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9"/>
          <w:tab w:val="left" w:pos="753" w:leader="none"/>
        </w:tabs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/>
          <w:color w:val="auto"/>
          <w:spacing w:val="20"/>
          <w:sz w:val="24"/>
          <w:shd w:fill="auto" w:val="clear"/>
        </w:rPr>
        <w:t>СВЕДЕНИЯ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об обращениях граждан, поступивших в Администрацию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auto"/>
          <w:spacing w:val="0"/>
          <w:sz w:val="28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8"/>
          <w:shd w:fill="auto" w:val="clear"/>
        </w:rPr>
        <w:t>Ковалевского сельского поселения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Красносулинского района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за 202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>1</w:t>
      </w: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  <w:t xml:space="preserve"> год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16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16"/>
          <w:shd w:fill="auto" w:val="clear"/>
        </w:rPr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16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16"/>
          <w:shd w:fill="auto" w:val="clear"/>
        </w:rPr>
      </w:r>
    </w:p>
    <w:tbl>
      <w:tblPr>
        <w:tblW w:w="10198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7566"/>
        <w:gridCol w:w="1926"/>
      </w:tblGrid>
      <w:tr>
        <w:trPr>
          <w:trHeight w:val="1" w:hRule="atLeast"/>
          <w:cantSplit w:val="true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п/п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20"/>
                <w:sz w:val="24"/>
                <w:shd w:fill="auto" w:val="clear"/>
              </w:rPr>
              <w:t>Содержание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"/>
          <w:shd w:fill="auto" w:val="clear"/>
        </w:rPr>
      </w:r>
    </w:p>
    <w:tbl>
      <w:tblPr>
        <w:tblW w:w="10216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7562"/>
        <w:gridCol w:w="1947"/>
      </w:tblGrid>
      <w:tr>
        <w:trPr>
          <w:trHeight w:val="1" w:hRule="atLeast"/>
          <w:cantSplit w:val="true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</w:tr>
      <w:tr>
        <w:trPr>
          <w:trHeight w:val="1" w:hRule="atLeast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1.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pacing w:val="0"/>
                <w:sz w:val="24"/>
                <w:shd w:fill="auto" w:val="clear"/>
              </w:rPr>
              <w:t>Поступило обращений всего,  из них: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5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письменные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5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устные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коллективные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повторные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из вышестоящих федеральных органов власти (напрямую)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от депутатов (напрямую)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из Правительства области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2.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pacing w:val="0"/>
                <w:sz w:val="24"/>
                <w:shd w:fill="auto" w:val="clear"/>
              </w:rPr>
              <w:t>Взято   на контроль, из них: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Главой Администрации муниципального образования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5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вышестоящими органами власти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установлен дополнительный контроль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3.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pacing w:val="0"/>
                <w:sz w:val="24"/>
                <w:shd w:fill="auto" w:val="clear"/>
              </w:rPr>
              <w:t>Результаты рассмотрения обращений: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решено положительно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5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4.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pacing w:val="0"/>
                <w:sz w:val="24"/>
                <w:shd w:fill="auto" w:val="clear"/>
              </w:rPr>
              <w:t>Рассмотрено: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составом комиссии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с выездом на место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9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5.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pacing w:val="0"/>
                <w:sz w:val="24"/>
                <w:shd w:fill="auto" w:val="clear"/>
              </w:rPr>
              <w:t>Выявлено: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случаев волокиты либо нарушений прав и законных интересов заявителей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нарушений сроков рассмотрения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6.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pacing w:val="0"/>
                <w:sz w:val="24"/>
                <w:shd w:fill="auto" w:val="clear"/>
              </w:rPr>
              <w:t>Приняты меры: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к виновным по фактам нарушения прав и законных интересов заявителей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к руководителям и исполнителям, нарушившим порядок или сроки рассмотрения обращений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7.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sz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pacing w:val="0"/>
                <w:sz w:val="24"/>
                <w:shd w:fill="auto" w:val="clear"/>
              </w:rPr>
              <w:t>Всего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 xml:space="preserve"> принято граждан на личном приеме руководством,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pacing w:val="0"/>
                <w:sz w:val="24"/>
                <w:shd w:fill="auto" w:val="clear"/>
              </w:rPr>
              <w:t>из них: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-151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Главой Администрации муниципального образования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5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firstLine="175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- при выезде информационных групп (всеми руководителями)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8.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pacing w:val="0"/>
                <w:sz w:val="24"/>
                <w:shd w:fill="auto" w:val="clear"/>
              </w:rPr>
              <w:t>Количество обращений по наиболее часто встречающимся вопросам: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Обеспечение граждан жилищем, пользование жилищным фондом, социальные гарантии в жилищной сфере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Материальная помощь пенсионерам и малообеспеченным слоям населения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Эксплуатация и ремонт многоквартирных жилых домов муниципального  и ведомственного фондов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Переселение из подвалов, бараков, коммуналок, общежитий, аварийного жилья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Оплата жилищно-коммунальных услуг, тарифы и льготы по оплате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Газификация, водоснабжение, канализование и электрификация поселений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Оценка управления системой образования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Назначение и пересмотр размеров пенсий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Дорожное хозяйство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О звании «Ветеран труда», «Участник трудового фронта»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Критика деятельности (управление в сфере здравоохранения)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Трудоустройство и занятость населения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Подготовка жилищного фонда к зиме. Обеспечение населения топливом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Земельные споры (не судебные)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Критика деятельности по предоставлению муниципальных услуг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Благоустройство городов и поселков. Обустройство придомовых территорий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3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Вопросы лекарственного обеспечения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Обжалование судебных решений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Задержка выплаты зарплаты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Междугородные и пригородные перевозки пассажиров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  <w:shd w:fill="auto" w:val="clear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Прочие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pacing w:val="0"/>
                <w:sz w:val="24"/>
                <w:shd w:fill="auto" w:val="clear"/>
              </w:rPr>
              <w:t>11</w:t>
            </w:r>
          </w:p>
        </w:tc>
      </w:tr>
    </w:tbl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  <w:shd w:fill="auto" w:val="clear"/>
        </w:rPr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2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2"/>
          <w:shd w:fill="auto" w:val="clear"/>
        </w:rPr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auto"/>
          <w:spacing w:val="0"/>
          <w:sz w:val="28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8"/>
          <w:shd w:fill="auto" w:val="clear"/>
        </w:rPr>
        <w:t>Глава  Администрации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auto"/>
          <w:spacing w:val="0"/>
          <w:sz w:val="28"/>
          <w:shd w:fill="auto" w:val="clear"/>
        </w:rPr>
        <w:t>Ковалевского сельского поселения                             Н.В. Изварин</w:t>
      </w:r>
    </w:p>
    <w:p>
      <w:pPr>
        <w:pStyle w:val="Normal"/>
        <w:widowControl w:val="false"/>
        <w:suppressAutoHyphens w:val="true"/>
        <w:spacing w:lineRule="exact" w:line="240" w:before="0" w:after="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kern w:val="2"/>
        <w:sz w:val="2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Calibri" w:hAnsi="Calibri" w:eastAsia="NSimSun" w:cs="Mangal"/>
      <w:color w:val="auto"/>
      <w:kern w:val="2"/>
      <w:sz w:val="22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LibreOffice/6.2.4.2$Windows_x86 LibreOffice_project/2412653d852ce75f65fbfa83fb7e7b669a126d64</Application>
  <Pages>2</Pages>
  <Words>322</Words>
  <Characters>2042</Characters>
  <CharactersWithSpaces>2307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2022-02-03T13:52:56Z</dcterms:modified>
  <cp:revision>2</cp:revision>
  <dc:subject/>
  <dc:title/>
</cp:coreProperties>
</file>