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183E90">
        <w:rPr>
          <w:rFonts w:ascii="Times New Roman" w:eastAsia="Calibri" w:hAnsi="Times New Roman" w:cs="Times New Roman"/>
          <w:sz w:val="24"/>
          <w:szCs w:val="28"/>
        </w:rPr>
        <w:t>Протокол № 2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0F25" w:rsidRPr="00C062B8" w:rsidRDefault="00183E90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08.07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>.2013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номики и финансов –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Снеговская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 Н.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экономики и финансов Борисова Н. А.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>шали: директора МБУК КСР «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» Князеву  Н. В.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>за 1 полугодие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2013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>пального задания за 1  полугодие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2013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Снеговская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 О. Н.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сектора экономики и финансов                   Борисова Н.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</w:t>
            </w:r>
            <w:r w:rsidR="00183E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полугодие 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6D4BBE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12360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6D4BBE" w:rsidRDefault="006D4BBE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14359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</w:t>
            </w:r>
            <w:r w:rsidR="000B03A7">
              <w:rPr>
                <w:rFonts w:ascii="Times New Roman" w:eastAsia="Calibri" w:hAnsi="Times New Roman" w:cs="Times New Roman"/>
                <w:sz w:val="26"/>
                <w:szCs w:val="26"/>
              </w:rPr>
              <w:t>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полугодие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полугодие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полугодие</w:t>
            </w:r>
            <w:bookmarkStart w:id="0" w:name="_GoBack"/>
            <w:bookmarkEnd w:id="0"/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228042,00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264923,55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  <w:r w:rsidR="000B03A7">
              <w:rPr>
                <w:rFonts w:ascii="Times New Roman" w:eastAsia="Calibri" w:hAnsi="Times New Roman" w:cs="Times New Roman"/>
                <w:sz w:val="26"/>
                <w:szCs w:val="26"/>
              </w:rPr>
              <w:t>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130130"/>
    <w:rsid w:val="00183E90"/>
    <w:rsid w:val="006D4BBE"/>
    <w:rsid w:val="00800F25"/>
    <w:rsid w:val="00C062B8"/>
    <w:rsid w:val="00F86B20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2013-11-27T08:30:00Z</cp:lastPrinted>
  <dcterms:created xsi:type="dcterms:W3CDTF">2013-11-27T09:37:00Z</dcterms:created>
  <dcterms:modified xsi:type="dcterms:W3CDTF">2013-11-27T09:55:00Z</dcterms:modified>
</cp:coreProperties>
</file>