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9DC" w:rsidRDefault="00F87FFB" w:rsidP="00F87FFB">
      <w:pPr>
        <w:ind w:firstLine="28"/>
        <w:jc w:val="right"/>
        <w:rPr>
          <w:b/>
          <w:sz w:val="24"/>
          <w:szCs w:val="24"/>
        </w:rPr>
      </w:pPr>
      <w:bookmarkStart w:id="0" w:name="bookmark1"/>
      <w:r>
        <w:rPr>
          <w:b/>
          <w:sz w:val="24"/>
          <w:szCs w:val="24"/>
        </w:rPr>
        <w:t>ПРОЕТ</w:t>
      </w:r>
    </w:p>
    <w:p w:rsidR="00FA479B" w:rsidRDefault="00FA479B" w:rsidP="00996D8E">
      <w:pPr>
        <w:ind w:firstLine="28"/>
        <w:jc w:val="right"/>
        <w:rPr>
          <w:b/>
          <w:sz w:val="24"/>
          <w:szCs w:val="24"/>
        </w:rPr>
      </w:pPr>
    </w:p>
    <w:p w:rsidR="00662443" w:rsidRPr="00662443" w:rsidRDefault="00662443" w:rsidP="00662443">
      <w:pPr>
        <w:jc w:val="center"/>
        <w:rPr>
          <w:b/>
          <w:color w:val="000000"/>
          <w:sz w:val="28"/>
          <w:szCs w:val="28"/>
        </w:rPr>
      </w:pPr>
      <w:r w:rsidRPr="00662443">
        <w:rPr>
          <w:b/>
          <w:color w:val="000000"/>
          <w:sz w:val="28"/>
          <w:szCs w:val="28"/>
        </w:rPr>
        <w:t>РОССИЙСКАЯ ФЕДЕРАЦИЯ</w:t>
      </w:r>
    </w:p>
    <w:p w:rsidR="00662443" w:rsidRPr="00662443" w:rsidRDefault="00662443" w:rsidP="00662443">
      <w:pPr>
        <w:jc w:val="center"/>
        <w:rPr>
          <w:b/>
          <w:color w:val="000000"/>
          <w:sz w:val="28"/>
          <w:szCs w:val="28"/>
        </w:rPr>
      </w:pPr>
      <w:r w:rsidRPr="00662443">
        <w:rPr>
          <w:b/>
          <w:color w:val="000000"/>
          <w:sz w:val="28"/>
          <w:szCs w:val="28"/>
        </w:rPr>
        <w:t>РОСТОВСКАЯ ОБЛАСТЬ</w:t>
      </w:r>
    </w:p>
    <w:p w:rsidR="00662443" w:rsidRPr="00662443" w:rsidRDefault="00662443" w:rsidP="00662443">
      <w:pPr>
        <w:jc w:val="center"/>
        <w:rPr>
          <w:b/>
          <w:color w:val="000000"/>
          <w:sz w:val="28"/>
          <w:szCs w:val="28"/>
        </w:rPr>
      </w:pPr>
      <w:r w:rsidRPr="00662443">
        <w:rPr>
          <w:b/>
          <w:color w:val="000000"/>
          <w:sz w:val="28"/>
          <w:szCs w:val="28"/>
        </w:rPr>
        <w:t xml:space="preserve">МУНИЦИПАЛЬНОЕ ОБРАЗОВАНИЕ </w:t>
      </w:r>
    </w:p>
    <w:p w:rsidR="00662443" w:rsidRPr="00662443" w:rsidRDefault="00662443" w:rsidP="00662443">
      <w:pPr>
        <w:jc w:val="center"/>
        <w:rPr>
          <w:b/>
          <w:color w:val="000000"/>
          <w:sz w:val="28"/>
          <w:szCs w:val="28"/>
        </w:rPr>
      </w:pPr>
      <w:r w:rsidRPr="00662443">
        <w:rPr>
          <w:b/>
          <w:color w:val="000000"/>
          <w:sz w:val="28"/>
          <w:szCs w:val="28"/>
        </w:rPr>
        <w:t>«КОВАЛЕВСКОЕ СЕЛЬСКОЕ ПОСЕЛЕНИЕ»</w:t>
      </w:r>
    </w:p>
    <w:p w:rsidR="00662443" w:rsidRPr="00662443" w:rsidRDefault="00662443" w:rsidP="00662443">
      <w:pPr>
        <w:rPr>
          <w:b/>
          <w:color w:val="000000"/>
          <w:sz w:val="28"/>
          <w:szCs w:val="28"/>
        </w:rPr>
      </w:pPr>
      <w:r w:rsidRPr="00662443">
        <w:rPr>
          <w:b/>
          <w:color w:val="000000"/>
          <w:sz w:val="28"/>
          <w:szCs w:val="28"/>
        </w:rPr>
        <w:t>АДМИНИСТРАЦИЯ КОВАЛЕВСКОГО СЕЛЬСКОГО ПОСЕЛЕНИЯ</w:t>
      </w:r>
    </w:p>
    <w:p w:rsidR="00662443" w:rsidRPr="00662443" w:rsidRDefault="00662443" w:rsidP="00662443">
      <w:pPr>
        <w:jc w:val="center"/>
        <w:rPr>
          <w:color w:val="000000"/>
          <w:spacing w:val="30"/>
          <w:sz w:val="28"/>
          <w:szCs w:val="28"/>
        </w:rPr>
      </w:pPr>
    </w:p>
    <w:p w:rsidR="00662443" w:rsidRPr="00662443" w:rsidRDefault="00662443" w:rsidP="00662443">
      <w:pPr>
        <w:keepNext/>
        <w:spacing w:line="220" w:lineRule="exact"/>
        <w:jc w:val="center"/>
        <w:outlineLvl w:val="0"/>
        <w:rPr>
          <w:rFonts w:ascii="Calibri" w:hAnsi="Calibri"/>
          <w:b/>
          <w:spacing w:val="38"/>
          <w:sz w:val="36"/>
          <w:szCs w:val="36"/>
          <w:lang w:eastAsia="x-none"/>
        </w:rPr>
      </w:pPr>
    </w:p>
    <w:p w:rsidR="00662443" w:rsidRPr="00662443" w:rsidRDefault="00662443" w:rsidP="00662443">
      <w:pPr>
        <w:keepNext/>
        <w:spacing w:before="120" w:line="220" w:lineRule="exact"/>
        <w:jc w:val="center"/>
        <w:outlineLvl w:val="0"/>
        <w:rPr>
          <w:rFonts w:ascii="AG Souvenir" w:hAnsi="AG Souvenir"/>
          <w:b/>
          <w:spacing w:val="38"/>
          <w:sz w:val="36"/>
          <w:szCs w:val="36"/>
          <w:lang w:val="x-none" w:eastAsia="x-none"/>
        </w:rPr>
      </w:pPr>
      <w:r w:rsidRPr="00662443">
        <w:rPr>
          <w:rFonts w:ascii="AG Souvenir" w:hAnsi="AG Souvenir"/>
          <w:b/>
          <w:spacing w:val="38"/>
          <w:sz w:val="36"/>
          <w:szCs w:val="36"/>
          <w:lang w:val="x-none" w:eastAsia="x-none"/>
        </w:rPr>
        <w:t>ПОСТАНОВЛЕНИЕ</w:t>
      </w:r>
    </w:p>
    <w:p w:rsidR="00662443" w:rsidRPr="00662443" w:rsidRDefault="00662443" w:rsidP="00662443"/>
    <w:p w:rsidR="00662443" w:rsidRPr="00662443" w:rsidRDefault="00263438" w:rsidP="00662443">
      <w:pPr>
        <w:jc w:val="center"/>
        <w:rPr>
          <w:sz w:val="28"/>
          <w:szCs w:val="28"/>
        </w:rPr>
      </w:pPr>
      <w:r>
        <w:rPr>
          <w:sz w:val="28"/>
          <w:szCs w:val="28"/>
        </w:rPr>
        <w:t xml:space="preserve">от </w:t>
      </w:r>
      <w:r w:rsidR="00F87FFB">
        <w:rPr>
          <w:sz w:val="28"/>
          <w:szCs w:val="28"/>
        </w:rPr>
        <w:t xml:space="preserve">   </w:t>
      </w:r>
      <w:r w:rsidR="00662443" w:rsidRPr="00662443">
        <w:rPr>
          <w:sz w:val="28"/>
          <w:szCs w:val="28"/>
        </w:rPr>
        <w:sym w:font="Times New Roman" w:char="2116"/>
      </w:r>
      <w:r w:rsidR="00662443" w:rsidRPr="00662443">
        <w:rPr>
          <w:sz w:val="28"/>
          <w:szCs w:val="28"/>
        </w:rPr>
        <w:t xml:space="preserve"> </w:t>
      </w:r>
    </w:p>
    <w:p w:rsidR="00662443" w:rsidRPr="00662443" w:rsidRDefault="00662443" w:rsidP="00662443">
      <w:pPr>
        <w:jc w:val="center"/>
        <w:rPr>
          <w:sz w:val="26"/>
          <w:szCs w:val="26"/>
        </w:rPr>
      </w:pPr>
    </w:p>
    <w:p w:rsidR="00662443" w:rsidRPr="00662443" w:rsidRDefault="00662443" w:rsidP="00662443">
      <w:pPr>
        <w:jc w:val="center"/>
        <w:rPr>
          <w:sz w:val="28"/>
          <w:szCs w:val="28"/>
        </w:rPr>
      </w:pPr>
      <w:r w:rsidRPr="00662443">
        <w:rPr>
          <w:sz w:val="28"/>
          <w:szCs w:val="28"/>
        </w:rPr>
        <w:t>х. Платово</w:t>
      </w:r>
    </w:p>
    <w:p w:rsidR="00662443" w:rsidRPr="00662443" w:rsidRDefault="00662443" w:rsidP="00662443">
      <w:pPr>
        <w:tabs>
          <w:tab w:val="left" w:pos="142"/>
          <w:tab w:val="left" w:pos="9214"/>
        </w:tabs>
        <w:autoSpaceDE w:val="0"/>
        <w:spacing w:after="60"/>
        <w:ind w:right="8838"/>
        <w:jc w:val="both"/>
        <w:rPr>
          <w:rFonts w:ascii="Times New Roman CYR" w:hAnsi="Times New Roman CYR" w:cs="Times New Roman CYR"/>
          <w:sz w:val="28"/>
          <w:szCs w:val="28"/>
        </w:rPr>
      </w:pPr>
    </w:p>
    <w:p w:rsidR="00662443" w:rsidRPr="00662443" w:rsidRDefault="00263438" w:rsidP="00662443">
      <w:pPr>
        <w:suppressAutoHyphens/>
        <w:jc w:val="center"/>
        <w:rPr>
          <w:b/>
          <w:sz w:val="28"/>
          <w:szCs w:val="28"/>
        </w:rPr>
      </w:pPr>
      <w:r w:rsidRPr="00263438">
        <w:rPr>
          <w:b/>
          <w:sz w:val="28"/>
          <w:szCs w:val="28"/>
        </w:rPr>
        <w:t xml:space="preserve">Об утверждении Порядка осуществления Администрацией </w:t>
      </w:r>
      <w:r>
        <w:rPr>
          <w:b/>
          <w:sz w:val="28"/>
          <w:szCs w:val="28"/>
        </w:rPr>
        <w:t xml:space="preserve">Ковалевского </w:t>
      </w:r>
      <w:r w:rsidRPr="00263438">
        <w:rPr>
          <w:b/>
          <w:sz w:val="28"/>
          <w:szCs w:val="28"/>
        </w:rPr>
        <w:t xml:space="preserve">сельского поселения </w:t>
      </w:r>
      <w:proofErr w:type="gramStart"/>
      <w:r w:rsidRPr="00263438">
        <w:rPr>
          <w:b/>
          <w:sz w:val="28"/>
          <w:szCs w:val="28"/>
        </w:rPr>
        <w:t>полномочий главного администратора доходов бюджетов бюджетной системы Российской Федерации</w:t>
      </w:r>
      <w:proofErr w:type="gramEnd"/>
    </w:p>
    <w:p w:rsidR="00662443" w:rsidRPr="00662443" w:rsidRDefault="00662443" w:rsidP="00662443">
      <w:pPr>
        <w:tabs>
          <w:tab w:val="left" w:pos="709"/>
          <w:tab w:val="left" w:pos="993"/>
        </w:tabs>
        <w:autoSpaceDE w:val="0"/>
        <w:autoSpaceDN w:val="0"/>
        <w:adjustRightInd w:val="0"/>
        <w:ind w:right="4395"/>
        <w:jc w:val="both"/>
        <w:rPr>
          <w:color w:val="000000"/>
          <w:kern w:val="2"/>
          <w:sz w:val="24"/>
          <w:szCs w:val="24"/>
        </w:rPr>
      </w:pPr>
    </w:p>
    <w:p w:rsidR="00662443" w:rsidRPr="00263438" w:rsidRDefault="00263438" w:rsidP="00263438">
      <w:pPr>
        <w:autoSpaceDE w:val="0"/>
        <w:autoSpaceDN w:val="0"/>
        <w:adjustRightInd w:val="0"/>
        <w:contextualSpacing/>
        <w:jc w:val="both"/>
        <w:rPr>
          <w:kern w:val="2"/>
          <w:sz w:val="28"/>
          <w:szCs w:val="28"/>
        </w:rPr>
      </w:pPr>
      <w:r w:rsidRPr="00263438">
        <w:rPr>
          <w:kern w:val="2"/>
          <w:sz w:val="28"/>
          <w:szCs w:val="28"/>
        </w:rPr>
        <w:t>В целях реализации статьи 160.1 Бюджетного кодекса Российской</w:t>
      </w:r>
      <w:r>
        <w:rPr>
          <w:kern w:val="2"/>
          <w:sz w:val="28"/>
          <w:szCs w:val="28"/>
        </w:rPr>
        <w:t xml:space="preserve"> </w:t>
      </w:r>
      <w:r w:rsidRPr="00263438">
        <w:rPr>
          <w:kern w:val="2"/>
          <w:sz w:val="28"/>
          <w:szCs w:val="28"/>
        </w:rPr>
        <w:t xml:space="preserve">Федерации и обеспечения поступления доходов в бюджет </w:t>
      </w:r>
      <w:r>
        <w:rPr>
          <w:kern w:val="2"/>
          <w:sz w:val="28"/>
          <w:szCs w:val="28"/>
        </w:rPr>
        <w:t>Ковалевского сельского поселения</w:t>
      </w:r>
      <w:r w:rsidR="00662443" w:rsidRPr="00662443">
        <w:rPr>
          <w:rFonts w:eastAsia="Calibri"/>
          <w:kern w:val="2"/>
          <w:sz w:val="28"/>
          <w:szCs w:val="28"/>
          <w:lang w:eastAsia="en-US"/>
        </w:rPr>
        <w:t>,</w:t>
      </w:r>
      <w:r w:rsidR="00622C0A" w:rsidRPr="00622C0A">
        <w:t xml:space="preserve"> </w:t>
      </w:r>
      <w:r w:rsidR="00622C0A" w:rsidRPr="00622C0A">
        <w:rPr>
          <w:rFonts w:eastAsia="Calibri"/>
          <w:kern w:val="2"/>
          <w:sz w:val="28"/>
          <w:szCs w:val="28"/>
          <w:lang w:eastAsia="en-US"/>
        </w:rPr>
        <w:t>руководствуясь статьей 37 Устава муниципального образования «</w:t>
      </w:r>
      <w:r w:rsidR="00622C0A">
        <w:rPr>
          <w:rFonts w:eastAsia="Calibri"/>
          <w:kern w:val="2"/>
          <w:sz w:val="28"/>
          <w:szCs w:val="28"/>
          <w:lang w:eastAsia="en-US"/>
        </w:rPr>
        <w:t>Ковалевское</w:t>
      </w:r>
      <w:r w:rsidR="00622C0A" w:rsidRPr="00622C0A">
        <w:rPr>
          <w:rFonts w:eastAsia="Calibri"/>
          <w:kern w:val="2"/>
          <w:sz w:val="28"/>
          <w:szCs w:val="28"/>
          <w:lang w:eastAsia="en-US"/>
        </w:rPr>
        <w:t xml:space="preserve"> сельское поселение»</w:t>
      </w:r>
      <w:r w:rsidR="00662443" w:rsidRPr="00662443">
        <w:rPr>
          <w:rFonts w:eastAsia="Calibri"/>
          <w:kern w:val="2"/>
          <w:sz w:val="28"/>
          <w:szCs w:val="28"/>
          <w:lang w:eastAsia="en-US"/>
        </w:rPr>
        <w:t xml:space="preserve"> Администрация Ковалевского сельского поселения, -</w:t>
      </w:r>
    </w:p>
    <w:p w:rsidR="00662443" w:rsidRPr="00662443" w:rsidRDefault="00662443" w:rsidP="00662443">
      <w:pPr>
        <w:tabs>
          <w:tab w:val="left" w:pos="709"/>
          <w:tab w:val="left" w:pos="993"/>
        </w:tabs>
        <w:ind w:firstLine="709"/>
        <w:jc w:val="center"/>
        <w:rPr>
          <w:b/>
          <w:color w:val="000000"/>
          <w:kern w:val="2"/>
          <w:sz w:val="28"/>
          <w:szCs w:val="28"/>
        </w:rPr>
      </w:pPr>
    </w:p>
    <w:p w:rsidR="00662443" w:rsidRPr="00662443" w:rsidRDefault="00662443" w:rsidP="00662443">
      <w:pPr>
        <w:tabs>
          <w:tab w:val="left" w:pos="709"/>
          <w:tab w:val="left" w:pos="993"/>
        </w:tabs>
        <w:ind w:firstLine="709"/>
        <w:jc w:val="center"/>
        <w:rPr>
          <w:b/>
          <w:color w:val="000000"/>
          <w:kern w:val="2"/>
          <w:sz w:val="24"/>
          <w:szCs w:val="24"/>
        </w:rPr>
      </w:pPr>
      <w:r w:rsidRPr="00662443">
        <w:rPr>
          <w:b/>
          <w:color w:val="000000"/>
          <w:kern w:val="2"/>
          <w:sz w:val="24"/>
          <w:szCs w:val="24"/>
        </w:rPr>
        <w:t>ПОСТАНОВЛЯЕТ:</w:t>
      </w:r>
    </w:p>
    <w:p w:rsidR="00662443" w:rsidRPr="00662443" w:rsidRDefault="00662443" w:rsidP="00662443">
      <w:pPr>
        <w:tabs>
          <w:tab w:val="left" w:pos="709"/>
          <w:tab w:val="left" w:pos="993"/>
          <w:tab w:val="left" w:pos="1134"/>
        </w:tabs>
        <w:ind w:firstLine="709"/>
        <w:jc w:val="both"/>
        <w:rPr>
          <w:color w:val="000000"/>
          <w:kern w:val="2"/>
          <w:sz w:val="24"/>
          <w:szCs w:val="24"/>
        </w:rPr>
      </w:pPr>
    </w:p>
    <w:p w:rsidR="00263438" w:rsidRPr="00263438" w:rsidRDefault="00263438" w:rsidP="00263438">
      <w:pPr>
        <w:tabs>
          <w:tab w:val="left" w:pos="709"/>
          <w:tab w:val="left" w:pos="993"/>
          <w:tab w:val="left" w:pos="1134"/>
        </w:tabs>
        <w:ind w:firstLine="709"/>
        <w:jc w:val="both"/>
        <w:rPr>
          <w:color w:val="000000"/>
          <w:kern w:val="2"/>
          <w:sz w:val="28"/>
          <w:szCs w:val="28"/>
        </w:rPr>
      </w:pPr>
      <w:r w:rsidRPr="00263438">
        <w:rPr>
          <w:color w:val="000000"/>
          <w:kern w:val="2"/>
          <w:sz w:val="28"/>
          <w:szCs w:val="28"/>
        </w:rPr>
        <w:t xml:space="preserve">1. Утвердить Порядок осуществления Администрацией </w:t>
      </w:r>
      <w:r>
        <w:rPr>
          <w:kern w:val="2"/>
          <w:sz w:val="28"/>
          <w:szCs w:val="28"/>
        </w:rPr>
        <w:t>Ковалевского</w:t>
      </w:r>
      <w:r w:rsidRPr="00263438">
        <w:rPr>
          <w:color w:val="000000"/>
          <w:kern w:val="2"/>
          <w:sz w:val="28"/>
          <w:szCs w:val="28"/>
        </w:rPr>
        <w:t xml:space="preserve"> сельского поселения </w:t>
      </w:r>
      <w:proofErr w:type="gramStart"/>
      <w:r w:rsidRPr="00263438">
        <w:rPr>
          <w:color w:val="000000"/>
          <w:kern w:val="2"/>
          <w:sz w:val="28"/>
          <w:szCs w:val="28"/>
        </w:rPr>
        <w:t>полномочий главного администратора доходов бюджетов бюджетной системы Российской Федерации</w:t>
      </w:r>
      <w:proofErr w:type="gramEnd"/>
      <w:r w:rsidRPr="00263438">
        <w:rPr>
          <w:color w:val="000000"/>
          <w:kern w:val="2"/>
          <w:sz w:val="28"/>
          <w:szCs w:val="28"/>
        </w:rPr>
        <w:t xml:space="preserve"> согласно приложению.</w:t>
      </w:r>
    </w:p>
    <w:p w:rsidR="00263438" w:rsidRDefault="00263438" w:rsidP="00263438">
      <w:pPr>
        <w:tabs>
          <w:tab w:val="left" w:pos="709"/>
          <w:tab w:val="left" w:pos="993"/>
          <w:tab w:val="left" w:pos="1134"/>
        </w:tabs>
        <w:ind w:firstLine="709"/>
        <w:jc w:val="both"/>
        <w:rPr>
          <w:color w:val="000000"/>
          <w:kern w:val="2"/>
          <w:sz w:val="28"/>
          <w:szCs w:val="28"/>
        </w:rPr>
      </w:pPr>
      <w:r w:rsidRPr="00263438">
        <w:rPr>
          <w:color w:val="000000"/>
          <w:kern w:val="2"/>
          <w:sz w:val="28"/>
          <w:szCs w:val="28"/>
        </w:rPr>
        <w:t xml:space="preserve">2. Настоящее постановление вступает в силу со дня его </w:t>
      </w:r>
      <w:r w:rsidR="00B64C91">
        <w:rPr>
          <w:color w:val="000000"/>
          <w:kern w:val="2"/>
          <w:sz w:val="28"/>
          <w:szCs w:val="28"/>
        </w:rPr>
        <w:t>подписания</w:t>
      </w:r>
      <w:r>
        <w:rPr>
          <w:color w:val="000000"/>
          <w:kern w:val="2"/>
          <w:sz w:val="28"/>
          <w:szCs w:val="28"/>
        </w:rPr>
        <w:t xml:space="preserve"> и </w:t>
      </w:r>
      <w:r w:rsidRPr="00263438">
        <w:rPr>
          <w:color w:val="000000"/>
          <w:kern w:val="2"/>
          <w:sz w:val="28"/>
          <w:szCs w:val="28"/>
        </w:rPr>
        <w:t>распространяется</w:t>
      </w:r>
      <w:r>
        <w:rPr>
          <w:color w:val="000000"/>
          <w:kern w:val="2"/>
          <w:sz w:val="28"/>
          <w:szCs w:val="28"/>
        </w:rPr>
        <w:t xml:space="preserve"> на правоотношения с 01.01.2023.</w:t>
      </w:r>
    </w:p>
    <w:p w:rsidR="00263438" w:rsidRPr="00263438" w:rsidRDefault="00263438" w:rsidP="00263438">
      <w:pPr>
        <w:tabs>
          <w:tab w:val="left" w:pos="709"/>
          <w:tab w:val="left" w:pos="993"/>
          <w:tab w:val="left" w:pos="1134"/>
        </w:tabs>
        <w:ind w:firstLine="709"/>
        <w:jc w:val="both"/>
        <w:rPr>
          <w:color w:val="000000"/>
          <w:kern w:val="2"/>
          <w:sz w:val="28"/>
          <w:szCs w:val="28"/>
        </w:rPr>
      </w:pPr>
      <w:r w:rsidRPr="00263438">
        <w:rPr>
          <w:color w:val="000000"/>
          <w:kern w:val="2"/>
          <w:sz w:val="28"/>
          <w:szCs w:val="28"/>
        </w:rPr>
        <w:t xml:space="preserve">3. </w:t>
      </w:r>
      <w:proofErr w:type="gramStart"/>
      <w:r w:rsidRPr="00263438">
        <w:rPr>
          <w:color w:val="000000"/>
          <w:kern w:val="2"/>
          <w:sz w:val="28"/>
          <w:szCs w:val="28"/>
        </w:rPr>
        <w:t>Контроль за</w:t>
      </w:r>
      <w:proofErr w:type="gramEnd"/>
      <w:r w:rsidRPr="00263438">
        <w:rPr>
          <w:color w:val="000000"/>
          <w:kern w:val="2"/>
          <w:sz w:val="28"/>
          <w:szCs w:val="28"/>
        </w:rPr>
        <w:t xml:space="preserve"> выполнением настоящего постановления </w:t>
      </w:r>
      <w:r>
        <w:rPr>
          <w:color w:val="000000"/>
          <w:kern w:val="2"/>
          <w:sz w:val="28"/>
          <w:szCs w:val="28"/>
        </w:rPr>
        <w:t>возложить на начальника сектора экономики и финансов.</w:t>
      </w:r>
    </w:p>
    <w:p w:rsidR="00662443" w:rsidRPr="00662443" w:rsidRDefault="00662443" w:rsidP="00662443">
      <w:pPr>
        <w:tabs>
          <w:tab w:val="left" w:pos="709"/>
          <w:tab w:val="left" w:pos="993"/>
          <w:tab w:val="left" w:pos="1134"/>
        </w:tabs>
        <w:ind w:firstLine="709"/>
        <w:jc w:val="both"/>
        <w:rPr>
          <w:color w:val="000000"/>
          <w:kern w:val="2"/>
          <w:sz w:val="28"/>
          <w:szCs w:val="28"/>
        </w:rPr>
      </w:pPr>
    </w:p>
    <w:p w:rsidR="00662443" w:rsidRPr="00662443" w:rsidRDefault="00662443" w:rsidP="00662443">
      <w:pPr>
        <w:ind w:firstLine="709"/>
        <w:jc w:val="both"/>
        <w:rPr>
          <w:color w:val="000000"/>
          <w:kern w:val="2"/>
          <w:sz w:val="24"/>
          <w:szCs w:val="24"/>
        </w:rPr>
      </w:pPr>
    </w:p>
    <w:p w:rsidR="00662443" w:rsidRPr="00662443" w:rsidRDefault="00662443" w:rsidP="00662443">
      <w:pPr>
        <w:jc w:val="both"/>
        <w:rPr>
          <w:color w:val="000000"/>
          <w:kern w:val="2"/>
          <w:sz w:val="24"/>
          <w:szCs w:val="24"/>
        </w:rPr>
      </w:pPr>
    </w:p>
    <w:p w:rsidR="00662443" w:rsidRPr="00662443" w:rsidRDefault="00662443" w:rsidP="00662443">
      <w:pPr>
        <w:ind w:firstLine="709"/>
        <w:jc w:val="both"/>
        <w:rPr>
          <w:color w:val="000000"/>
          <w:kern w:val="2"/>
          <w:sz w:val="24"/>
          <w:szCs w:val="24"/>
        </w:rPr>
      </w:pPr>
    </w:p>
    <w:p w:rsidR="00662443" w:rsidRPr="00662443" w:rsidRDefault="00662443" w:rsidP="00662443">
      <w:pPr>
        <w:ind w:firstLine="709"/>
        <w:jc w:val="both"/>
        <w:rPr>
          <w:color w:val="000000"/>
          <w:kern w:val="2"/>
          <w:sz w:val="24"/>
          <w:szCs w:val="24"/>
        </w:rPr>
      </w:pPr>
    </w:p>
    <w:p w:rsidR="00662443" w:rsidRPr="00662443" w:rsidRDefault="00662443" w:rsidP="00662443">
      <w:pPr>
        <w:tabs>
          <w:tab w:val="left" w:pos="-1701"/>
          <w:tab w:val="left" w:pos="7655"/>
        </w:tabs>
        <w:rPr>
          <w:sz w:val="28"/>
          <w:szCs w:val="28"/>
        </w:rPr>
      </w:pPr>
      <w:r w:rsidRPr="00662443">
        <w:rPr>
          <w:sz w:val="28"/>
          <w:szCs w:val="28"/>
        </w:rPr>
        <w:t xml:space="preserve">Глава Администрации Ковалевского </w:t>
      </w:r>
    </w:p>
    <w:p w:rsidR="00662443" w:rsidRPr="00662443" w:rsidRDefault="00662443" w:rsidP="00662443">
      <w:pPr>
        <w:tabs>
          <w:tab w:val="left" w:pos="-1701"/>
          <w:tab w:val="left" w:pos="7655"/>
        </w:tabs>
        <w:rPr>
          <w:sz w:val="28"/>
          <w:szCs w:val="28"/>
        </w:rPr>
      </w:pPr>
      <w:r w:rsidRPr="00662443">
        <w:rPr>
          <w:sz w:val="28"/>
          <w:szCs w:val="28"/>
        </w:rPr>
        <w:t>сельского поселения                                                                           Н.В. Изварин</w:t>
      </w:r>
    </w:p>
    <w:p w:rsidR="001E7744" w:rsidRPr="00E321F3" w:rsidRDefault="001E7744" w:rsidP="00844F94">
      <w:pPr>
        <w:jc w:val="both"/>
        <w:rPr>
          <w:color w:val="000000"/>
          <w:kern w:val="2"/>
          <w:sz w:val="24"/>
          <w:szCs w:val="24"/>
        </w:rPr>
      </w:pPr>
    </w:p>
    <w:bookmarkEnd w:id="0"/>
    <w:p w:rsidR="00263438" w:rsidRDefault="00263438" w:rsidP="00263438">
      <w:pPr>
        <w:autoSpaceDE w:val="0"/>
        <w:autoSpaceDN w:val="0"/>
        <w:adjustRightInd w:val="0"/>
        <w:ind w:firstLine="709"/>
        <w:jc w:val="both"/>
        <w:rPr>
          <w:sz w:val="22"/>
          <w:szCs w:val="22"/>
        </w:rPr>
      </w:pPr>
    </w:p>
    <w:p w:rsidR="00263438" w:rsidRDefault="00263438" w:rsidP="00263438">
      <w:pPr>
        <w:autoSpaceDE w:val="0"/>
        <w:autoSpaceDN w:val="0"/>
        <w:adjustRightInd w:val="0"/>
        <w:ind w:firstLine="709"/>
        <w:jc w:val="both"/>
        <w:rPr>
          <w:sz w:val="22"/>
          <w:szCs w:val="22"/>
        </w:rPr>
      </w:pPr>
    </w:p>
    <w:p w:rsidR="00263438" w:rsidRDefault="00263438" w:rsidP="00263438">
      <w:pPr>
        <w:autoSpaceDE w:val="0"/>
        <w:autoSpaceDN w:val="0"/>
        <w:adjustRightInd w:val="0"/>
        <w:ind w:firstLine="709"/>
        <w:jc w:val="both"/>
        <w:rPr>
          <w:sz w:val="22"/>
          <w:szCs w:val="22"/>
        </w:rPr>
      </w:pPr>
    </w:p>
    <w:p w:rsidR="00263438" w:rsidRDefault="00263438" w:rsidP="00263438">
      <w:pPr>
        <w:autoSpaceDE w:val="0"/>
        <w:autoSpaceDN w:val="0"/>
        <w:adjustRightInd w:val="0"/>
        <w:ind w:firstLine="709"/>
        <w:jc w:val="both"/>
        <w:rPr>
          <w:sz w:val="22"/>
          <w:szCs w:val="22"/>
        </w:rPr>
      </w:pPr>
    </w:p>
    <w:p w:rsidR="00263438" w:rsidRDefault="00263438" w:rsidP="00263438">
      <w:pPr>
        <w:autoSpaceDE w:val="0"/>
        <w:autoSpaceDN w:val="0"/>
        <w:adjustRightInd w:val="0"/>
        <w:ind w:firstLine="709"/>
        <w:jc w:val="both"/>
        <w:rPr>
          <w:sz w:val="22"/>
          <w:szCs w:val="22"/>
        </w:rPr>
      </w:pPr>
    </w:p>
    <w:p w:rsidR="00263438" w:rsidRDefault="00263438" w:rsidP="00263438">
      <w:pPr>
        <w:autoSpaceDE w:val="0"/>
        <w:autoSpaceDN w:val="0"/>
        <w:adjustRightInd w:val="0"/>
        <w:ind w:firstLine="709"/>
        <w:jc w:val="both"/>
        <w:rPr>
          <w:sz w:val="22"/>
          <w:szCs w:val="22"/>
        </w:rPr>
      </w:pPr>
    </w:p>
    <w:p w:rsidR="00263438" w:rsidRDefault="00263438" w:rsidP="00263438">
      <w:pPr>
        <w:autoSpaceDE w:val="0"/>
        <w:autoSpaceDN w:val="0"/>
        <w:adjustRightInd w:val="0"/>
        <w:ind w:firstLine="709"/>
        <w:jc w:val="both"/>
        <w:rPr>
          <w:sz w:val="22"/>
          <w:szCs w:val="22"/>
        </w:rPr>
      </w:pPr>
    </w:p>
    <w:p w:rsidR="00263438" w:rsidRDefault="00263438" w:rsidP="00263438">
      <w:pPr>
        <w:autoSpaceDE w:val="0"/>
        <w:autoSpaceDN w:val="0"/>
        <w:adjustRightInd w:val="0"/>
        <w:ind w:firstLine="709"/>
        <w:jc w:val="both"/>
        <w:rPr>
          <w:sz w:val="22"/>
          <w:szCs w:val="22"/>
        </w:rPr>
      </w:pPr>
    </w:p>
    <w:p w:rsidR="00263438" w:rsidRDefault="00263438" w:rsidP="00263438">
      <w:pPr>
        <w:autoSpaceDE w:val="0"/>
        <w:autoSpaceDN w:val="0"/>
        <w:adjustRightInd w:val="0"/>
        <w:ind w:firstLine="709"/>
        <w:jc w:val="both"/>
        <w:rPr>
          <w:sz w:val="22"/>
          <w:szCs w:val="22"/>
        </w:rPr>
      </w:pPr>
    </w:p>
    <w:p w:rsidR="00263438" w:rsidRDefault="00263438" w:rsidP="00263438">
      <w:pPr>
        <w:autoSpaceDE w:val="0"/>
        <w:autoSpaceDN w:val="0"/>
        <w:adjustRightInd w:val="0"/>
        <w:ind w:firstLine="709"/>
        <w:jc w:val="both"/>
        <w:rPr>
          <w:sz w:val="22"/>
          <w:szCs w:val="22"/>
        </w:rPr>
      </w:pPr>
    </w:p>
    <w:p w:rsidR="00263438" w:rsidRDefault="00263438" w:rsidP="00263438">
      <w:pPr>
        <w:autoSpaceDE w:val="0"/>
        <w:autoSpaceDN w:val="0"/>
        <w:adjustRightInd w:val="0"/>
        <w:ind w:firstLine="709"/>
        <w:jc w:val="both"/>
        <w:rPr>
          <w:sz w:val="22"/>
          <w:szCs w:val="22"/>
        </w:rPr>
      </w:pPr>
    </w:p>
    <w:p w:rsidR="00263438" w:rsidRDefault="00263438" w:rsidP="00263438">
      <w:pPr>
        <w:autoSpaceDE w:val="0"/>
        <w:autoSpaceDN w:val="0"/>
        <w:adjustRightInd w:val="0"/>
        <w:ind w:firstLine="709"/>
        <w:jc w:val="both"/>
        <w:rPr>
          <w:sz w:val="22"/>
          <w:szCs w:val="22"/>
        </w:rPr>
      </w:pPr>
    </w:p>
    <w:p w:rsidR="00263438" w:rsidRPr="00263438" w:rsidRDefault="00263438" w:rsidP="00263438">
      <w:pPr>
        <w:autoSpaceDE w:val="0"/>
        <w:autoSpaceDN w:val="0"/>
        <w:adjustRightInd w:val="0"/>
        <w:ind w:firstLine="709"/>
        <w:jc w:val="right"/>
        <w:rPr>
          <w:sz w:val="28"/>
          <w:szCs w:val="28"/>
        </w:rPr>
      </w:pPr>
      <w:r w:rsidRPr="00263438">
        <w:rPr>
          <w:sz w:val="28"/>
          <w:szCs w:val="28"/>
        </w:rPr>
        <w:lastRenderedPageBreak/>
        <w:t>Приложение</w:t>
      </w:r>
    </w:p>
    <w:p w:rsidR="00263438" w:rsidRPr="00263438" w:rsidRDefault="00263438" w:rsidP="00263438">
      <w:pPr>
        <w:autoSpaceDE w:val="0"/>
        <w:autoSpaceDN w:val="0"/>
        <w:adjustRightInd w:val="0"/>
        <w:ind w:firstLine="709"/>
        <w:jc w:val="right"/>
        <w:rPr>
          <w:sz w:val="28"/>
          <w:szCs w:val="28"/>
        </w:rPr>
      </w:pPr>
      <w:r w:rsidRPr="00263438">
        <w:rPr>
          <w:sz w:val="28"/>
          <w:szCs w:val="28"/>
        </w:rPr>
        <w:t>к постановлению Администрации</w:t>
      </w:r>
    </w:p>
    <w:p w:rsidR="00263438" w:rsidRPr="00263438" w:rsidRDefault="00263438" w:rsidP="00263438">
      <w:pPr>
        <w:autoSpaceDE w:val="0"/>
        <w:autoSpaceDN w:val="0"/>
        <w:adjustRightInd w:val="0"/>
        <w:ind w:firstLine="709"/>
        <w:jc w:val="right"/>
        <w:rPr>
          <w:sz w:val="28"/>
          <w:szCs w:val="28"/>
        </w:rPr>
      </w:pPr>
      <w:r>
        <w:rPr>
          <w:sz w:val="28"/>
          <w:szCs w:val="28"/>
        </w:rPr>
        <w:t>Ковалевского</w:t>
      </w:r>
      <w:r w:rsidRPr="00263438">
        <w:rPr>
          <w:sz w:val="28"/>
          <w:szCs w:val="28"/>
        </w:rPr>
        <w:t xml:space="preserve"> сельского поселения</w:t>
      </w:r>
    </w:p>
    <w:p w:rsidR="00263438" w:rsidRPr="00263438" w:rsidRDefault="00263438" w:rsidP="00263438">
      <w:pPr>
        <w:autoSpaceDE w:val="0"/>
        <w:autoSpaceDN w:val="0"/>
        <w:adjustRightInd w:val="0"/>
        <w:ind w:firstLine="709"/>
        <w:jc w:val="right"/>
        <w:rPr>
          <w:sz w:val="28"/>
          <w:szCs w:val="28"/>
        </w:rPr>
      </w:pPr>
      <w:r>
        <w:rPr>
          <w:sz w:val="28"/>
          <w:szCs w:val="28"/>
        </w:rPr>
        <w:t xml:space="preserve">от </w:t>
      </w:r>
      <w:r w:rsidR="00F87FFB">
        <w:rPr>
          <w:sz w:val="28"/>
          <w:szCs w:val="28"/>
        </w:rPr>
        <w:t xml:space="preserve">   </w:t>
      </w:r>
      <w:r w:rsidRPr="00263438">
        <w:rPr>
          <w:sz w:val="28"/>
          <w:szCs w:val="28"/>
        </w:rPr>
        <w:t>№</w:t>
      </w:r>
      <w:bookmarkStart w:id="1" w:name="_GoBack"/>
      <w:bookmarkEnd w:id="1"/>
      <w:r w:rsidRPr="00263438">
        <w:rPr>
          <w:sz w:val="28"/>
          <w:szCs w:val="28"/>
        </w:rPr>
        <w:t xml:space="preserve"> </w:t>
      </w:r>
    </w:p>
    <w:p w:rsidR="00263438" w:rsidRPr="00263438" w:rsidRDefault="00263438" w:rsidP="00263438">
      <w:pPr>
        <w:autoSpaceDE w:val="0"/>
        <w:autoSpaceDN w:val="0"/>
        <w:adjustRightInd w:val="0"/>
        <w:ind w:firstLine="709"/>
        <w:jc w:val="both"/>
        <w:rPr>
          <w:sz w:val="28"/>
          <w:szCs w:val="28"/>
        </w:rPr>
      </w:pPr>
    </w:p>
    <w:p w:rsidR="00263438" w:rsidRPr="00263438" w:rsidRDefault="00263438" w:rsidP="00263438">
      <w:pPr>
        <w:autoSpaceDE w:val="0"/>
        <w:autoSpaceDN w:val="0"/>
        <w:adjustRightInd w:val="0"/>
        <w:ind w:firstLine="709"/>
        <w:jc w:val="both"/>
        <w:rPr>
          <w:sz w:val="28"/>
          <w:szCs w:val="28"/>
        </w:rPr>
      </w:pPr>
    </w:p>
    <w:p w:rsidR="00263438" w:rsidRPr="00263438" w:rsidRDefault="00263438" w:rsidP="00263438">
      <w:pPr>
        <w:autoSpaceDE w:val="0"/>
        <w:autoSpaceDN w:val="0"/>
        <w:adjustRightInd w:val="0"/>
        <w:ind w:firstLine="709"/>
        <w:jc w:val="center"/>
        <w:rPr>
          <w:sz w:val="28"/>
          <w:szCs w:val="28"/>
        </w:rPr>
      </w:pPr>
      <w:r w:rsidRPr="00263438">
        <w:rPr>
          <w:sz w:val="28"/>
          <w:szCs w:val="28"/>
        </w:rPr>
        <w:t>ПОРЯДОК</w:t>
      </w:r>
    </w:p>
    <w:p w:rsidR="00263438" w:rsidRPr="00263438" w:rsidRDefault="00263438" w:rsidP="00263438">
      <w:pPr>
        <w:autoSpaceDE w:val="0"/>
        <w:autoSpaceDN w:val="0"/>
        <w:adjustRightInd w:val="0"/>
        <w:ind w:firstLine="709"/>
        <w:jc w:val="center"/>
        <w:rPr>
          <w:sz w:val="28"/>
          <w:szCs w:val="28"/>
        </w:rPr>
      </w:pPr>
      <w:r w:rsidRPr="00263438">
        <w:rPr>
          <w:sz w:val="28"/>
          <w:szCs w:val="28"/>
        </w:rPr>
        <w:t xml:space="preserve">осуществления Администрацией </w:t>
      </w:r>
      <w:r>
        <w:rPr>
          <w:sz w:val="28"/>
          <w:szCs w:val="28"/>
        </w:rPr>
        <w:t>Ковалевского</w:t>
      </w:r>
      <w:r w:rsidRPr="00263438">
        <w:rPr>
          <w:sz w:val="28"/>
          <w:szCs w:val="28"/>
        </w:rPr>
        <w:t xml:space="preserve"> сельского поселения</w:t>
      </w:r>
    </w:p>
    <w:p w:rsidR="00263438" w:rsidRPr="00263438" w:rsidRDefault="00263438" w:rsidP="00263438">
      <w:pPr>
        <w:autoSpaceDE w:val="0"/>
        <w:autoSpaceDN w:val="0"/>
        <w:adjustRightInd w:val="0"/>
        <w:ind w:firstLine="709"/>
        <w:jc w:val="center"/>
        <w:rPr>
          <w:sz w:val="28"/>
          <w:szCs w:val="28"/>
        </w:rPr>
      </w:pPr>
      <w:r w:rsidRPr="00263438">
        <w:rPr>
          <w:sz w:val="28"/>
          <w:szCs w:val="28"/>
        </w:rPr>
        <w:t>полномочий главного администратора доходов бюджетов</w:t>
      </w:r>
    </w:p>
    <w:p w:rsidR="00263438" w:rsidRPr="00263438" w:rsidRDefault="00263438" w:rsidP="00263438">
      <w:pPr>
        <w:autoSpaceDE w:val="0"/>
        <w:autoSpaceDN w:val="0"/>
        <w:adjustRightInd w:val="0"/>
        <w:ind w:firstLine="709"/>
        <w:jc w:val="center"/>
        <w:rPr>
          <w:sz w:val="28"/>
          <w:szCs w:val="28"/>
        </w:rPr>
      </w:pPr>
      <w:r w:rsidRPr="00263438">
        <w:rPr>
          <w:sz w:val="28"/>
          <w:szCs w:val="28"/>
        </w:rPr>
        <w:t>бюджетной системы Российской Федерации</w:t>
      </w:r>
    </w:p>
    <w:p w:rsidR="00263438" w:rsidRPr="00263438" w:rsidRDefault="00263438" w:rsidP="00263438">
      <w:pPr>
        <w:autoSpaceDE w:val="0"/>
        <w:autoSpaceDN w:val="0"/>
        <w:adjustRightInd w:val="0"/>
        <w:ind w:firstLine="709"/>
        <w:jc w:val="both"/>
        <w:rPr>
          <w:sz w:val="28"/>
          <w:szCs w:val="28"/>
        </w:rPr>
      </w:pPr>
    </w:p>
    <w:p w:rsidR="00263438" w:rsidRPr="00263438" w:rsidRDefault="00263438" w:rsidP="00263438">
      <w:pPr>
        <w:autoSpaceDE w:val="0"/>
        <w:autoSpaceDN w:val="0"/>
        <w:adjustRightInd w:val="0"/>
        <w:ind w:firstLine="709"/>
        <w:jc w:val="both"/>
        <w:rPr>
          <w:sz w:val="28"/>
          <w:szCs w:val="28"/>
        </w:rPr>
      </w:pPr>
      <w:r w:rsidRPr="00263438">
        <w:rPr>
          <w:sz w:val="28"/>
          <w:szCs w:val="28"/>
        </w:rPr>
        <w:t xml:space="preserve">1. Порядок осуществления Администрацией </w:t>
      </w:r>
      <w:r>
        <w:rPr>
          <w:sz w:val="28"/>
          <w:szCs w:val="28"/>
        </w:rPr>
        <w:t>Ковалевского</w:t>
      </w:r>
      <w:r w:rsidRPr="00263438">
        <w:rPr>
          <w:sz w:val="28"/>
          <w:szCs w:val="28"/>
        </w:rPr>
        <w:t xml:space="preserve"> сельского поселения </w:t>
      </w:r>
      <w:proofErr w:type="gramStart"/>
      <w:r w:rsidRPr="00263438">
        <w:rPr>
          <w:sz w:val="28"/>
          <w:szCs w:val="28"/>
        </w:rPr>
        <w:t>полномочий главного администратора доходов бюджетов бюджетной системы Российской</w:t>
      </w:r>
      <w:proofErr w:type="gramEnd"/>
      <w:r w:rsidRPr="00263438">
        <w:rPr>
          <w:sz w:val="28"/>
          <w:szCs w:val="28"/>
        </w:rPr>
        <w:t xml:space="preserve"> Федерации (далее – Порядок), разработан в соответствии со статьей 160.1 Бюджетного кодекса Российской Федерации.</w:t>
      </w:r>
    </w:p>
    <w:p w:rsidR="00263438" w:rsidRPr="00263438" w:rsidRDefault="00263438" w:rsidP="00263438">
      <w:pPr>
        <w:autoSpaceDE w:val="0"/>
        <w:autoSpaceDN w:val="0"/>
        <w:adjustRightInd w:val="0"/>
        <w:ind w:firstLine="709"/>
        <w:jc w:val="both"/>
        <w:rPr>
          <w:sz w:val="28"/>
          <w:szCs w:val="28"/>
        </w:rPr>
      </w:pPr>
      <w:r w:rsidRPr="00263438">
        <w:rPr>
          <w:sz w:val="28"/>
          <w:szCs w:val="28"/>
        </w:rPr>
        <w:t xml:space="preserve">Администрация </w:t>
      </w:r>
      <w:r>
        <w:rPr>
          <w:sz w:val="28"/>
          <w:szCs w:val="28"/>
        </w:rPr>
        <w:t>Ковалевского</w:t>
      </w:r>
      <w:r w:rsidRPr="00263438">
        <w:rPr>
          <w:sz w:val="28"/>
          <w:szCs w:val="28"/>
        </w:rPr>
        <w:t xml:space="preserve"> сельского поселения (далее - главный администратор доходов бюджета муниципального образования), при осуществлении бюджетных полномочий руководствуется Бюджетным кодексом Российской Федерации, Положением о бюджетном процессе в муниципальном образовании </w:t>
      </w:r>
      <w:r>
        <w:rPr>
          <w:sz w:val="28"/>
          <w:szCs w:val="28"/>
        </w:rPr>
        <w:t>Ковалевское</w:t>
      </w:r>
      <w:r w:rsidRPr="00263438">
        <w:rPr>
          <w:sz w:val="28"/>
          <w:szCs w:val="28"/>
        </w:rPr>
        <w:t xml:space="preserve"> сельское поселение и настоящим Порядком.</w:t>
      </w:r>
    </w:p>
    <w:p w:rsidR="00263438" w:rsidRPr="00263438" w:rsidRDefault="00263438" w:rsidP="00263438">
      <w:pPr>
        <w:autoSpaceDE w:val="0"/>
        <w:autoSpaceDN w:val="0"/>
        <w:adjustRightInd w:val="0"/>
        <w:ind w:firstLine="709"/>
        <w:jc w:val="both"/>
        <w:rPr>
          <w:sz w:val="28"/>
          <w:szCs w:val="28"/>
        </w:rPr>
      </w:pPr>
      <w:r w:rsidRPr="00263438">
        <w:rPr>
          <w:sz w:val="28"/>
          <w:szCs w:val="28"/>
        </w:rPr>
        <w:t xml:space="preserve">2. Перечень и коды главных администраторов доходов бюджета муниципального образования утверждаются постановлением «Об утверждении </w:t>
      </w:r>
      <w:proofErr w:type="gramStart"/>
      <w:r w:rsidRPr="00263438">
        <w:rPr>
          <w:sz w:val="28"/>
          <w:szCs w:val="28"/>
        </w:rPr>
        <w:t xml:space="preserve">Перечня главных администраторов доходов бюджета </w:t>
      </w:r>
      <w:r>
        <w:rPr>
          <w:sz w:val="28"/>
          <w:szCs w:val="28"/>
        </w:rPr>
        <w:t>Ковалевского</w:t>
      </w:r>
      <w:r w:rsidRPr="00263438">
        <w:rPr>
          <w:sz w:val="28"/>
          <w:szCs w:val="28"/>
        </w:rPr>
        <w:t xml:space="preserve"> сельского поселения</w:t>
      </w:r>
      <w:proofErr w:type="gramEnd"/>
      <w:r w:rsidRPr="00263438">
        <w:rPr>
          <w:sz w:val="28"/>
          <w:szCs w:val="28"/>
        </w:rPr>
        <w:t xml:space="preserve"> и Перечня источников финансирования дефицита бюджета </w:t>
      </w:r>
      <w:r>
        <w:rPr>
          <w:sz w:val="28"/>
          <w:szCs w:val="28"/>
        </w:rPr>
        <w:t>Ковалевского</w:t>
      </w:r>
      <w:r w:rsidRPr="00263438">
        <w:rPr>
          <w:sz w:val="28"/>
          <w:szCs w:val="28"/>
        </w:rPr>
        <w:t xml:space="preserve"> сельского поселения».</w:t>
      </w:r>
    </w:p>
    <w:p w:rsidR="00263438" w:rsidRPr="00263438" w:rsidRDefault="00263438" w:rsidP="00263438">
      <w:pPr>
        <w:autoSpaceDE w:val="0"/>
        <w:autoSpaceDN w:val="0"/>
        <w:adjustRightInd w:val="0"/>
        <w:ind w:firstLine="709"/>
        <w:jc w:val="both"/>
        <w:rPr>
          <w:sz w:val="28"/>
          <w:szCs w:val="28"/>
        </w:rPr>
      </w:pPr>
      <w:r w:rsidRPr="00263438">
        <w:rPr>
          <w:sz w:val="28"/>
          <w:szCs w:val="28"/>
        </w:rPr>
        <w:t>3. Главный администратор доходов бюджета муниципального образования обладает следующими бюджетными полномочиями:</w:t>
      </w:r>
    </w:p>
    <w:p w:rsidR="00263438" w:rsidRPr="00263438" w:rsidRDefault="00263438" w:rsidP="00263438">
      <w:pPr>
        <w:autoSpaceDE w:val="0"/>
        <w:autoSpaceDN w:val="0"/>
        <w:adjustRightInd w:val="0"/>
        <w:ind w:firstLine="709"/>
        <w:jc w:val="both"/>
        <w:rPr>
          <w:sz w:val="28"/>
          <w:szCs w:val="28"/>
        </w:rPr>
      </w:pPr>
      <w:r w:rsidRPr="00263438">
        <w:rPr>
          <w:sz w:val="28"/>
          <w:szCs w:val="28"/>
        </w:rPr>
        <w:t>- формирует перечень подведомственных ему администраторов доходов бюджета муниципального образования;</w:t>
      </w:r>
    </w:p>
    <w:p w:rsidR="00263438" w:rsidRPr="00263438" w:rsidRDefault="00263438" w:rsidP="00263438">
      <w:pPr>
        <w:autoSpaceDE w:val="0"/>
        <w:autoSpaceDN w:val="0"/>
        <w:adjustRightInd w:val="0"/>
        <w:ind w:firstLine="709"/>
        <w:jc w:val="both"/>
        <w:rPr>
          <w:sz w:val="28"/>
          <w:szCs w:val="28"/>
        </w:rPr>
      </w:pPr>
      <w:r w:rsidRPr="00263438">
        <w:rPr>
          <w:sz w:val="28"/>
          <w:szCs w:val="28"/>
        </w:rPr>
        <w:t>- представляет сведения, необходимые для составления проекта бюджета муниципального образования;</w:t>
      </w:r>
    </w:p>
    <w:p w:rsidR="00263438" w:rsidRPr="00263438" w:rsidRDefault="00263438" w:rsidP="00263438">
      <w:pPr>
        <w:autoSpaceDE w:val="0"/>
        <w:autoSpaceDN w:val="0"/>
        <w:adjustRightInd w:val="0"/>
        <w:ind w:firstLine="709"/>
        <w:jc w:val="both"/>
        <w:rPr>
          <w:sz w:val="28"/>
          <w:szCs w:val="28"/>
        </w:rPr>
      </w:pPr>
      <w:r w:rsidRPr="00263438">
        <w:rPr>
          <w:sz w:val="28"/>
          <w:szCs w:val="28"/>
        </w:rPr>
        <w:t>- представляет сведения для составления и ведения кассового плана;</w:t>
      </w:r>
    </w:p>
    <w:p w:rsidR="00263438" w:rsidRPr="00263438" w:rsidRDefault="00263438" w:rsidP="00263438">
      <w:pPr>
        <w:autoSpaceDE w:val="0"/>
        <w:autoSpaceDN w:val="0"/>
        <w:adjustRightInd w:val="0"/>
        <w:ind w:firstLine="709"/>
        <w:jc w:val="both"/>
        <w:rPr>
          <w:sz w:val="28"/>
          <w:szCs w:val="28"/>
        </w:rPr>
      </w:pPr>
      <w:r w:rsidRPr="00263438">
        <w:rPr>
          <w:sz w:val="28"/>
          <w:szCs w:val="28"/>
        </w:rPr>
        <w:t>- предоставляет сведения о закрепленных за ними источниках доходов для включения в перечень источников доходов Российской Федерации и реестры источников доходов областного и местных бюджетов;</w:t>
      </w:r>
    </w:p>
    <w:p w:rsidR="00263438" w:rsidRPr="00263438" w:rsidRDefault="00263438" w:rsidP="00263438">
      <w:pPr>
        <w:autoSpaceDE w:val="0"/>
        <w:autoSpaceDN w:val="0"/>
        <w:adjustRightInd w:val="0"/>
        <w:ind w:firstLine="709"/>
        <w:jc w:val="both"/>
        <w:rPr>
          <w:sz w:val="28"/>
          <w:szCs w:val="28"/>
        </w:rPr>
      </w:pPr>
      <w:r w:rsidRPr="00263438">
        <w:rPr>
          <w:sz w:val="28"/>
          <w:szCs w:val="28"/>
        </w:rPr>
        <w:t>- формирует и представляет бюджетную отчетность главного администратора доходов бюджета муниципального образования;</w:t>
      </w:r>
    </w:p>
    <w:p w:rsidR="00263438" w:rsidRPr="00263438" w:rsidRDefault="00263438" w:rsidP="00263438">
      <w:pPr>
        <w:autoSpaceDE w:val="0"/>
        <w:autoSpaceDN w:val="0"/>
        <w:adjustRightInd w:val="0"/>
        <w:ind w:firstLine="709"/>
        <w:jc w:val="both"/>
        <w:rPr>
          <w:sz w:val="28"/>
          <w:szCs w:val="28"/>
        </w:rPr>
      </w:pPr>
      <w:r w:rsidRPr="00263438">
        <w:rPr>
          <w:sz w:val="28"/>
          <w:szCs w:val="28"/>
        </w:rPr>
        <w:t>- исполняет в случаях, установленных законодательством Российской Федерации и законодательством Ростовской области, полномочия администратора доходов бюджетов в соответствии с принятыми правовыми актами об осуществлении полномочий администратора доходов бюджетов;</w:t>
      </w:r>
    </w:p>
    <w:p w:rsidR="00263438" w:rsidRPr="00263438" w:rsidRDefault="00263438" w:rsidP="00263438">
      <w:pPr>
        <w:autoSpaceDE w:val="0"/>
        <w:autoSpaceDN w:val="0"/>
        <w:adjustRightInd w:val="0"/>
        <w:ind w:firstLine="709"/>
        <w:jc w:val="both"/>
        <w:rPr>
          <w:sz w:val="28"/>
          <w:szCs w:val="28"/>
        </w:rPr>
      </w:pPr>
      <w:r w:rsidRPr="00263438">
        <w:rPr>
          <w:sz w:val="28"/>
          <w:szCs w:val="28"/>
        </w:rPr>
        <w:t xml:space="preserve">- ведет реестр источников доходов бюджета муниципального образования по закрепленным за ними источникам доходов на основании </w:t>
      </w:r>
      <w:proofErr w:type="gramStart"/>
      <w:r w:rsidRPr="00263438">
        <w:rPr>
          <w:sz w:val="28"/>
          <w:szCs w:val="28"/>
        </w:rPr>
        <w:t>перечня источников доходов бюджетной системы Российской Федерации</w:t>
      </w:r>
      <w:proofErr w:type="gramEnd"/>
      <w:r w:rsidRPr="00263438">
        <w:rPr>
          <w:sz w:val="28"/>
          <w:szCs w:val="28"/>
        </w:rPr>
        <w:t>;</w:t>
      </w:r>
    </w:p>
    <w:p w:rsidR="00263438" w:rsidRPr="00263438" w:rsidRDefault="00263438" w:rsidP="00263438">
      <w:pPr>
        <w:autoSpaceDE w:val="0"/>
        <w:autoSpaceDN w:val="0"/>
        <w:adjustRightInd w:val="0"/>
        <w:ind w:firstLine="709"/>
        <w:jc w:val="both"/>
        <w:rPr>
          <w:sz w:val="28"/>
          <w:szCs w:val="28"/>
        </w:rPr>
      </w:pPr>
      <w:r w:rsidRPr="00263438">
        <w:rPr>
          <w:sz w:val="28"/>
          <w:szCs w:val="28"/>
        </w:rPr>
        <w:lastRenderedPageBreak/>
        <w:t>- утверждает методику прогнозирования поступлений доходов в бюджет муниципального образования в соответствии с требованиями, установленными Правительством Российской Федерации;</w:t>
      </w:r>
    </w:p>
    <w:p w:rsidR="00263438" w:rsidRPr="00263438" w:rsidRDefault="00263438" w:rsidP="00263438">
      <w:pPr>
        <w:autoSpaceDE w:val="0"/>
        <w:autoSpaceDN w:val="0"/>
        <w:adjustRightInd w:val="0"/>
        <w:ind w:firstLine="709"/>
        <w:jc w:val="both"/>
        <w:rPr>
          <w:sz w:val="28"/>
          <w:szCs w:val="28"/>
        </w:rPr>
      </w:pPr>
      <w:r w:rsidRPr="00263438">
        <w:rPr>
          <w:sz w:val="28"/>
          <w:szCs w:val="28"/>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263438" w:rsidRPr="00263438" w:rsidRDefault="00263438" w:rsidP="00263438">
      <w:pPr>
        <w:autoSpaceDE w:val="0"/>
        <w:autoSpaceDN w:val="0"/>
        <w:adjustRightInd w:val="0"/>
        <w:ind w:firstLine="709"/>
        <w:jc w:val="both"/>
        <w:rPr>
          <w:sz w:val="28"/>
          <w:szCs w:val="28"/>
        </w:rPr>
      </w:pPr>
      <w:r w:rsidRPr="00263438">
        <w:rPr>
          <w:sz w:val="28"/>
          <w:szCs w:val="28"/>
        </w:rPr>
        <w:t>4. Главный администратор доходов бюджета муниципального образования, не имеющий подведомственных ему администраторов доходов бюджета муниципального образования, осуществляет бюджетные полномочия администраторов доходов, установленные Бюджетным кодексом Российской Федерации.</w:t>
      </w:r>
    </w:p>
    <w:p w:rsidR="00263438" w:rsidRPr="00263438" w:rsidRDefault="00263438" w:rsidP="00263438">
      <w:pPr>
        <w:autoSpaceDE w:val="0"/>
        <w:autoSpaceDN w:val="0"/>
        <w:adjustRightInd w:val="0"/>
        <w:ind w:firstLine="709"/>
        <w:jc w:val="both"/>
        <w:rPr>
          <w:sz w:val="28"/>
          <w:szCs w:val="28"/>
        </w:rPr>
      </w:pPr>
      <w:r w:rsidRPr="00263438">
        <w:rPr>
          <w:sz w:val="28"/>
          <w:szCs w:val="28"/>
        </w:rPr>
        <w:t>5. Администраторы доходов бюджета муниципального образования, находящиеся в ведении главного администратора доходов бюджета обладают следующими бюджетными полномочиями:</w:t>
      </w:r>
    </w:p>
    <w:p w:rsidR="00263438" w:rsidRPr="00263438" w:rsidRDefault="00263438" w:rsidP="00263438">
      <w:pPr>
        <w:autoSpaceDE w:val="0"/>
        <w:autoSpaceDN w:val="0"/>
        <w:adjustRightInd w:val="0"/>
        <w:ind w:firstLine="709"/>
        <w:jc w:val="both"/>
        <w:rPr>
          <w:sz w:val="28"/>
          <w:szCs w:val="28"/>
        </w:rPr>
      </w:pPr>
      <w:r w:rsidRPr="00263438">
        <w:rPr>
          <w:sz w:val="28"/>
          <w:szCs w:val="28"/>
        </w:rPr>
        <w:t xml:space="preserve">- осуществляют начисление, учет и </w:t>
      </w:r>
      <w:proofErr w:type="gramStart"/>
      <w:r w:rsidRPr="00263438">
        <w:rPr>
          <w:sz w:val="28"/>
          <w:szCs w:val="28"/>
        </w:rPr>
        <w:t>контроль за</w:t>
      </w:r>
      <w:proofErr w:type="gramEnd"/>
      <w:r w:rsidRPr="00263438">
        <w:rPr>
          <w:sz w:val="28"/>
          <w:szCs w:val="28"/>
        </w:rPr>
        <w:t xml:space="preserve"> правильностью исчисления, полнотой и своевременностью осуществления платежей в бюджет муниципального образования, пеней и штрафов по ним;</w:t>
      </w:r>
    </w:p>
    <w:p w:rsidR="00263438" w:rsidRPr="00263438" w:rsidRDefault="00263438" w:rsidP="00263438">
      <w:pPr>
        <w:autoSpaceDE w:val="0"/>
        <w:autoSpaceDN w:val="0"/>
        <w:adjustRightInd w:val="0"/>
        <w:ind w:firstLine="709"/>
        <w:jc w:val="both"/>
        <w:rPr>
          <w:sz w:val="28"/>
          <w:szCs w:val="28"/>
        </w:rPr>
      </w:pPr>
      <w:r w:rsidRPr="00263438">
        <w:rPr>
          <w:sz w:val="28"/>
          <w:szCs w:val="28"/>
        </w:rPr>
        <w:t>- осуществляют взыскание задолженности по платежам в бюджет муниципального образования, пеней и штрафов в соответствии с законодательством Российской Федерации;</w:t>
      </w:r>
    </w:p>
    <w:p w:rsidR="00263438" w:rsidRPr="00263438" w:rsidRDefault="00263438" w:rsidP="00263438">
      <w:pPr>
        <w:autoSpaceDE w:val="0"/>
        <w:autoSpaceDN w:val="0"/>
        <w:adjustRightInd w:val="0"/>
        <w:ind w:firstLine="709"/>
        <w:jc w:val="both"/>
        <w:rPr>
          <w:sz w:val="28"/>
          <w:szCs w:val="28"/>
        </w:rPr>
      </w:pPr>
      <w:r w:rsidRPr="00263438">
        <w:rPr>
          <w:sz w:val="28"/>
          <w:szCs w:val="28"/>
        </w:rPr>
        <w:t>- принимают решение о возврате излишне уплаченных (взысканных) платежей в бюджет муниципального образования, пеней и штрафов, а также процентов за несвоевременное осуществление такого возврата и процентов, начисленных на излишне взысканные суммы, и представляют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263438" w:rsidRPr="00263438" w:rsidRDefault="00263438" w:rsidP="00263438">
      <w:pPr>
        <w:autoSpaceDE w:val="0"/>
        <w:autoSpaceDN w:val="0"/>
        <w:adjustRightInd w:val="0"/>
        <w:ind w:firstLine="709"/>
        <w:jc w:val="both"/>
        <w:rPr>
          <w:sz w:val="28"/>
          <w:szCs w:val="28"/>
        </w:rPr>
      </w:pPr>
      <w:r w:rsidRPr="00263438">
        <w:rPr>
          <w:sz w:val="28"/>
          <w:szCs w:val="28"/>
        </w:rPr>
        <w:t>- принимают решения о зачете (уточнении) платежей в бюджет муниципального образования и представляют уведомление в орган Федерального казначейства;</w:t>
      </w:r>
    </w:p>
    <w:p w:rsidR="00263438" w:rsidRPr="00263438" w:rsidRDefault="00263438" w:rsidP="00263438">
      <w:pPr>
        <w:autoSpaceDE w:val="0"/>
        <w:autoSpaceDN w:val="0"/>
        <w:adjustRightInd w:val="0"/>
        <w:ind w:firstLine="709"/>
        <w:jc w:val="both"/>
        <w:rPr>
          <w:sz w:val="28"/>
          <w:szCs w:val="28"/>
        </w:rPr>
      </w:pPr>
      <w:r w:rsidRPr="00263438">
        <w:rPr>
          <w:sz w:val="28"/>
          <w:szCs w:val="28"/>
        </w:rPr>
        <w:t xml:space="preserve">- формируют и представляют главному администратору доходов бюджета муниципального образования сведения и бюджетную отчетность, необходимые для осуществления </w:t>
      </w:r>
      <w:proofErr w:type="gramStart"/>
      <w:r w:rsidRPr="00263438">
        <w:rPr>
          <w:sz w:val="28"/>
          <w:szCs w:val="28"/>
        </w:rPr>
        <w:t>полномочий соответствующего главного администратора доходов бюджета муниципального образования</w:t>
      </w:r>
      <w:proofErr w:type="gramEnd"/>
      <w:r w:rsidRPr="00263438">
        <w:rPr>
          <w:sz w:val="28"/>
          <w:szCs w:val="28"/>
        </w:rPr>
        <w:t>;</w:t>
      </w:r>
    </w:p>
    <w:p w:rsidR="00263438" w:rsidRPr="00263438" w:rsidRDefault="00263438" w:rsidP="00263438">
      <w:pPr>
        <w:autoSpaceDE w:val="0"/>
        <w:autoSpaceDN w:val="0"/>
        <w:adjustRightInd w:val="0"/>
        <w:ind w:firstLine="709"/>
        <w:jc w:val="both"/>
        <w:rPr>
          <w:sz w:val="28"/>
          <w:szCs w:val="28"/>
        </w:rPr>
      </w:pPr>
      <w:r w:rsidRPr="00263438">
        <w:rPr>
          <w:sz w:val="28"/>
          <w:szCs w:val="28"/>
        </w:rPr>
        <w:t xml:space="preserve">- представляют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w:t>
      </w:r>
      <w:proofErr w:type="gramStart"/>
      <w:r w:rsidRPr="00263438">
        <w:rPr>
          <w:sz w:val="28"/>
          <w:szCs w:val="28"/>
        </w:rPr>
        <w:t>формирования доходов бюджетов бюджетной системы Российской Федерации</w:t>
      </w:r>
      <w:proofErr w:type="gramEnd"/>
      <w:r w:rsidRPr="00263438">
        <w:rPr>
          <w:sz w:val="28"/>
          <w:szCs w:val="28"/>
        </w:rPr>
        <w:t>;</w:t>
      </w:r>
    </w:p>
    <w:p w:rsidR="00263438" w:rsidRDefault="00263438" w:rsidP="00263438">
      <w:pPr>
        <w:autoSpaceDE w:val="0"/>
        <w:autoSpaceDN w:val="0"/>
        <w:adjustRightInd w:val="0"/>
        <w:ind w:firstLine="709"/>
        <w:jc w:val="both"/>
        <w:rPr>
          <w:sz w:val="28"/>
          <w:szCs w:val="28"/>
        </w:rPr>
      </w:pPr>
      <w:r w:rsidRPr="00263438">
        <w:rPr>
          <w:sz w:val="28"/>
          <w:szCs w:val="28"/>
        </w:rPr>
        <w:t>- принимают решение о признании безнадежной к взысканию задолженности по платежам в бюджет муниципального образования;</w:t>
      </w:r>
    </w:p>
    <w:p w:rsidR="004A2542" w:rsidRPr="004A2542" w:rsidRDefault="004A2542" w:rsidP="004A2542">
      <w:pPr>
        <w:autoSpaceDE w:val="0"/>
        <w:autoSpaceDN w:val="0"/>
        <w:adjustRightInd w:val="0"/>
        <w:ind w:firstLine="709"/>
        <w:jc w:val="both"/>
        <w:rPr>
          <w:sz w:val="28"/>
          <w:szCs w:val="28"/>
          <w:highlight w:val="yellow"/>
        </w:rPr>
      </w:pPr>
      <w:r w:rsidRPr="004A2542">
        <w:rPr>
          <w:sz w:val="28"/>
          <w:szCs w:val="28"/>
          <w:highlight w:val="yellow"/>
        </w:rPr>
        <w:t>- определяют порядок действий по взысканию дебиторской задолженности по платежам в бюджет, пеням и штрафам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w:t>
      </w:r>
    </w:p>
    <w:p w:rsidR="004A2542" w:rsidRDefault="004A2542" w:rsidP="004A2542">
      <w:pPr>
        <w:autoSpaceDE w:val="0"/>
        <w:autoSpaceDN w:val="0"/>
        <w:adjustRightInd w:val="0"/>
        <w:ind w:firstLine="709"/>
        <w:jc w:val="both"/>
        <w:rPr>
          <w:sz w:val="28"/>
          <w:szCs w:val="28"/>
        </w:rPr>
      </w:pPr>
      <w:r w:rsidRPr="004A2542">
        <w:rPr>
          <w:sz w:val="28"/>
          <w:szCs w:val="28"/>
          <w:highlight w:val="yellow"/>
        </w:rPr>
        <w:t xml:space="preserve">- устанавливают регламент реализации полномочий по взысканию дебиторской задолженности по платежам в бюджет, пеням и штрафам по ним, </w:t>
      </w:r>
      <w:proofErr w:type="gramStart"/>
      <w:r w:rsidRPr="004A2542">
        <w:rPr>
          <w:sz w:val="28"/>
          <w:szCs w:val="28"/>
          <w:highlight w:val="yellow"/>
        </w:rPr>
        <w:lastRenderedPageBreak/>
        <w:t>разработанного</w:t>
      </w:r>
      <w:proofErr w:type="gramEnd"/>
      <w:r w:rsidRPr="004A2542">
        <w:rPr>
          <w:sz w:val="28"/>
          <w:szCs w:val="28"/>
          <w:highlight w:val="yellow"/>
        </w:rPr>
        <w:t xml:space="preserve"> в соответствии с общими требованиями, установленными Министерством финансов Российской Федерации</w:t>
      </w:r>
      <w:r w:rsidRPr="004A2542">
        <w:rPr>
          <w:sz w:val="28"/>
          <w:szCs w:val="28"/>
        </w:rPr>
        <w:t xml:space="preserve"> </w:t>
      </w:r>
    </w:p>
    <w:p w:rsidR="0060419F" w:rsidRDefault="00263438" w:rsidP="004A2542">
      <w:pPr>
        <w:autoSpaceDE w:val="0"/>
        <w:autoSpaceDN w:val="0"/>
        <w:adjustRightInd w:val="0"/>
        <w:ind w:firstLine="709"/>
        <w:jc w:val="both"/>
        <w:rPr>
          <w:sz w:val="26"/>
          <w:szCs w:val="26"/>
        </w:rPr>
        <w:sectPr w:rsidR="0060419F" w:rsidSect="00AA5750">
          <w:footerReference w:type="even" r:id="rId9"/>
          <w:footerReference w:type="default" r:id="rId10"/>
          <w:pgSz w:w="11909" w:h="16834" w:code="9"/>
          <w:pgMar w:top="709" w:right="1136" w:bottom="426" w:left="1134" w:header="709" w:footer="709" w:gutter="0"/>
          <w:cols w:space="720"/>
          <w:noEndnote/>
          <w:titlePg/>
          <w:docGrid w:linePitch="360"/>
        </w:sectPr>
      </w:pPr>
      <w:r w:rsidRPr="00263438">
        <w:rPr>
          <w:sz w:val="28"/>
          <w:szCs w:val="28"/>
        </w:rPr>
        <w:t>- осуществляют иные бюджетные полномочия, установленные Бюджетным кодексов Российской Федерации и принимаемые в соответствии с ним нормативными правовыми актами, регулирующими бюджетные правоотношени</w:t>
      </w:r>
      <w:r>
        <w:rPr>
          <w:sz w:val="28"/>
          <w:szCs w:val="28"/>
        </w:rPr>
        <w:t>я</w:t>
      </w:r>
    </w:p>
    <w:p w:rsidR="009013CE" w:rsidRPr="006A30BD" w:rsidRDefault="009013CE" w:rsidP="00263438">
      <w:pPr>
        <w:tabs>
          <w:tab w:val="left" w:pos="284"/>
        </w:tabs>
        <w:suppressAutoHyphens/>
        <w:rPr>
          <w:sz w:val="24"/>
          <w:szCs w:val="24"/>
        </w:rPr>
      </w:pPr>
    </w:p>
    <w:sectPr w:rsidR="009013CE" w:rsidRPr="006A30BD" w:rsidSect="00263438">
      <w:pgSz w:w="16834" w:h="11909" w:orient="landscape" w:code="9"/>
      <w:pgMar w:top="284" w:right="709" w:bottom="568" w:left="426" w:header="709" w:footer="204"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AC7" w:rsidRDefault="00607AC7">
      <w:r>
        <w:separator/>
      </w:r>
    </w:p>
  </w:endnote>
  <w:endnote w:type="continuationSeparator" w:id="0">
    <w:p w:rsidR="00607AC7" w:rsidRDefault="00607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CC"/>
    <w:family w:val="auto"/>
    <w:pitch w:val="variable"/>
  </w:font>
  <w:font w:name="Petersburg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C0A" w:rsidRDefault="00622C0A"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22C0A" w:rsidRDefault="00622C0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C0A" w:rsidRDefault="00622C0A"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F87FFB">
      <w:rPr>
        <w:rStyle w:val="ac"/>
        <w:noProof/>
      </w:rPr>
      <w:t>2</w:t>
    </w:r>
    <w:r>
      <w:rPr>
        <w:rStyle w:val="ac"/>
      </w:rPr>
      <w:fldChar w:fldCharType="end"/>
    </w:r>
  </w:p>
  <w:p w:rsidR="00622C0A" w:rsidRDefault="00622C0A" w:rsidP="00665A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AC7" w:rsidRDefault="00607AC7">
      <w:r>
        <w:separator/>
      </w:r>
    </w:p>
  </w:footnote>
  <w:footnote w:type="continuationSeparator" w:id="0">
    <w:p w:rsidR="00607AC7" w:rsidRDefault="00607A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1">
    <w:nsid w:val="00000004"/>
    <w:multiLevelType w:val="multilevel"/>
    <w:tmpl w:val="00000004"/>
    <w:name w:val="WW8Num4"/>
    <w:lvl w:ilvl="0">
      <w:start w:val="1"/>
      <w:numFmt w:val="decimal"/>
      <w:lvlText w:val="%1."/>
      <w:lvlJc w:val="left"/>
      <w:pPr>
        <w:tabs>
          <w:tab w:val="num" w:pos="0"/>
        </w:tabs>
        <w:ind w:left="1598" w:hanging="888"/>
      </w:pPr>
    </w:lvl>
    <w:lvl w:ilvl="1">
      <w:start w:val="1"/>
      <w:numFmt w:val="decimal"/>
      <w:lvlText w:val="%1.%2."/>
      <w:lvlJc w:val="left"/>
      <w:pPr>
        <w:tabs>
          <w:tab w:val="num" w:pos="0"/>
        </w:tabs>
        <w:ind w:left="1714" w:hanging="720"/>
      </w:pPr>
    </w:lvl>
    <w:lvl w:ilvl="2">
      <w:start w:val="1"/>
      <w:numFmt w:val="decimal"/>
      <w:lvlText w:val="%1.%2.%3."/>
      <w:lvlJc w:val="left"/>
      <w:pPr>
        <w:tabs>
          <w:tab w:val="num" w:pos="0"/>
        </w:tabs>
        <w:ind w:left="1998" w:hanging="720"/>
      </w:pPr>
    </w:lvl>
    <w:lvl w:ilvl="3">
      <w:start w:val="1"/>
      <w:numFmt w:val="decimal"/>
      <w:lvlText w:val="%1.%2.%3.%4."/>
      <w:lvlJc w:val="left"/>
      <w:pPr>
        <w:tabs>
          <w:tab w:val="num" w:pos="0"/>
        </w:tabs>
        <w:ind w:left="2642" w:hanging="1080"/>
      </w:pPr>
    </w:lvl>
    <w:lvl w:ilvl="4">
      <w:start w:val="1"/>
      <w:numFmt w:val="decimal"/>
      <w:lvlText w:val="%1.%2.%3.%4.%5."/>
      <w:lvlJc w:val="left"/>
      <w:pPr>
        <w:tabs>
          <w:tab w:val="num" w:pos="0"/>
        </w:tabs>
        <w:ind w:left="2926"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214" w:hanging="1800"/>
      </w:pPr>
    </w:lvl>
    <w:lvl w:ilvl="7">
      <w:start w:val="1"/>
      <w:numFmt w:val="decimal"/>
      <w:lvlText w:val="%1.%2.%3.%4.%5.%6.%7.%8."/>
      <w:lvlJc w:val="left"/>
      <w:pPr>
        <w:tabs>
          <w:tab w:val="num" w:pos="0"/>
        </w:tabs>
        <w:ind w:left="4498" w:hanging="1800"/>
      </w:pPr>
    </w:lvl>
    <w:lvl w:ilvl="8">
      <w:start w:val="1"/>
      <w:numFmt w:val="decimal"/>
      <w:lvlText w:val="%1.%2.%3.%4.%5.%6.%7.%8.%9."/>
      <w:lvlJc w:val="left"/>
      <w:pPr>
        <w:tabs>
          <w:tab w:val="num" w:pos="0"/>
        </w:tabs>
        <w:ind w:left="5142" w:hanging="2160"/>
      </w:pPr>
    </w:lvl>
  </w:abstractNum>
  <w:abstractNum w:abstractNumId="2">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44"/>
    <w:rsid w:val="0000382A"/>
    <w:rsid w:val="00003B0D"/>
    <w:rsid w:val="000043AB"/>
    <w:rsid w:val="000048AC"/>
    <w:rsid w:val="000067D7"/>
    <w:rsid w:val="00023A92"/>
    <w:rsid w:val="000274C0"/>
    <w:rsid w:val="00027CDC"/>
    <w:rsid w:val="00034496"/>
    <w:rsid w:val="00040175"/>
    <w:rsid w:val="00042414"/>
    <w:rsid w:val="000437CB"/>
    <w:rsid w:val="000465A6"/>
    <w:rsid w:val="00046E6C"/>
    <w:rsid w:val="00051BC9"/>
    <w:rsid w:val="000553CB"/>
    <w:rsid w:val="00055658"/>
    <w:rsid w:val="000564C7"/>
    <w:rsid w:val="00063930"/>
    <w:rsid w:val="000676E0"/>
    <w:rsid w:val="00072471"/>
    <w:rsid w:val="00073812"/>
    <w:rsid w:val="0008054C"/>
    <w:rsid w:val="000813B6"/>
    <w:rsid w:val="00081602"/>
    <w:rsid w:val="000A1D2A"/>
    <w:rsid w:val="000A6888"/>
    <w:rsid w:val="000A7859"/>
    <w:rsid w:val="000B1E8F"/>
    <w:rsid w:val="000B3952"/>
    <w:rsid w:val="000B3C5E"/>
    <w:rsid w:val="000B4016"/>
    <w:rsid w:val="000B4EB6"/>
    <w:rsid w:val="000B533D"/>
    <w:rsid w:val="000C00C6"/>
    <w:rsid w:val="000D08B2"/>
    <w:rsid w:val="000D157C"/>
    <w:rsid w:val="000D29D8"/>
    <w:rsid w:val="000D6E7A"/>
    <w:rsid w:val="000E15FC"/>
    <w:rsid w:val="000E1E20"/>
    <w:rsid w:val="000E3007"/>
    <w:rsid w:val="000E48AA"/>
    <w:rsid w:val="000E5F10"/>
    <w:rsid w:val="000E5F11"/>
    <w:rsid w:val="000F055D"/>
    <w:rsid w:val="000F06A4"/>
    <w:rsid w:val="000F4768"/>
    <w:rsid w:val="0010321F"/>
    <w:rsid w:val="001114FA"/>
    <w:rsid w:val="001157AE"/>
    <w:rsid w:val="00117229"/>
    <w:rsid w:val="00120AC2"/>
    <w:rsid w:val="00121E90"/>
    <w:rsid w:val="0012237B"/>
    <w:rsid w:val="001228AE"/>
    <w:rsid w:val="00123961"/>
    <w:rsid w:val="001307B1"/>
    <w:rsid w:val="001312D1"/>
    <w:rsid w:val="0013133D"/>
    <w:rsid w:val="001329BF"/>
    <w:rsid w:val="001331AC"/>
    <w:rsid w:val="001367F9"/>
    <w:rsid w:val="0014531E"/>
    <w:rsid w:val="0015305E"/>
    <w:rsid w:val="001532E8"/>
    <w:rsid w:val="00153E1D"/>
    <w:rsid w:val="001540BC"/>
    <w:rsid w:val="0015740D"/>
    <w:rsid w:val="00161B86"/>
    <w:rsid w:val="001622DD"/>
    <w:rsid w:val="00166492"/>
    <w:rsid w:val="00166D02"/>
    <w:rsid w:val="001824A9"/>
    <w:rsid w:val="00183549"/>
    <w:rsid w:val="00184E27"/>
    <w:rsid w:val="00185502"/>
    <w:rsid w:val="00187793"/>
    <w:rsid w:val="0019006B"/>
    <w:rsid w:val="0019306B"/>
    <w:rsid w:val="00194EF6"/>
    <w:rsid w:val="00195FC5"/>
    <w:rsid w:val="001969E4"/>
    <w:rsid w:val="001A0C17"/>
    <w:rsid w:val="001A1B4E"/>
    <w:rsid w:val="001A49DD"/>
    <w:rsid w:val="001A5562"/>
    <w:rsid w:val="001A7BFD"/>
    <w:rsid w:val="001B1AA9"/>
    <w:rsid w:val="001B3D33"/>
    <w:rsid w:val="001B41C1"/>
    <w:rsid w:val="001B4F1A"/>
    <w:rsid w:val="001B592D"/>
    <w:rsid w:val="001B5AC8"/>
    <w:rsid w:val="001B61C1"/>
    <w:rsid w:val="001C12EF"/>
    <w:rsid w:val="001C1398"/>
    <w:rsid w:val="001C46BD"/>
    <w:rsid w:val="001C75BB"/>
    <w:rsid w:val="001E05D6"/>
    <w:rsid w:val="001E7744"/>
    <w:rsid w:val="001E7D7F"/>
    <w:rsid w:val="001F23FF"/>
    <w:rsid w:val="001F49F2"/>
    <w:rsid w:val="001F5743"/>
    <w:rsid w:val="002015E3"/>
    <w:rsid w:val="0020292D"/>
    <w:rsid w:val="00203618"/>
    <w:rsid w:val="00204667"/>
    <w:rsid w:val="002052ED"/>
    <w:rsid w:val="00206936"/>
    <w:rsid w:val="002079AD"/>
    <w:rsid w:val="00215B9B"/>
    <w:rsid w:val="00217B5E"/>
    <w:rsid w:val="00223BD0"/>
    <w:rsid w:val="00223FCB"/>
    <w:rsid w:val="00227415"/>
    <w:rsid w:val="00232B70"/>
    <w:rsid w:val="002355C2"/>
    <w:rsid w:val="002367BC"/>
    <w:rsid w:val="0024187C"/>
    <w:rsid w:val="00242021"/>
    <w:rsid w:val="00242133"/>
    <w:rsid w:val="002428A4"/>
    <w:rsid w:val="002439FE"/>
    <w:rsid w:val="00253935"/>
    <w:rsid w:val="00257360"/>
    <w:rsid w:val="0026127D"/>
    <w:rsid w:val="00263438"/>
    <w:rsid w:val="0026768C"/>
    <w:rsid w:val="002740A1"/>
    <w:rsid w:val="0027683B"/>
    <w:rsid w:val="00276AFC"/>
    <w:rsid w:val="00283434"/>
    <w:rsid w:val="00283A65"/>
    <w:rsid w:val="00285BC7"/>
    <w:rsid w:val="00290E92"/>
    <w:rsid w:val="0029301B"/>
    <w:rsid w:val="0029470B"/>
    <w:rsid w:val="002957A0"/>
    <w:rsid w:val="002A2E0B"/>
    <w:rsid w:val="002A642E"/>
    <w:rsid w:val="002B15BD"/>
    <w:rsid w:val="002B22E6"/>
    <w:rsid w:val="002B5BB9"/>
    <w:rsid w:val="002B6AE4"/>
    <w:rsid w:val="002C0B0B"/>
    <w:rsid w:val="002C2DF4"/>
    <w:rsid w:val="002C6052"/>
    <w:rsid w:val="002C6C4B"/>
    <w:rsid w:val="002D180B"/>
    <w:rsid w:val="002D319D"/>
    <w:rsid w:val="002D404A"/>
    <w:rsid w:val="002D72B6"/>
    <w:rsid w:val="002E0366"/>
    <w:rsid w:val="002E2B7E"/>
    <w:rsid w:val="002E4312"/>
    <w:rsid w:val="002E4E47"/>
    <w:rsid w:val="002E5BCB"/>
    <w:rsid w:val="002F4D57"/>
    <w:rsid w:val="00305371"/>
    <w:rsid w:val="003077EB"/>
    <w:rsid w:val="003104D2"/>
    <w:rsid w:val="00310A25"/>
    <w:rsid w:val="00310B50"/>
    <w:rsid w:val="00311C1E"/>
    <w:rsid w:val="003141A0"/>
    <w:rsid w:val="00315B95"/>
    <w:rsid w:val="0032264D"/>
    <w:rsid w:val="00322AF8"/>
    <w:rsid w:val="00325F72"/>
    <w:rsid w:val="0033079A"/>
    <w:rsid w:val="00330C1E"/>
    <w:rsid w:val="00330EF4"/>
    <w:rsid w:val="00330FE5"/>
    <w:rsid w:val="00331003"/>
    <w:rsid w:val="003319DC"/>
    <w:rsid w:val="00331E18"/>
    <w:rsid w:val="00331F49"/>
    <w:rsid w:val="003357E2"/>
    <w:rsid w:val="003402B7"/>
    <w:rsid w:val="00344505"/>
    <w:rsid w:val="00344C48"/>
    <w:rsid w:val="00350EC9"/>
    <w:rsid w:val="003551F3"/>
    <w:rsid w:val="00361865"/>
    <w:rsid w:val="003629F0"/>
    <w:rsid w:val="0037367F"/>
    <w:rsid w:val="00373B82"/>
    <w:rsid w:val="00381CEB"/>
    <w:rsid w:val="003821C4"/>
    <w:rsid w:val="00386CA0"/>
    <w:rsid w:val="00387896"/>
    <w:rsid w:val="00390BB7"/>
    <w:rsid w:val="003A163E"/>
    <w:rsid w:val="003A1A49"/>
    <w:rsid w:val="003A225F"/>
    <w:rsid w:val="003A559A"/>
    <w:rsid w:val="003B046E"/>
    <w:rsid w:val="003B0B63"/>
    <w:rsid w:val="003B2B1A"/>
    <w:rsid w:val="003B773C"/>
    <w:rsid w:val="003C1081"/>
    <w:rsid w:val="003D1816"/>
    <w:rsid w:val="003D1FAB"/>
    <w:rsid w:val="003D39BC"/>
    <w:rsid w:val="003D3FC8"/>
    <w:rsid w:val="003E1514"/>
    <w:rsid w:val="003E34A3"/>
    <w:rsid w:val="003E5644"/>
    <w:rsid w:val="003F0051"/>
    <w:rsid w:val="003F1149"/>
    <w:rsid w:val="004001E9"/>
    <w:rsid w:val="00400386"/>
    <w:rsid w:val="004111BA"/>
    <w:rsid w:val="004120CA"/>
    <w:rsid w:val="0041437D"/>
    <w:rsid w:val="0042489B"/>
    <w:rsid w:val="00425525"/>
    <w:rsid w:val="00427B3E"/>
    <w:rsid w:val="004308AD"/>
    <w:rsid w:val="00433A74"/>
    <w:rsid w:val="00434DC0"/>
    <w:rsid w:val="00442E63"/>
    <w:rsid w:val="004469F6"/>
    <w:rsid w:val="00447757"/>
    <w:rsid w:val="00447BE1"/>
    <w:rsid w:val="004511C4"/>
    <w:rsid w:val="0045260E"/>
    <w:rsid w:val="004576CA"/>
    <w:rsid w:val="00461035"/>
    <w:rsid w:val="004627AE"/>
    <w:rsid w:val="004628B9"/>
    <w:rsid w:val="004647D8"/>
    <w:rsid w:val="004671C3"/>
    <w:rsid w:val="00470954"/>
    <w:rsid w:val="004717C0"/>
    <w:rsid w:val="00476F55"/>
    <w:rsid w:val="004814CB"/>
    <w:rsid w:val="00481B18"/>
    <w:rsid w:val="00487476"/>
    <w:rsid w:val="00487FBE"/>
    <w:rsid w:val="004909A1"/>
    <w:rsid w:val="004912A7"/>
    <w:rsid w:val="00492AA0"/>
    <w:rsid w:val="00494A5C"/>
    <w:rsid w:val="00496401"/>
    <w:rsid w:val="00496446"/>
    <w:rsid w:val="004A094F"/>
    <w:rsid w:val="004A0E08"/>
    <w:rsid w:val="004A0E12"/>
    <w:rsid w:val="004A2542"/>
    <w:rsid w:val="004A25B4"/>
    <w:rsid w:val="004A4003"/>
    <w:rsid w:val="004B4084"/>
    <w:rsid w:val="004B578B"/>
    <w:rsid w:val="004B5BC3"/>
    <w:rsid w:val="004B692F"/>
    <w:rsid w:val="004B6D5A"/>
    <w:rsid w:val="004C18B2"/>
    <w:rsid w:val="004D189D"/>
    <w:rsid w:val="004D1F5B"/>
    <w:rsid w:val="004D240E"/>
    <w:rsid w:val="004D355F"/>
    <w:rsid w:val="004D7FD9"/>
    <w:rsid w:val="004E0A59"/>
    <w:rsid w:val="004E4DBD"/>
    <w:rsid w:val="004E5DC7"/>
    <w:rsid w:val="004E70BF"/>
    <w:rsid w:val="004F0F7E"/>
    <w:rsid w:val="004F125C"/>
    <w:rsid w:val="004F3F7C"/>
    <w:rsid w:val="004F438C"/>
    <w:rsid w:val="004F4CBB"/>
    <w:rsid w:val="005033F0"/>
    <w:rsid w:val="00514E24"/>
    <w:rsid w:val="00514FF4"/>
    <w:rsid w:val="00515763"/>
    <w:rsid w:val="005173F2"/>
    <w:rsid w:val="005219CF"/>
    <w:rsid w:val="00523E32"/>
    <w:rsid w:val="00527B56"/>
    <w:rsid w:val="00532989"/>
    <w:rsid w:val="00536D6B"/>
    <w:rsid w:val="00536E3C"/>
    <w:rsid w:val="00544BB6"/>
    <w:rsid w:val="00570A36"/>
    <w:rsid w:val="0057575C"/>
    <w:rsid w:val="00577970"/>
    <w:rsid w:val="0058418D"/>
    <w:rsid w:val="00584659"/>
    <w:rsid w:val="00596936"/>
    <w:rsid w:val="005A1DBB"/>
    <w:rsid w:val="005A5CE4"/>
    <w:rsid w:val="005A6DEA"/>
    <w:rsid w:val="005B7C58"/>
    <w:rsid w:val="005C2A31"/>
    <w:rsid w:val="005C42CB"/>
    <w:rsid w:val="005D1478"/>
    <w:rsid w:val="005D183B"/>
    <w:rsid w:val="005D2A95"/>
    <w:rsid w:val="005D49B5"/>
    <w:rsid w:val="005D57CC"/>
    <w:rsid w:val="005D6542"/>
    <w:rsid w:val="005D7087"/>
    <w:rsid w:val="005D7D52"/>
    <w:rsid w:val="005E5AEB"/>
    <w:rsid w:val="005E7DEF"/>
    <w:rsid w:val="005F027A"/>
    <w:rsid w:val="005F699F"/>
    <w:rsid w:val="006000DD"/>
    <w:rsid w:val="0060419F"/>
    <w:rsid w:val="00606D37"/>
    <w:rsid w:val="00607AC7"/>
    <w:rsid w:val="00613351"/>
    <w:rsid w:val="00614D75"/>
    <w:rsid w:val="00622589"/>
    <w:rsid w:val="00622C0A"/>
    <w:rsid w:val="00623424"/>
    <w:rsid w:val="00623835"/>
    <w:rsid w:val="00624CFC"/>
    <w:rsid w:val="006259CF"/>
    <w:rsid w:val="00626348"/>
    <w:rsid w:val="00633558"/>
    <w:rsid w:val="00636228"/>
    <w:rsid w:val="00636EF5"/>
    <w:rsid w:val="00637D63"/>
    <w:rsid w:val="006464BD"/>
    <w:rsid w:val="006527F2"/>
    <w:rsid w:val="006536EC"/>
    <w:rsid w:val="006558C4"/>
    <w:rsid w:val="00656009"/>
    <w:rsid w:val="00662443"/>
    <w:rsid w:val="00665A4E"/>
    <w:rsid w:val="00667613"/>
    <w:rsid w:val="00667DF1"/>
    <w:rsid w:val="00672FB0"/>
    <w:rsid w:val="00675529"/>
    <w:rsid w:val="00680CE4"/>
    <w:rsid w:val="006827A9"/>
    <w:rsid w:val="00684E0A"/>
    <w:rsid w:val="00685CDC"/>
    <w:rsid w:val="0068604A"/>
    <w:rsid w:val="00694BB7"/>
    <w:rsid w:val="0069609C"/>
    <w:rsid w:val="006A1522"/>
    <w:rsid w:val="006A20DD"/>
    <w:rsid w:val="006A26D9"/>
    <w:rsid w:val="006A2B17"/>
    <w:rsid w:val="006A30BD"/>
    <w:rsid w:val="006B19DC"/>
    <w:rsid w:val="006B451E"/>
    <w:rsid w:val="006B66FE"/>
    <w:rsid w:val="006C46BF"/>
    <w:rsid w:val="006D088E"/>
    <w:rsid w:val="006D6326"/>
    <w:rsid w:val="006E18AB"/>
    <w:rsid w:val="006F1795"/>
    <w:rsid w:val="00703701"/>
    <w:rsid w:val="00711E36"/>
    <w:rsid w:val="0071239B"/>
    <w:rsid w:val="0072516A"/>
    <w:rsid w:val="0073091A"/>
    <w:rsid w:val="00730D79"/>
    <w:rsid w:val="0073107D"/>
    <w:rsid w:val="00735B3A"/>
    <w:rsid w:val="00736452"/>
    <w:rsid w:val="00741F33"/>
    <w:rsid w:val="00742EC8"/>
    <w:rsid w:val="00743B62"/>
    <w:rsid w:val="00744C8B"/>
    <w:rsid w:val="0074500E"/>
    <w:rsid w:val="00745ABF"/>
    <w:rsid w:val="00751B1A"/>
    <w:rsid w:val="00755BA3"/>
    <w:rsid w:val="00761249"/>
    <w:rsid w:val="007612EB"/>
    <w:rsid w:val="007619C8"/>
    <w:rsid w:val="00762138"/>
    <w:rsid w:val="00762A67"/>
    <w:rsid w:val="0076534B"/>
    <w:rsid w:val="007668BA"/>
    <w:rsid w:val="007673AC"/>
    <w:rsid w:val="00767AD2"/>
    <w:rsid w:val="00770279"/>
    <w:rsid w:val="0077138D"/>
    <w:rsid w:val="00771E8B"/>
    <w:rsid w:val="00772E82"/>
    <w:rsid w:val="0077453A"/>
    <w:rsid w:val="007746C8"/>
    <w:rsid w:val="00776086"/>
    <w:rsid w:val="0077666B"/>
    <w:rsid w:val="00781776"/>
    <w:rsid w:val="0078182E"/>
    <w:rsid w:val="00783B99"/>
    <w:rsid w:val="00784B84"/>
    <w:rsid w:val="00787558"/>
    <w:rsid w:val="00794B62"/>
    <w:rsid w:val="0079517D"/>
    <w:rsid w:val="00795E41"/>
    <w:rsid w:val="007A3E5A"/>
    <w:rsid w:val="007A4730"/>
    <w:rsid w:val="007A47D8"/>
    <w:rsid w:val="007A6A88"/>
    <w:rsid w:val="007A7162"/>
    <w:rsid w:val="007A7C89"/>
    <w:rsid w:val="007B2A28"/>
    <w:rsid w:val="007B4135"/>
    <w:rsid w:val="007B4BC2"/>
    <w:rsid w:val="007B63DF"/>
    <w:rsid w:val="007C2D29"/>
    <w:rsid w:val="007C411B"/>
    <w:rsid w:val="007D4AFE"/>
    <w:rsid w:val="007D4BDF"/>
    <w:rsid w:val="007E0B58"/>
    <w:rsid w:val="007E2897"/>
    <w:rsid w:val="007F0662"/>
    <w:rsid w:val="007F4F86"/>
    <w:rsid w:val="007F56DD"/>
    <w:rsid w:val="007F6167"/>
    <w:rsid w:val="00801E91"/>
    <w:rsid w:val="00802146"/>
    <w:rsid w:val="008067EB"/>
    <w:rsid w:val="00807445"/>
    <w:rsid w:val="00812D35"/>
    <w:rsid w:val="00820367"/>
    <w:rsid w:val="00825403"/>
    <w:rsid w:val="00825C91"/>
    <w:rsid w:val="0082635A"/>
    <w:rsid w:val="00837533"/>
    <w:rsid w:val="00840129"/>
    <w:rsid w:val="00841A14"/>
    <w:rsid w:val="00844F94"/>
    <w:rsid w:val="0085109E"/>
    <w:rsid w:val="0085210D"/>
    <w:rsid w:val="00852CEF"/>
    <w:rsid w:val="008531DF"/>
    <w:rsid w:val="00853CD2"/>
    <w:rsid w:val="0085512F"/>
    <w:rsid w:val="00857A82"/>
    <w:rsid w:val="0086251C"/>
    <w:rsid w:val="00864DE4"/>
    <w:rsid w:val="00865921"/>
    <w:rsid w:val="008663E7"/>
    <w:rsid w:val="00870975"/>
    <w:rsid w:val="008764FF"/>
    <w:rsid w:val="0088683C"/>
    <w:rsid w:val="00886B8C"/>
    <w:rsid w:val="00887B73"/>
    <w:rsid w:val="0089074D"/>
    <w:rsid w:val="00894987"/>
    <w:rsid w:val="0089501F"/>
    <w:rsid w:val="00896C20"/>
    <w:rsid w:val="008A26C1"/>
    <w:rsid w:val="008A6FEB"/>
    <w:rsid w:val="008B4C18"/>
    <w:rsid w:val="008C03F6"/>
    <w:rsid w:val="008C042D"/>
    <w:rsid w:val="008C0DDB"/>
    <w:rsid w:val="008C0DF9"/>
    <w:rsid w:val="008C44E3"/>
    <w:rsid w:val="008D1B8D"/>
    <w:rsid w:val="008D7A55"/>
    <w:rsid w:val="008E038E"/>
    <w:rsid w:val="008E25ED"/>
    <w:rsid w:val="008E4F7F"/>
    <w:rsid w:val="008E5322"/>
    <w:rsid w:val="008E665A"/>
    <w:rsid w:val="008E7746"/>
    <w:rsid w:val="008F2EAA"/>
    <w:rsid w:val="008F3361"/>
    <w:rsid w:val="008F4D02"/>
    <w:rsid w:val="008F4F3A"/>
    <w:rsid w:val="008F619D"/>
    <w:rsid w:val="008F75B5"/>
    <w:rsid w:val="009013CE"/>
    <w:rsid w:val="00911C3F"/>
    <w:rsid w:val="0091308C"/>
    <w:rsid w:val="00917764"/>
    <w:rsid w:val="00917B70"/>
    <w:rsid w:val="00917E7E"/>
    <w:rsid w:val="00920540"/>
    <w:rsid w:val="00920FB5"/>
    <w:rsid w:val="00922B92"/>
    <w:rsid w:val="00923A58"/>
    <w:rsid w:val="00926F7C"/>
    <w:rsid w:val="009350AE"/>
    <w:rsid w:val="00935666"/>
    <w:rsid w:val="00936DE3"/>
    <w:rsid w:val="00936F4D"/>
    <w:rsid w:val="00937948"/>
    <w:rsid w:val="00940136"/>
    <w:rsid w:val="00944C99"/>
    <w:rsid w:val="00945130"/>
    <w:rsid w:val="00947FEA"/>
    <w:rsid w:val="00954635"/>
    <w:rsid w:val="009550E1"/>
    <w:rsid w:val="00957024"/>
    <w:rsid w:val="00957ABE"/>
    <w:rsid w:val="00957E35"/>
    <w:rsid w:val="00960D56"/>
    <w:rsid w:val="00965163"/>
    <w:rsid w:val="0096697E"/>
    <w:rsid w:val="009714A0"/>
    <w:rsid w:val="00975A79"/>
    <w:rsid w:val="00976FD2"/>
    <w:rsid w:val="009777E9"/>
    <w:rsid w:val="00982DC4"/>
    <w:rsid w:val="0099026B"/>
    <w:rsid w:val="00993EF4"/>
    <w:rsid w:val="00996D8E"/>
    <w:rsid w:val="009A2761"/>
    <w:rsid w:val="009A4F9F"/>
    <w:rsid w:val="009B11E4"/>
    <w:rsid w:val="009B5B0C"/>
    <w:rsid w:val="009C6BB5"/>
    <w:rsid w:val="009C758D"/>
    <w:rsid w:val="009D1BBB"/>
    <w:rsid w:val="009D5CA7"/>
    <w:rsid w:val="009D682E"/>
    <w:rsid w:val="009E19AA"/>
    <w:rsid w:val="009E521D"/>
    <w:rsid w:val="009F1ABB"/>
    <w:rsid w:val="009F28F8"/>
    <w:rsid w:val="009F2FD2"/>
    <w:rsid w:val="009F53FC"/>
    <w:rsid w:val="00A028D8"/>
    <w:rsid w:val="00A0730D"/>
    <w:rsid w:val="00A21D35"/>
    <w:rsid w:val="00A2268F"/>
    <w:rsid w:val="00A23923"/>
    <w:rsid w:val="00A249D7"/>
    <w:rsid w:val="00A25CAE"/>
    <w:rsid w:val="00A27913"/>
    <w:rsid w:val="00A30373"/>
    <w:rsid w:val="00A40F3B"/>
    <w:rsid w:val="00A42A0A"/>
    <w:rsid w:val="00A5023A"/>
    <w:rsid w:val="00A54221"/>
    <w:rsid w:val="00A5449B"/>
    <w:rsid w:val="00A6350B"/>
    <w:rsid w:val="00A64320"/>
    <w:rsid w:val="00A64977"/>
    <w:rsid w:val="00A66741"/>
    <w:rsid w:val="00A667B1"/>
    <w:rsid w:val="00A72704"/>
    <w:rsid w:val="00A761D6"/>
    <w:rsid w:val="00A7695F"/>
    <w:rsid w:val="00A8030E"/>
    <w:rsid w:val="00A806B6"/>
    <w:rsid w:val="00A84263"/>
    <w:rsid w:val="00A9194E"/>
    <w:rsid w:val="00A93EA3"/>
    <w:rsid w:val="00AA0CA0"/>
    <w:rsid w:val="00AA5750"/>
    <w:rsid w:val="00AA7EF5"/>
    <w:rsid w:val="00AB0159"/>
    <w:rsid w:val="00AB32C0"/>
    <w:rsid w:val="00AB51D0"/>
    <w:rsid w:val="00AB52BF"/>
    <w:rsid w:val="00AB5B8E"/>
    <w:rsid w:val="00AB784F"/>
    <w:rsid w:val="00AC06AE"/>
    <w:rsid w:val="00AC351C"/>
    <w:rsid w:val="00AC4B59"/>
    <w:rsid w:val="00AC539A"/>
    <w:rsid w:val="00AC7F41"/>
    <w:rsid w:val="00AE739F"/>
    <w:rsid w:val="00AF1AFD"/>
    <w:rsid w:val="00AF45F7"/>
    <w:rsid w:val="00B01499"/>
    <w:rsid w:val="00B03D20"/>
    <w:rsid w:val="00B05198"/>
    <w:rsid w:val="00B07968"/>
    <w:rsid w:val="00B1540A"/>
    <w:rsid w:val="00B21334"/>
    <w:rsid w:val="00B226AF"/>
    <w:rsid w:val="00B27189"/>
    <w:rsid w:val="00B30178"/>
    <w:rsid w:val="00B32649"/>
    <w:rsid w:val="00B36F56"/>
    <w:rsid w:val="00B42E16"/>
    <w:rsid w:val="00B473A7"/>
    <w:rsid w:val="00B51CE3"/>
    <w:rsid w:val="00B53093"/>
    <w:rsid w:val="00B538A6"/>
    <w:rsid w:val="00B55DFE"/>
    <w:rsid w:val="00B56AAF"/>
    <w:rsid w:val="00B60AAE"/>
    <w:rsid w:val="00B625CB"/>
    <w:rsid w:val="00B64C91"/>
    <w:rsid w:val="00B64EB0"/>
    <w:rsid w:val="00B65A0E"/>
    <w:rsid w:val="00B67297"/>
    <w:rsid w:val="00B72429"/>
    <w:rsid w:val="00B77947"/>
    <w:rsid w:val="00B8529F"/>
    <w:rsid w:val="00B8575A"/>
    <w:rsid w:val="00B91E3F"/>
    <w:rsid w:val="00B9373A"/>
    <w:rsid w:val="00B960B2"/>
    <w:rsid w:val="00BA0F1D"/>
    <w:rsid w:val="00BA1DEB"/>
    <w:rsid w:val="00BA2E04"/>
    <w:rsid w:val="00BA37F7"/>
    <w:rsid w:val="00BB4533"/>
    <w:rsid w:val="00BB5F6A"/>
    <w:rsid w:val="00BB7020"/>
    <w:rsid w:val="00BB7173"/>
    <w:rsid w:val="00BC0918"/>
    <w:rsid w:val="00BC3E54"/>
    <w:rsid w:val="00BC48A0"/>
    <w:rsid w:val="00BD03E3"/>
    <w:rsid w:val="00BD0549"/>
    <w:rsid w:val="00BD172A"/>
    <w:rsid w:val="00BD3EB3"/>
    <w:rsid w:val="00BD3FE1"/>
    <w:rsid w:val="00BD51C2"/>
    <w:rsid w:val="00BE04BD"/>
    <w:rsid w:val="00BE50FA"/>
    <w:rsid w:val="00BE717B"/>
    <w:rsid w:val="00BF279A"/>
    <w:rsid w:val="00BF7A65"/>
    <w:rsid w:val="00C010DD"/>
    <w:rsid w:val="00C013CC"/>
    <w:rsid w:val="00C07DF8"/>
    <w:rsid w:val="00C10A10"/>
    <w:rsid w:val="00C1413F"/>
    <w:rsid w:val="00C171DF"/>
    <w:rsid w:val="00C177BB"/>
    <w:rsid w:val="00C201BD"/>
    <w:rsid w:val="00C213F4"/>
    <w:rsid w:val="00C21F71"/>
    <w:rsid w:val="00C230A2"/>
    <w:rsid w:val="00C25209"/>
    <w:rsid w:val="00C327FC"/>
    <w:rsid w:val="00C35C58"/>
    <w:rsid w:val="00C3612B"/>
    <w:rsid w:val="00C40355"/>
    <w:rsid w:val="00C422AC"/>
    <w:rsid w:val="00C43085"/>
    <w:rsid w:val="00C44301"/>
    <w:rsid w:val="00C45CD8"/>
    <w:rsid w:val="00C45F79"/>
    <w:rsid w:val="00C470D7"/>
    <w:rsid w:val="00C47957"/>
    <w:rsid w:val="00C50840"/>
    <w:rsid w:val="00C5366A"/>
    <w:rsid w:val="00C56ED2"/>
    <w:rsid w:val="00C576B4"/>
    <w:rsid w:val="00C57ABF"/>
    <w:rsid w:val="00C63FDD"/>
    <w:rsid w:val="00C6702D"/>
    <w:rsid w:val="00C71B9F"/>
    <w:rsid w:val="00C73CAB"/>
    <w:rsid w:val="00C76AB7"/>
    <w:rsid w:val="00C770E2"/>
    <w:rsid w:val="00C80642"/>
    <w:rsid w:val="00C82FDC"/>
    <w:rsid w:val="00C84BA5"/>
    <w:rsid w:val="00C8629B"/>
    <w:rsid w:val="00C87844"/>
    <w:rsid w:val="00C904E9"/>
    <w:rsid w:val="00C95D8F"/>
    <w:rsid w:val="00C9606E"/>
    <w:rsid w:val="00C97037"/>
    <w:rsid w:val="00CA0062"/>
    <w:rsid w:val="00CA06B7"/>
    <w:rsid w:val="00CA7F08"/>
    <w:rsid w:val="00CB13AC"/>
    <w:rsid w:val="00CB22E0"/>
    <w:rsid w:val="00CB26E4"/>
    <w:rsid w:val="00CB5C68"/>
    <w:rsid w:val="00CB6C14"/>
    <w:rsid w:val="00CB7B5C"/>
    <w:rsid w:val="00CC19BB"/>
    <w:rsid w:val="00CC58E6"/>
    <w:rsid w:val="00CD3069"/>
    <w:rsid w:val="00CD7EDD"/>
    <w:rsid w:val="00CE0CD6"/>
    <w:rsid w:val="00CE354A"/>
    <w:rsid w:val="00CE3C40"/>
    <w:rsid w:val="00CF2DFE"/>
    <w:rsid w:val="00CF491D"/>
    <w:rsid w:val="00CF6AEE"/>
    <w:rsid w:val="00D044C0"/>
    <w:rsid w:val="00D07E90"/>
    <w:rsid w:val="00D10255"/>
    <w:rsid w:val="00D1089F"/>
    <w:rsid w:val="00D2123A"/>
    <w:rsid w:val="00D22D84"/>
    <w:rsid w:val="00D23E54"/>
    <w:rsid w:val="00D24384"/>
    <w:rsid w:val="00D24DC9"/>
    <w:rsid w:val="00D27895"/>
    <w:rsid w:val="00D31DF8"/>
    <w:rsid w:val="00D36073"/>
    <w:rsid w:val="00D37ABC"/>
    <w:rsid w:val="00D37E1E"/>
    <w:rsid w:val="00D40865"/>
    <w:rsid w:val="00D41A1E"/>
    <w:rsid w:val="00D41B49"/>
    <w:rsid w:val="00D4447A"/>
    <w:rsid w:val="00D52D32"/>
    <w:rsid w:val="00D60444"/>
    <w:rsid w:val="00D62021"/>
    <w:rsid w:val="00D63175"/>
    <w:rsid w:val="00D65309"/>
    <w:rsid w:val="00D65AD2"/>
    <w:rsid w:val="00D66496"/>
    <w:rsid w:val="00D76E77"/>
    <w:rsid w:val="00D809B6"/>
    <w:rsid w:val="00D83387"/>
    <w:rsid w:val="00D8360E"/>
    <w:rsid w:val="00D84291"/>
    <w:rsid w:val="00D84383"/>
    <w:rsid w:val="00D852C3"/>
    <w:rsid w:val="00D85539"/>
    <w:rsid w:val="00D94F81"/>
    <w:rsid w:val="00D957AB"/>
    <w:rsid w:val="00D959C2"/>
    <w:rsid w:val="00D96828"/>
    <w:rsid w:val="00DA13BE"/>
    <w:rsid w:val="00DA5C2A"/>
    <w:rsid w:val="00DA6DD2"/>
    <w:rsid w:val="00DA79D4"/>
    <w:rsid w:val="00DB0FC5"/>
    <w:rsid w:val="00DB1128"/>
    <w:rsid w:val="00DB4F07"/>
    <w:rsid w:val="00DB5BB9"/>
    <w:rsid w:val="00DB659F"/>
    <w:rsid w:val="00DB6E31"/>
    <w:rsid w:val="00DB7998"/>
    <w:rsid w:val="00DC1C08"/>
    <w:rsid w:val="00DC3013"/>
    <w:rsid w:val="00DC5709"/>
    <w:rsid w:val="00DC7BEE"/>
    <w:rsid w:val="00DD5623"/>
    <w:rsid w:val="00DD7AC6"/>
    <w:rsid w:val="00DD7F13"/>
    <w:rsid w:val="00DE1E9F"/>
    <w:rsid w:val="00DE37C1"/>
    <w:rsid w:val="00DE405F"/>
    <w:rsid w:val="00DE45FD"/>
    <w:rsid w:val="00DF0355"/>
    <w:rsid w:val="00DF2A87"/>
    <w:rsid w:val="00E01EBB"/>
    <w:rsid w:val="00E07F3D"/>
    <w:rsid w:val="00E13C7E"/>
    <w:rsid w:val="00E1627E"/>
    <w:rsid w:val="00E2287D"/>
    <w:rsid w:val="00E23832"/>
    <w:rsid w:val="00E23C62"/>
    <w:rsid w:val="00E27B99"/>
    <w:rsid w:val="00E30A85"/>
    <w:rsid w:val="00E321F3"/>
    <w:rsid w:val="00E32F19"/>
    <w:rsid w:val="00E36B39"/>
    <w:rsid w:val="00E36FB7"/>
    <w:rsid w:val="00E37C66"/>
    <w:rsid w:val="00E52A55"/>
    <w:rsid w:val="00E5304D"/>
    <w:rsid w:val="00E532ED"/>
    <w:rsid w:val="00E56ECE"/>
    <w:rsid w:val="00E623C0"/>
    <w:rsid w:val="00E62B0E"/>
    <w:rsid w:val="00E65F05"/>
    <w:rsid w:val="00E6731C"/>
    <w:rsid w:val="00E72CF0"/>
    <w:rsid w:val="00E73A63"/>
    <w:rsid w:val="00E75C8C"/>
    <w:rsid w:val="00E766DA"/>
    <w:rsid w:val="00E813B5"/>
    <w:rsid w:val="00E835D5"/>
    <w:rsid w:val="00E845B2"/>
    <w:rsid w:val="00E90465"/>
    <w:rsid w:val="00EA0F81"/>
    <w:rsid w:val="00EA2CEE"/>
    <w:rsid w:val="00EA4566"/>
    <w:rsid w:val="00EA6C99"/>
    <w:rsid w:val="00EB2565"/>
    <w:rsid w:val="00EB30A4"/>
    <w:rsid w:val="00EB31E8"/>
    <w:rsid w:val="00EB3411"/>
    <w:rsid w:val="00EB6088"/>
    <w:rsid w:val="00EB7C45"/>
    <w:rsid w:val="00EC1AF0"/>
    <w:rsid w:val="00EC35D8"/>
    <w:rsid w:val="00ED0FB0"/>
    <w:rsid w:val="00ED3016"/>
    <w:rsid w:val="00ED36A1"/>
    <w:rsid w:val="00ED3779"/>
    <w:rsid w:val="00ED550D"/>
    <w:rsid w:val="00ED67BC"/>
    <w:rsid w:val="00EE192F"/>
    <w:rsid w:val="00EE4A5F"/>
    <w:rsid w:val="00EE6899"/>
    <w:rsid w:val="00EE7350"/>
    <w:rsid w:val="00EF398F"/>
    <w:rsid w:val="00EF6652"/>
    <w:rsid w:val="00EF74C1"/>
    <w:rsid w:val="00F01BFE"/>
    <w:rsid w:val="00F033DC"/>
    <w:rsid w:val="00F06C16"/>
    <w:rsid w:val="00F1249B"/>
    <w:rsid w:val="00F1430E"/>
    <w:rsid w:val="00F15545"/>
    <w:rsid w:val="00F20EAC"/>
    <w:rsid w:val="00F23A51"/>
    <w:rsid w:val="00F25123"/>
    <w:rsid w:val="00F265BA"/>
    <w:rsid w:val="00F3339A"/>
    <w:rsid w:val="00F34D0C"/>
    <w:rsid w:val="00F442F7"/>
    <w:rsid w:val="00F4593E"/>
    <w:rsid w:val="00F5626E"/>
    <w:rsid w:val="00F60EFB"/>
    <w:rsid w:val="00F61356"/>
    <w:rsid w:val="00F61FDE"/>
    <w:rsid w:val="00F70F4D"/>
    <w:rsid w:val="00F810AD"/>
    <w:rsid w:val="00F82185"/>
    <w:rsid w:val="00F8503A"/>
    <w:rsid w:val="00F85200"/>
    <w:rsid w:val="00F87543"/>
    <w:rsid w:val="00F87FFB"/>
    <w:rsid w:val="00F92101"/>
    <w:rsid w:val="00F93772"/>
    <w:rsid w:val="00F95338"/>
    <w:rsid w:val="00F96705"/>
    <w:rsid w:val="00F96765"/>
    <w:rsid w:val="00FA1772"/>
    <w:rsid w:val="00FA2968"/>
    <w:rsid w:val="00FA2A02"/>
    <w:rsid w:val="00FA3D30"/>
    <w:rsid w:val="00FA479B"/>
    <w:rsid w:val="00FA52A9"/>
    <w:rsid w:val="00FA7051"/>
    <w:rsid w:val="00FA7B28"/>
    <w:rsid w:val="00FB2416"/>
    <w:rsid w:val="00FB2774"/>
    <w:rsid w:val="00FB2945"/>
    <w:rsid w:val="00FB66C9"/>
    <w:rsid w:val="00FC1B3E"/>
    <w:rsid w:val="00FC3742"/>
    <w:rsid w:val="00FD3885"/>
    <w:rsid w:val="00FD7CEF"/>
    <w:rsid w:val="00FE2C82"/>
    <w:rsid w:val="00FE4BB6"/>
    <w:rsid w:val="00FE7A9D"/>
    <w:rsid w:val="00FE7DD8"/>
    <w:rsid w:val="00FF0E68"/>
    <w:rsid w:val="00FF115E"/>
    <w:rsid w:val="00FF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97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DB387-0864-453B-AA2F-05A612527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984</Words>
  <Characters>5611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Альпер Екатерина Сергеевна</dc:creator>
  <cp:lastModifiedBy>1</cp:lastModifiedBy>
  <cp:revision>7</cp:revision>
  <cp:lastPrinted>2021-02-24T08:28:00Z</cp:lastPrinted>
  <dcterms:created xsi:type="dcterms:W3CDTF">2023-09-15T07:37:00Z</dcterms:created>
  <dcterms:modified xsi:type="dcterms:W3CDTF">2023-12-07T11:01:00Z</dcterms:modified>
</cp:coreProperties>
</file>