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C6" w:rsidRPr="00BE68C6" w:rsidRDefault="00BE68C6" w:rsidP="009E6CFB">
      <w:pPr>
        <w:pStyle w:val="Default"/>
        <w:jc w:val="center"/>
        <w:rPr>
          <w:b/>
          <w:sz w:val="28"/>
          <w:szCs w:val="28"/>
        </w:rPr>
      </w:pPr>
      <w:r w:rsidRPr="00BE68C6">
        <w:rPr>
          <w:b/>
          <w:sz w:val="28"/>
          <w:szCs w:val="28"/>
        </w:rPr>
        <w:t xml:space="preserve">ФЕДЕРАЛЬНОЕ АГЕНТСТВО ПО ТУРИЗМУ </w:t>
      </w:r>
    </w:p>
    <w:p w:rsidR="00BE68C6" w:rsidRDefault="00BE68C6" w:rsidP="009E6CFB">
      <w:pPr>
        <w:pStyle w:val="Default"/>
        <w:jc w:val="center"/>
        <w:rPr>
          <w:sz w:val="28"/>
          <w:szCs w:val="28"/>
        </w:rPr>
      </w:pPr>
    </w:p>
    <w:p w:rsidR="009E6CFB" w:rsidRDefault="009E6CFB" w:rsidP="00CA6667">
      <w:pPr>
        <w:pStyle w:val="Default"/>
        <w:shd w:val="clear" w:color="auto" w:fill="E7E6E6" w:themeFill="background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участники</w:t>
      </w:r>
    </w:p>
    <w:p w:rsidR="009E6CFB" w:rsidRDefault="009E6CFB" w:rsidP="00CA6667">
      <w:pPr>
        <w:pStyle w:val="Default"/>
        <w:shd w:val="clear" w:color="auto" w:fill="E7E6E6" w:themeFill="background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третьего этапа федеральной Программы стимулирования</w:t>
      </w:r>
    </w:p>
    <w:p w:rsidR="009E6CFB" w:rsidRDefault="009E6CFB" w:rsidP="00CA6667">
      <w:pPr>
        <w:pStyle w:val="Default"/>
        <w:shd w:val="clear" w:color="auto" w:fill="E7E6E6" w:themeFill="background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доступных внутренних туристических поездок!</w:t>
      </w:r>
    </w:p>
    <w:p w:rsidR="009E6CFB" w:rsidRDefault="009E6CFB" w:rsidP="00CA6667">
      <w:pPr>
        <w:pStyle w:val="Default"/>
        <w:shd w:val="clear" w:color="auto" w:fill="E7E6E6" w:themeFill="background2"/>
        <w:rPr>
          <w:sz w:val="28"/>
          <w:szCs w:val="28"/>
        </w:rPr>
      </w:pPr>
    </w:p>
    <w:p w:rsidR="00EB53CE" w:rsidRDefault="009E6CFB" w:rsidP="00CA6667">
      <w:pPr>
        <w:pStyle w:val="Default"/>
        <w:shd w:val="clear" w:color="auto" w:fill="E7E6E6" w:themeFill="background2"/>
        <w:ind w:firstLine="851"/>
        <w:jc w:val="both"/>
        <w:rPr>
          <w:sz w:val="28"/>
          <w:szCs w:val="28"/>
        </w:rPr>
      </w:pPr>
      <w:r w:rsidRPr="00BE68C6">
        <w:rPr>
          <w:sz w:val="28"/>
          <w:szCs w:val="28"/>
        </w:rPr>
        <w:t xml:space="preserve">От имени Федерального агентства по туризму благодарим вас за проявленный интерес к участию в третьем этапе Программы стимулирования </w:t>
      </w:r>
      <w:proofErr w:type="spellStart"/>
      <w:r w:rsidRPr="00BE68C6">
        <w:rPr>
          <w:sz w:val="28"/>
          <w:szCs w:val="28"/>
        </w:rPr>
        <w:t>турпоездок</w:t>
      </w:r>
      <w:proofErr w:type="spellEnd"/>
      <w:r w:rsidRPr="00BE68C6">
        <w:rPr>
          <w:sz w:val="28"/>
          <w:szCs w:val="28"/>
        </w:rPr>
        <w:t xml:space="preserve"> по России. В новом этапе окно продаж составит </w:t>
      </w:r>
      <w:r w:rsidRPr="00EB53CE">
        <w:rPr>
          <w:b/>
          <w:sz w:val="28"/>
          <w:szCs w:val="28"/>
        </w:rPr>
        <w:t>почти 3 месяца</w:t>
      </w:r>
      <w:r w:rsidRPr="00BE68C6">
        <w:rPr>
          <w:sz w:val="28"/>
          <w:szCs w:val="28"/>
        </w:rPr>
        <w:t xml:space="preserve">, что позволит туристам, спланировать свои поездки заранее. </w:t>
      </w:r>
    </w:p>
    <w:p w:rsidR="00EB53CE" w:rsidRDefault="00EB53CE" w:rsidP="00CA6667">
      <w:pPr>
        <w:pStyle w:val="Default"/>
        <w:shd w:val="clear" w:color="auto" w:fill="E7E6E6" w:themeFill="background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68C6">
        <w:rPr>
          <w:sz w:val="28"/>
          <w:szCs w:val="28"/>
        </w:rPr>
        <w:t xml:space="preserve">редстоит активное и напряженное время, полное бесперебойного технологического взаимодействия. </w:t>
      </w:r>
      <w:r>
        <w:rPr>
          <w:sz w:val="28"/>
          <w:szCs w:val="28"/>
        </w:rPr>
        <w:t>Т</w:t>
      </w:r>
      <w:r w:rsidRPr="00BE68C6">
        <w:rPr>
          <w:sz w:val="28"/>
          <w:szCs w:val="28"/>
        </w:rPr>
        <w:t xml:space="preserve">ехническую готовность </w:t>
      </w:r>
      <w:r>
        <w:rPr>
          <w:sz w:val="28"/>
          <w:szCs w:val="28"/>
        </w:rPr>
        <w:t>ф</w:t>
      </w:r>
      <w:r w:rsidRPr="00BE68C6">
        <w:rPr>
          <w:sz w:val="28"/>
          <w:szCs w:val="28"/>
        </w:rPr>
        <w:t>ункционировани</w:t>
      </w:r>
      <w:r>
        <w:rPr>
          <w:sz w:val="28"/>
          <w:szCs w:val="28"/>
        </w:rPr>
        <w:t>я</w:t>
      </w:r>
      <w:r w:rsidRPr="00BE68C6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необходимо проверить </w:t>
      </w:r>
      <w:r w:rsidRPr="00BE68C6">
        <w:rPr>
          <w:sz w:val="28"/>
          <w:szCs w:val="28"/>
        </w:rPr>
        <w:t>до старта и контролировать в течение всего периода.</w:t>
      </w:r>
    </w:p>
    <w:p w:rsidR="00EB53CE" w:rsidRDefault="009E6CFB" w:rsidP="00CA6667">
      <w:pPr>
        <w:pStyle w:val="Default"/>
        <w:shd w:val="clear" w:color="auto" w:fill="E7E6E6" w:themeFill="background2"/>
        <w:ind w:firstLine="851"/>
        <w:jc w:val="both"/>
        <w:rPr>
          <w:sz w:val="28"/>
          <w:szCs w:val="28"/>
        </w:rPr>
      </w:pPr>
      <w:r w:rsidRPr="00BE68C6">
        <w:rPr>
          <w:b/>
          <w:bCs/>
          <w:sz w:val="28"/>
          <w:szCs w:val="28"/>
        </w:rPr>
        <w:t xml:space="preserve">18 марта 2021 года в 0 часов 01 минуту </w:t>
      </w:r>
      <w:r w:rsidRPr="00BE68C6">
        <w:rPr>
          <w:sz w:val="28"/>
          <w:szCs w:val="28"/>
        </w:rPr>
        <w:t xml:space="preserve">по московскому времени (а в Петропавловске-Камчатском будет уже 9:01 утра) будет дан старт началу продаж туров и бронирования проживания в классифицированных средствах размещения по всей территории России. </w:t>
      </w:r>
    </w:p>
    <w:p w:rsidR="00EB53CE" w:rsidRDefault="009E6CFB" w:rsidP="00CA6667">
      <w:pPr>
        <w:pStyle w:val="Default"/>
        <w:shd w:val="clear" w:color="auto" w:fill="E7E6E6" w:themeFill="background2"/>
        <w:ind w:firstLine="851"/>
        <w:jc w:val="both"/>
        <w:rPr>
          <w:sz w:val="28"/>
          <w:szCs w:val="28"/>
        </w:rPr>
      </w:pPr>
      <w:r w:rsidRPr="00BE68C6">
        <w:rPr>
          <w:b/>
          <w:bCs/>
          <w:sz w:val="28"/>
          <w:szCs w:val="28"/>
        </w:rPr>
        <w:t xml:space="preserve">15 июня 2021 года в 23 часа 59 минут по московскому времени </w:t>
      </w:r>
      <w:r w:rsidRPr="00BE68C6">
        <w:rPr>
          <w:sz w:val="28"/>
          <w:szCs w:val="28"/>
        </w:rPr>
        <w:t>(а в Петропавловске-Камчатском будет уже 8:59 утра 16 июня)</w:t>
      </w:r>
      <w:r w:rsidR="00EB53CE">
        <w:rPr>
          <w:sz w:val="28"/>
          <w:szCs w:val="28"/>
        </w:rPr>
        <w:t xml:space="preserve"> – завершение Программы.</w:t>
      </w:r>
    </w:p>
    <w:p w:rsidR="009E6CFB" w:rsidRPr="00BE68C6" w:rsidRDefault="009E6CFB" w:rsidP="00EB53CE">
      <w:pPr>
        <w:pStyle w:val="Default"/>
        <w:ind w:firstLine="851"/>
        <w:jc w:val="both"/>
        <w:rPr>
          <w:sz w:val="28"/>
          <w:szCs w:val="28"/>
        </w:rPr>
      </w:pPr>
    </w:p>
    <w:p w:rsidR="00EB53CE" w:rsidRDefault="00EB53CE" w:rsidP="00EB53CE">
      <w:pPr>
        <w:pStyle w:val="Default"/>
        <w:jc w:val="center"/>
        <w:rPr>
          <w:b/>
          <w:color w:val="auto"/>
          <w:sz w:val="28"/>
          <w:szCs w:val="28"/>
        </w:rPr>
      </w:pPr>
      <w:r w:rsidRPr="00EB53CE">
        <w:rPr>
          <w:b/>
          <w:color w:val="auto"/>
          <w:sz w:val="28"/>
          <w:szCs w:val="28"/>
        </w:rPr>
        <w:t xml:space="preserve">ПРАВИЛА </w:t>
      </w:r>
    </w:p>
    <w:p w:rsidR="00EB53CE" w:rsidRDefault="00EB53CE" w:rsidP="00EB53CE">
      <w:pPr>
        <w:pStyle w:val="Default"/>
        <w:jc w:val="center"/>
        <w:rPr>
          <w:b/>
          <w:sz w:val="28"/>
          <w:szCs w:val="28"/>
        </w:rPr>
      </w:pPr>
      <w:r w:rsidRPr="00EB53CE">
        <w:rPr>
          <w:b/>
          <w:color w:val="auto"/>
          <w:sz w:val="28"/>
          <w:szCs w:val="28"/>
        </w:rPr>
        <w:t>ПРОГРАММЫ</w:t>
      </w:r>
      <w:r w:rsidRPr="00EB53CE">
        <w:rPr>
          <w:b/>
          <w:sz w:val="28"/>
          <w:szCs w:val="28"/>
        </w:rPr>
        <w:t>СТИМУЛИРОВАНИЯ ТУРПОЕЗДОК ПО РОССИИ</w:t>
      </w:r>
    </w:p>
    <w:p w:rsidR="009365C0" w:rsidRPr="00EB53CE" w:rsidRDefault="009365C0" w:rsidP="00EB53CE">
      <w:pPr>
        <w:pStyle w:val="Default"/>
        <w:jc w:val="center"/>
        <w:rPr>
          <w:b/>
          <w:bCs/>
          <w:sz w:val="28"/>
          <w:szCs w:val="28"/>
        </w:rPr>
      </w:pPr>
      <w:r w:rsidRPr="009365C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К</w:t>
      </w:r>
      <w:r w:rsidRPr="009365C0">
        <w:rPr>
          <w:b/>
          <w:bCs/>
          <w:sz w:val="28"/>
          <w:szCs w:val="28"/>
        </w:rPr>
        <w:t>эшбек-202</w:t>
      </w:r>
      <w:r>
        <w:rPr>
          <w:b/>
          <w:bCs/>
          <w:sz w:val="28"/>
          <w:szCs w:val="28"/>
        </w:rPr>
        <w:t>1</w:t>
      </w:r>
      <w:r w:rsidRPr="009365C0">
        <w:rPr>
          <w:b/>
          <w:bCs/>
          <w:sz w:val="28"/>
          <w:szCs w:val="28"/>
        </w:rPr>
        <w:t>)</w:t>
      </w:r>
    </w:p>
    <w:p w:rsidR="009E6CFB" w:rsidRPr="00BE68C6" w:rsidRDefault="009E6CFB" w:rsidP="00BE68C6">
      <w:pPr>
        <w:pStyle w:val="Default"/>
        <w:jc w:val="both"/>
        <w:rPr>
          <w:sz w:val="28"/>
          <w:szCs w:val="28"/>
        </w:rPr>
      </w:pPr>
    </w:p>
    <w:p w:rsidR="00EB53CE" w:rsidRDefault="009E6CFB" w:rsidP="00EB53CE">
      <w:pPr>
        <w:pStyle w:val="Default"/>
        <w:numPr>
          <w:ilvl w:val="0"/>
          <w:numId w:val="2"/>
        </w:numPr>
        <w:ind w:left="0" w:firstLine="0"/>
        <w:jc w:val="both"/>
        <w:rPr>
          <w:b/>
          <w:bCs/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ПРЕДЛОЖЕНИЯ НА СТРАНИЦЕ ВАШЕГО САЙТА (посадочной </w:t>
      </w:r>
      <w:proofErr w:type="spellStart"/>
      <w:r w:rsidRPr="00BE68C6">
        <w:rPr>
          <w:b/>
          <w:bCs/>
          <w:color w:val="auto"/>
          <w:sz w:val="28"/>
          <w:szCs w:val="28"/>
        </w:rPr>
        <w:t>промостранице</w:t>
      </w:r>
      <w:proofErr w:type="spellEnd"/>
      <w:r w:rsidRPr="00BE68C6">
        <w:rPr>
          <w:b/>
          <w:bCs/>
          <w:color w:val="auto"/>
          <w:sz w:val="28"/>
          <w:szCs w:val="28"/>
        </w:rPr>
        <w:t>)</w:t>
      </w:r>
      <w:r w:rsidR="00EB53CE">
        <w:rPr>
          <w:b/>
          <w:bCs/>
          <w:color w:val="auto"/>
          <w:sz w:val="28"/>
          <w:szCs w:val="28"/>
        </w:rPr>
        <w:t>.</w:t>
      </w:r>
    </w:p>
    <w:p w:rsidR="00EB53CE" w:rsidRPr="00EB53CE" w:rsidRDefault="00EB53CE" w:rsidP="00EB53CE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EB53CE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ВАЖНО: </w:t>
      </w:r>
      <w:r w:rsidRPr="00BE68C6">
        <w:rPr>
          <w:color w:val="auto"/>
          <w:sz w:val="28"/>
          <w:szCs w:val="28"/>
        </w:rPr>
        <w:t xml:space="preserve">Проверьте что туры, предлагаемые вашей компанией и пакеты размещения в гостиницах, соответствуют правилам Программы.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1. Туристические пакеты: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● Туристические пакеты, включающие любой вид транспорта (авиаперелеты, ж/д и автобусные перевозки) и проживания от 3 дней (2 ночей).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● Туристические пакеты, включающие </w:t>
      </w:r>
      <w:proofErr w:type="spellStart"/>
      <w:r w:rsidRPr="00BE68C6">
        <w:rPr>
          <w:color w:val="auto"/>
          <w:sz w:val="28"/>
          <w:szCs w:val="28"/>
        </w:rPr>
        <w:t>трансферные</w:t>
      </w:r>
      <w:proofErr w:type="spellEnd"/>
      <w:r w:rsidRPr="00BE68C6">
        <w:rPr>
          <w:color w:val="auto"/>
          <w:sz w:val="28"/>
          <w:szCs w:val="28"/>
        </w:rPr>
        <w:t xml:space="preserve"> услуги по встрече-проводам, проживание от 3 дней (2 ночей), а также дополнительные услуги (экскурсии или другие виды развлечений).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>● Турпакеты, включающие размещение в коллективных средствах размещения.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● Круизные турпакеты, включающие стоимость путешествия от 3 дней (2 ночей) по рекам и морям страны.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● Железнодорожные туры с ночевками в поезде и (или) отелях. </w:t>
      </w:r>
    </w:p>
    <w:p w:rsidR="00EB53CE" w:rsidRDefault="00EB53CE" w:rsidP="00BE68C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Напоминаем: </w:t>
      </w:r>
      <w:r w:rsidRPr="00BE68C6">
        <w:rPr>
          <w:color w:val="auto"/>
          <w:sz w:val="28"/>
          <w:szCs w:val="28"/>
        </w:rPr>
        <w:t xml:space="preserve">все предложения должны быть сформированы только на базе классифицированных объектов размещения или транспортных специализированных средствах размещения. Пакеты могут быть межрегиональными, но с учетом соблюдения продолжительности тура и требований к гостиницам. </w:t>
      </w:r>
    </w:p>
    <w:p w:rsidR="009A290D" w:rsidRDefault="009A290D">
      <w:pPr>
        <w:spacing w:after="160" w:line="259" w:lineRule="auto"/>
        <w:rPr>
          <w:rFonts w:eastAsiaTheme="minorHAnsi" w:cs="Times New Roman"/>
          <w:szCs w:val="28"/>
          <w:lang w:eastAsia="en-US"/>
        </w:rPr>
      </w:pPr>
      <w:r>
        <w:rPr>
          <w:szCs w:val="28"/>
        </w:rPr>
        <w:br w:type="page"/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BE68C6">
        <w:rPr>
          <w:b/>
          <w:bCs/>
          <w:color w:val="auto"/>
          <w:sz w:val="28"/>
          <w:szCs w:val="28"/>
        </w:rPr>
        <w:lastRenderedPageBreak/>
        <w:t xml:space="preserve">2. Проживание в классифицированных гостиницах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Пакеты на базе проживания в классифицированных гостиницах от 3 дней (2 ночей)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Пакеты могут быть дополнены услугами питания, </w:t>
      </w:r>
      <w:proofErr w:type="spellStart"/>
      <w:r w:rsidRPr="00BE68C6">
        <w:rPr>
          <w:color w:val="auto"/>
          <w:sz w:val="28"/>
          <w:szCs w:val="28"/>
        </w:rPr>
        <w:t>спа</w:t>
      </w:r>
      <w:proofErr w:type="spellEnd"/>
      <w:r w:rsidRPr="00BE68C6">
        <w:rPr>
          <w:color w:val="auto"/>
          <w:sz w:val="28"/>
          <w:szCs w:val="28"/>
        </w:rPr>
        <w:t xml:space="preserve">, оздоровления и прочим.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3. Количество туристов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>Пакеты могут быть для любого количества гостей (туристов): например, туры для одного или нескольких человек, а также туры для семей или компаний друзей. Общая стоимость пакета на всех участников поездки не ограничена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4. Продолжительность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Продолжительность поездки должна быть от 3 дней (2 ночей) включительно.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Ночевками считаются: проживание в классифицированных гостиницах, а также ночевки в транспортных специализированных средствах размещения, например, на круизных судах и в железнодорожных вагонах. </w:t>
      </w:r>
    </w:p>
    <w:p w:rsidR="009E6CFB" w:rsidRPr="00BE68C6" w:rsidRDefault="009E6CFB" w:rsidP="00BE68C6">
      <w:pPr>
        <w:jc w:val="both"/>
        <w:rPr>
          <w:rFonts w:cs="Times New Roman"/>
          <w:szCs w:val="28"/>
        </w:rPr>
      </w:pPr>
      <w:r w:rsidRPr="00BE68C6">
        <w:rPr>
          <w:rFonts w:cs="Times New Roman"/>
          <w:szCs w:val="28"/>
        </w:rPr>
        <w:t>Максимальное количество дней путешествия не ограничено, но оно должно завершиться до 30 июня 2020 года.</w:t>
      </w:r>
    </w:p>
    <w:p w:rsidR="009E6CFB" w:rsidRPr="00BE68C6" w:rsidRDefault="009E6CFB" w:rsidP="00BE68C6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Минимальный размер стоимости путешествия – не ограничен. Размер возврата денежных средств на карту составит 20% от суммы покупки, но не более 20 тыс. рублей за одну транзакцию. </w:t>
      </w:r>
    </w:p>
    <w:p w:rsidR="009E6CFB" w:rsidRPr="00BE68C6" w:rsidRDefault="009E6CFB" w:rsidP="00BE68C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2. РЕКЛАМА И ИНФОРМАЦИЯ НА ВАШЕМ САЙТЕ (на </w:t>
      </w:r>
      <w:proofErr w:type="spellStart"/>
      <w:r w:rsidRPr="00BE68C6">
        <w:rPr>
          <w:b/>
          <w:bCs/>
          <w:color w:val="auto"/>
          <w:sz w:val="28"/>
          <w:szCs w:val="28"/>
        </w:rPr>
        <w:t>промостранице</w:t>
      </w:r>
      <w:proofErr w:type="spellEnd"/>
      <w:r w:rsidRPr="00BE68C6">
        <w:rPr>
          <w:b/>
          <w:bCs/>
          <w:color w:val="auto"/>
          <w:sz w:val="28"/>
          <w:szCs w:val="28"/>
        </w:rPr>
        <w:t xml:space="preserve"> с предложениями)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>ВАЖНО: На</w:t>
      </w:r>
      <w:r w:rsidR="00662CFB">
        <w:rPr>
          <w:color w:val="auto"/>
          <w:sz w:val="28"/>
          <w:szCs w:val="28"/>
        </w:rPr>
        <w:t xml:space="preserve"> </w:t>
      </w:r>
      <w:r w:rsidRPr="00BE68C6">
        <w:rPr>
          <w:color w:val="auto"/>
          <w:sz w:val="28"/>
          <w:szCs w:val="28"/>
        </w:rPr>
        <w:t>вашей</w:t>
      </w:r>
      <w:r w:rsidR="00662CFB">
        <w:rPr>
          <w:color w:val="auto"/>
          <w:sz w:val="28"/>
          <w:szCs w:val="28"/>
        </w:rPr>
        <w:t xml:space="preserve"> </w:t>
      </w:r>
      <w:proofErr w:type="spellStart"/>
      <w:r w:rsidRPr="00BE68C6">
        <w:rPr>
          <w:color w:val="auto"/>
          <w:sz w:val="28"/>
          <w:szCs w:val="28"/>
        </w:rPr>
        <w:t>промостранице</w:t>
      </w:r>
      <w:proofErr w:type="spellEnd"/>
      <w:r w:rsidRPr="00BE68C6">
        <w:rPr>
          <w:color w:val="auto"/>
          <w:sz w:val="28"/>
          <w:szCs w:val="28"/>
        </w:rPr>
        <w:t xml:space="preserve">, там, где осуществляется продажа </w:t>
      </w:r>
      <w:proofErr w:type="spellStart"/>
      <w:r w:rsidRPr="00BE68C6">
        <w:rPr>
          <w:color w:val="auto"/>
          <w:sz w:val="28"/>
          <w:szCs w:val="28"/>
        </w:rPr>
        <w:t>турпредложений</w:t>
      </w:r>
      <w:proofErr w:type="spellEnd"/>
      <w:r w:rsidRPr="00BE68C6">
        <w:rPr>
          <w:color w:val="auto"/>
          <w:sz w:val="28"/>
          <w:szCs w:val="28"/>
        </w:rPr>
        <w:t xml:space="preserve"> по Программе, необходимо разместить информацию и документы, которые позволят туристам точно понять, что именно тут они могут купить туры и получить возврат (</w:t>
      </w:r>
      <w:proofErr w:type="spellStart"/>
      <w:r w:rsidRPr="00BE68C6">
        <w:rPr>
          <w:color w:val="auto"/>
          <w:sz w:val="28"/>
          <w:szCs w:val="28"/>
        </w:rPr>
        <w:t>кешбэк</w:t>
      </w:r>
      <w:proofErr w:type="spellEnd"/>
      <w:r w:rsidRPr="00BE68C6">
        <w:rPr>
          <w:color w:val="auto"/>
          <w:sz w:val="28"/>
          <w:szCs w:val="28"/>
        </w:rPr>
        <w:t xml:space="preserve">). Это позволит избежать недопонимания и проблем в последствии.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EB53CE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На </w:t>
      </w:r>
      <w:proofErr w:type="spellStart"/>
      <w:r w:rsidRPr="00BE68C6">
        <w:rPr>
          <w:color w:val="auto"/>
          <w:sz w:val="28"/>
          <w:szCs w:val="28"/>
        </w:rPr>
        <w:t>промостранице</w:t>
      </w:r>
      <w:proofErr w:type="spellEnd"/>
      <w:r w:rsidRPr="00BE68C6">
        <w:rPr>
          <w:color w:val="auto"/>
          <w:sz w:val="28"/>
          <w:szCs w:val="28"/>
        </w:rPr>
        <w:t xml:space="preserve"> с предложениями должно быть размещено: </w:t>
      </w:r>
    </w:p>
    <w:p w:rsidR="009E6CFB" w:rsidRPr="00BE68C6" w:rsidRDefault="009E6CFB" w:rsidP="00EB53CE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EB53CE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1. Заголовок: Путешествуй по России с </w:t>
      </w:r>
      <w:proofErr w:type="spellStart"/>
      <w:r w:rsidRPr="00BE68C6">
        <w:rPr>
          <w:color w:val="auto"/>
          <w:sz w:val="28"/>
          <w:szCs w:val="28"/>
        </w:rPr>
        <w:t>кешбэком</w:t>
      </w:r>
      <w:proofErr w:type="spellEnd"/>
      <w:r w:rsidRPr="00BE68C6">
        <w:rPr>
          <w:color w:val="auto"/>
          <w:sz w:val="28"/>
          <w:szCs w:val="28"/>
        </w:rPr>
        <w:t xml:space="preserve"> 20% </w:t>
      </w:r>
    </w:p>
    <w:p w:rsidR="009E6CFB" w:rsidRPr="00BE68C6" w:rsidRDefault="009E6CFB" w:rsidP="00EB53CE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2. Описание Программы или ваших предложений: короткий текст публикации, предложенный в презентации с маркетинговыми материалами по вашим предложениям с указанием срока проведения акции (т.е. сроки оплаты путешествия, сроки самого путешествия). </w:t>
      </w:r>
    </w:p>
    <w:p w:rsidR="009E6CFB" w:rsidRPr="00BE68C6" w:rsidRDefault="009E6CFB" w:rsidP="00EB53CE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>5. Ссылка на возможность зарегистрировать карту «Мир» в Программе лояльности «Мир» - без такой регистрации турист не получит возврат (</w:t>
      </w:r>
      <w:proofErr w:type="spellStart"/>
      <w:r w:rsidRPr="00BE68C6">
        <w:rPr>
          <w:color w:val="auto"/>
          <w:sz w:val="28"/>
          <w:szCs w:val="28"/>
        </w:rPr>
        <w:t>кэшбэк</w:t>
      </w:r>
      <w:proofErr w:type="spellEnd"/>
      <w:r w:rsidRPr="00BE68C6">
        <w:rPr>
          <w:color w:val="auto"/>
          <w:sz w:val="28"/>
          <w:szCs w:val="28"/>
        </w:rPr>
        <w:t xml:space="preserve">). </w:t>
      </w:r>
    </w:p>
    <w:p w:rsidR="009E6CFB" w:rsidRPr="00BE68C6" w:rsidRDefault="009E6CFB" w:rsidP="00EB53CE">
      <w:pPr>
        <w:pStyle w:val="Default"/>
        <w:jc w:val="center"/>
        <w:rPr>
          <w:sz w:val="28"/>
          <w:szCs w:val="28"/>
        </w:rPr>
      </w:pPr>
      <w:r w:rsidRPr="00BE68C6">
        <w:rPr>
          <w:color w:val="auto"/>
          <w:sz w:val="28"/>
          <w:szCs w:val="28"/>
        </w:rPr>
        <w:t>Можно осуществить одним из способов:</w:t>
      </w:r>
    </w:p>
    <w:p w:rsidR="009E6CFB" w:rsidRPr="00BE68C6" w:rsidRDefault="009E6CFB" w:rsidP="00EB53C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E68C6">
        <w:rPr>
          <w:color w:val="auto"/>
          <w:sz w:val="28"/>
          <w:szCs w:val="28"/>
        </w:rPr>
        <w:t>Разместить внешнюю форму регистрации (</w:t>
      </w:r>
      <w:r w:rsidRPr="00BE68C6">
        <w:rPr>
          <w:color w:val="auto"/>
          <w:sz w:val="28"/>
          <w:szCs w:val="28"/>
          <w:lang w:val="en-US"/>
        </w:rPr>
        <w:t>frame</w:t>
      </w:r>
      <w:r w:rsidRPr="00BE68C6">
        <w:rPr>
          <w:color w:val="auto"/>
          <w:sz w:val="28"/>
          <w:szCs w:val="28"/>
        </w:rPr>
        <w:t>) в соответствии с инструкцией, указанной в Соглашении с АО «НСПК»</w:t>
      </w:r>
    </w:p>
    <w:p w:rsidR="009E6CFB" w:rsidRPr="00BE68C6" w:rsidRDefault="009E6CFB" w:rsidP="00EB53C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Разместить кнопку «Зарегистрироваться» со ссылкой на форму регистрации на </w:t>
      </w:r>
      <w:proofErr w:type="spellStart"/>
      <w:r w:rsidRPr="00BE68C6">
        <w:rPr>
          <w:color w:val="auto"/>
          <w:sz w:val="28"/>
          <w:szCs w:val="28"/>
        </w:rPr>
        <w:t>лендинге</w:t>
      </w:r>
      <w:hyperlink r:id="rId5" w:history="1">
        <w:r w:rsidRPr="00BE68C6">
          <w:rPr>
            <w:rStyle w:val="a3"/>
            <w:sz w:val="28"/>
            <w:szCs w:val="28"/>
          </w:rPr>
          <w:t>https</w:t>
        </w:r>
        <w:proofErr w:type="spellEnd"/>
        <w:r w:rsidRPr="00BE68C6">
          <w:rPr>
            <w:rStyle w:val="a3"/>
            <w:sz w:val="28"/>
            <w:szCs w:val="28"/>
          </w:rPr>
          <w:t>://</w:t>
        </w:r>
        <w:proofErr w:type="spellStart"/>
        <w:r w:rsidRPr="00BE68C6">
          <w:rPr>
            <w:rStyle w:val="a3"/>
            <w:sz w:val="28"/>
            <w:szCs w:val="28"/>
          </w:rPr>
          <w:t>privetmir.ru</w:t>
        </w:r>
        <w:proofErr w:type="spellEnd"/>
        <w:r w:rsidRPr="00BE68C6">
          <w:rPr>
            <w:rStyle w:val="a3"/>
            <w:sz w:val="28"/>
            <w:szCs w:val="28"/>
          </w:rPr>
          <w:t>/</w:t>
        </w:r>
        <w:proofErr w:type="spellStart"/>
        <w:r w:rsidRPr="00BE68C6">
          <w:rPr>
            <w:rStyle w:val="a3"/>
            <w:sz w:val="28"/>
            <w:szCs w:val="28"/>
          </w:rPr>
          <w:t>russiatravel</w:t>
        </w:r>
        <w:proofErr w:type="spellEnd"/>
        <w:r w:rsidRPr="00BE68C6">
          <w:rPr>
            <w:rStyle w:val="a3"/>
            <w:sz w:val="28"/>
            <w:szCs w:val="28"/>
          </w:rPr>
          <w:t>/</w:t>
        </w:r>
      </w:hyperlink>
    </w:p>
    <w:p w:rsidR="00EB53CE" w:rsidRDefault="00EB53CE" w:rsidP="00EB53CE">
      <w:pPr>
        <w:jc w:val="both"/>
        <w:rPr>
          <w:rFonts w:cs="Times New Roman"/>
          <w:b/>
          <w:bCs/>
          <w:iCs/>
          <w:szCs w:val="28"/>
        </w:rPr>
      </w:pPr>
    </w:p>
    <w:p w:rsidR="009E6CFB" w:rsidRPr="00BE68C6" w:rsidRDefault="009E6CFB" w:rsidP="00EB53CE">
      <w:pPr>
        <w:jc w:val="both"/>
        <w:rPr>
          <w:rFonts w:cs="Times New Roman"/>
          <w:b/>
          <w:bCs/>
          <w:iCs/>
          <w:szCs w:val="28"/>
        </w:rPr>
      </w:pPr>
      <w:r w:rsidRPr="00BE68C6">
        <w:rPr>
          <w:rFonts w:cs="Times New Roman"/>
          <w:b/>
          <w:bCs/>
          <w:iCs/>
          <w:szCs w:val="28"/>
        </w:rPr>
        <w:t xml:space="preserve">ВАЖНО! Ссылку обязательно необходимо установить через алгоритм настройки </w:t>
      </w:r>
      <w:proofErr w:type="spellStart"/>
      <w:r w:rsidRPr="00BE68C6">
        <w:rPr>
          <w:rFonts w:cs="Times New Roman"/>
          <w:b/>
          <w:bCs/>
          <w:iCs/>
          <w:szCs w:val="28"/>
        </w:rPr>
        <w:t>обратногоредиректа</w:t>
      </w:r>
      <w:proofErr w:type="spellEnd"/>
      <w:r w:rsidRPr="00BE68C6">
        <w:rPr>
          <w:rFonts w:cs="Times New Roman"/>
          <w:b/>
          <w:bCs/>
          <w:iCs/>
          <w:szCs w:val="28"/>
        </w:rPr>
        <w:t xml:space="preserve"> на ваш </w:t>
      </w:r>
      <w:proofErr w:type="spellStart"/>
      <w:r w:rsidRPr="00BE68C6">
        <w:rPr>
          <w:rFonts w:cs="Times New Roman"/>
          <w:b/>
          <w:bCs/>
          <w:iCs/>
          <w:szCs w:val="28"/>
        </w:rPr>
        <w:t>лендинг</w:t>
      </w:r>
      <w:proofErr w:type="spellEnd"/>
      <w:r w:rsidRPr="00BE68C6">
        <w:rPr>
          <w:rFonts w:cs="Times New Roman"/>
          <w:b/>
          <w:bCs/>
          <w:iCs/>
          <w:szCs w:val="28"/>
        </w:rPr>
        <w:t xml:space="preserve">. </w:t>
      </w:r>
    </w:p>
    <w:p w:rsidR="009E6CFB" w:rsidRPr="00BE68C6" w:rsidRDefault="009E6CFB" w:rsidP="00EB53CE">
      <w:pPr>
        <w:jc w:val="both"/>
        <w:rPr>
          <w:rFonts w:cs="Times New Roman"/>
          <w:iCs/>
          <w:szCs w:val="28"/>
        </w:rPr>
      </w:pPr>
      <w:r w:rsidRPr="00BE68C6">
        <w:rPr>
          <w:rFonts w:cs="Times New Roman"/>
          <w:bCs/>
          <w:iCs/>
          <w:szCs w:val="28"/>
        </w:rPr>
        <w:lastRenderedPageBreak/>
        <w:t>Что это значит</w:t>
      </w:r>
      <w:r w:rsidRPr="00BE68C6">
        <w:rPr>
          <w:rFonts w:cs="Times New Roman"/>
          <w:b/>
          <w:bCs/>
          <w:iCs/>
          <w:szCs w:val="28"/>
        </w:rPr>
        <w:t xml:space="preserve"> –</w:t>
      </w:r>
      <w:r w:rsidRPr="00BE68C6">
        <w:rPr>
          <w:rFonts w:cs="Times New Roman"/>
          <w:iCs/>
          <w:szCs w:val="28"/>
        </w:rPr>
        <w:t xml:space="preserve"> при переходе по кнопке «Зарегистрироваться» с вашего сайта на </w:t>
      </w:r>
      <w:hyperlink r:id="rId6" w:history="1">
        <w:r w:rsidRPr="00BE68C6">
          <w:rPr>
            <w:rStyle w:val="a3"/>
            <w:rFonts w:cs="Times New Roman"/>
            <w:iCs/>
            <w:szCs w:val="28"/>
          </w:rPr>
          <w:t>https://privetmir.ru/russiatravel/</w:t>
        </w:r>
      </w:hyperlink>
      <w:r w:rsidRPr="00BE68C6">
        <w:rPr>
          <w:rFonts w:cs="Times New Roman"/>
          <w:iCs/>
          <w:szCs w:val="28"/>
        </w:rPr>
        <w:t xml:space="preserve">, клиент сможет зарегистрироваться и после будет отправлен обратно к вам на сайт. Если вы не установите </w:t>
      </w:r>
      <w:proofErr w:type="spellStart"/>
      <w:r w:rsidRPr="00BE68C6">
        <w:rPr>
          <w:rFonts w:cs="Times New Roman"/>
          <w:iCs/>
          <w:szCs w:val="28"/>
        </w:rPr>
        <w:t>редирект</w:t>
      </w:r>
      <w:proofErr w:type="spellEnd"/>
      <w:r w:rsidRPr="00BE68C6">
        <w:rPr>
          <w:rFonts w:cs="Times New Roman"/>
          <w:iCs/>
          <w:szCs w:val="28"/>
        </w:rPr>
        <w:t xml:space="preserve">, то после регистрации, клиент так и останется на </w:t>
      </w:r>
      <w:proofErr w:type="spellStart"/>
      <w:r w:rsidRPr="00BE68C6">
        <w:rPr>
          <w:rFonts w:cs="Times New Roman"/>
          <w:iCs/>
          <w:szCs w:val="28"/>
        </w:rPr>
        <w:t>лендинге</w:t>
      </w:r>
      <w:hyperlink r:id="rId7" w:history="1">
        <w:r w:rsidRPr="00BE68C6">
          <w:rPr>
            <w:rStyle w:val="a3"/>
            <w:rFonts w:cs="Times New Roman"/>
            <w:iCs/>
            <w:szCs w:val="28"/>
          </w:rPr>
          <w:t>https</w:t>
        </w:r>
        <w:proofErr w:type="spellEnd"/>
        <w:r w:rsidRPr="00BE68C6">
          <w:rPr>
            <w:rStyle w:val="a3"/>
            <w:rFonts w:cs="Times New Roman"/>
            <w:iCs/>
            <w:szCs w:val="28"/>
          </w:rPr>
          <w:t>://</w:t>
        </w:r>
        <w:proofErr w:type="spellStart"/>
        <w:r w:rsidRPr="00BE68C6">
          <w:rPr>
            <w:rStyle w:val="a3"/>
            <w:rFonts w:cs="Times New Roman"/>
            <w:iCs/>
            <w:szCs w:val="28"/>
          </w:rPr>
          <w:t>privetmir.ru</w:t>
        </w:r>
        <w:proofErr w:type="spellEnd"/>
        <w:r w:rsidRPr="00BE68C6">
          <w:rPr>
            <w:rStyle w:val="a3"/>
            <w:rFonts w:cs="Times New Roman"/>
            <w:iCs/>
            <w:szCs w:val="28"/>
          </w:rPr>
          <w:t>/</w:t>
        </w:r>
        <w:proofErr w:type="spellStart"/>
        <w:r w:rsidRPr="00BE68C6">
          <w:rPr>
            <w:rStyle w:val="a3"/>
            <w:rFonts w:cs="Times New Roman"/>
            <w:iCs/>
            <w:szCs w:val="28"/>
          </w:rPr>
          <w:t>russiatravel</w:t>
        </w:r>
        <w:proofErr w:type="spellEnd"/>
        <w:r w:rsidRPr="00BE68C6">
          <w:rPr>
            <w:rStyle w:val="a3"/>
            <w:rFonts w:cs="Times New Roman"/>
            <w:iCs/>
            <w:szCs w:val="28"/>
          </w:rPr>
          <w:t>/</w:t>
        </w:r>
      </w:hyperlink>
      <w:r w:rsidRPr="00BE68C6">
        <w:rPr>
          <w:rFonts w:cs="Times New Roman"/>
          <w:iCs/>
          <w:szCs w:val="28"/>
        </w:rPr>
        <w:t>.</w:t>
      </w:r>
    </w:p>
    <w:p w:rsidR="009E6CFB" w:rsidRPr="00BE68C6" w:rsidRDefault="009E6CFB" w:rsidP="00EB53CE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shd w:val="clear" w:color="auto" w:fill="FFFFFF"/>
        <w:jc w:val="both"/>
        <w:rPr>
          <w:rFonts w:eastAsia="Times New Roman" w:cs="Times New Roman"/>
          <w:szCs w:val="28"/>
        </w:rPr>
      </w:pPr>
      <w:r w:rsidRPr="00BE68C6">
        <w:rPr>
          <w:rFonts w:eastAsia="Times New Roman" w:cs="Times New Roman"/>
          <w:b/>
          <w:szCs w:val="28"/>
        </w:rPr>
        <w:t>Пример текста для посадочной:</w:t>
      </w:r>
    </w:p>
    <w:p w:rsidR="009E6CFB" w:rsidRPr="00BE68C6" w:rsidRDefault="009E6CFB" w:rsidP="00BE68C6">
      <w:pPr>
        <w:shd w:val="clear" w:color="auto" w:fill="FFFFFF"/>
        <w:jc w:val="both"/>
        <w:rPr>
          <w:rFonts w:eastAsia="Times New Roman" w:cs="Times New Roman"/>
          <w:szCs w:val="28"/>
        </w:rPr>
      </w:pPr>
      <w:r w:rsidRPr="00BE68C6">
        <w:rPr>
          <w:rFonts w:eastAsia="Times New Roman" w:cs="Times New Roman"/>
          <w:szCs w:val="28"/>
        </w:rPr>
        <w:t xml:space="preserve">С 18 марта по 15 июня 2021года  получайте </w:t>
      </w:r>
      <w:proofErr w:type="spellStart"/>
      <w:r w:rsidRPr="00BE68C6">
        <w:rPr>
          <w:rFonts w:eastAsia="Times New Roman" w:cs="Times New Roman"/>
          <w:szCs w:val="28"/>
        </w:rPr>
        <w:t>кешбэк</w:t>
      </w:r>
      <w:proofErr w:type="spellEnd"/>
      <w:r w:rsidRPr="00BE68C6">
        <w:rPr>
          <w:rFonts w:eastAsia="Times New Roman" w:cs="Times New Roman"/>
          <w:szCs w:val="28"/>
        </w:rPr>
        <w:t xml:space="preserve"> 20% при оплате путешествия картой «Мир», зарегистрированной в Программе лояльности для держателей карт «Мир». Отправиться в путешествие можно на 2 и более ночи с 18 марта по 30 июня включительно. Максимальный размер </w:t>
      </w:r>
      <w:proofErr w:type="spellStart"/>
      <w:r w:rsidRPr="00BE68C6">
        <w:rPr>
          <w:rFonts w:eastAsia="Times New Roman" w:cs="Times New Roman"/>
          <w:szCs w:val="28"/>
        </w:rPr>
        <w:t>кешбэка</w:t>
      </w:r>
      <w:proofErr w:type="spellEnd"/>
      <w:r w:rsidRPr="00BE68C6">
        <w:rPr>
          <w:rFonts w:eastAsia="Times New Roman" w:cs="Times New Roman"/>
          <w:szCs w:val="28"/>
        </w:rPr>
        <w:t xml:space="preserve"> за одну операцию — 20 000 рублей.  </w:t>
      </w:r>
    </w:p>
    <w:p w:rsidR="009E6CFB" w:rsidRPr="00BE68C6" w:rsidRDefault="009E6CFB" w:rsidP="00BE68C6">
      <w:pPr>
        <w:shd w:val="clear" w:color="auto" w:fill="FFFFFF"/>
        <w:jc w:val="both"/>
        <w:rPr>
          <w:rFonts w:eastAsia="Times New Roman" w:cs="Times New Roman"/>
          <w:b/>
          <w:szCs w:val="28"/>
        </w:rPr>
      </w:pPr>
      <w:r w:rsidRPr="00BE68C6">
        <w:rPr>
          <w:rFonts w:eastAsia="Times New Roman" w:cs="Times New Roman"/>
          <w:b/>
          <w:szCs w:val="28"/>
        </w:rPr>
        <w:t xml:space="preserve">Чтобы получить </w:t>
      </w:r>
      <w:proofErr w:type="spellStart"/>
      <w:r w:rsidRPr="00BE68C6">
        <w:rPr>
          <w:rFonts w:eastAsia="Times New Roman" w:cs="Times New Roman"/>
          <w:b/>
          <w:szCs w:val="28"/>
        </w:rPr>
        <w:t>кешбэк</w:t>
      </w:r>
      <w:proofErr w:type="spellEnd"/>
      <w:r w:rsidRPr="00BE68C6">
        <w:rPr>
          <w:rFonts w:eastAsia="Times New Roman" w:cs="Times New Roman"/>
          <w:b/>
          <w:szCs w:val="28"/>
        </w:rPr>
        <w:t xml:space="preserve">: </w:t>
      </w:r>
    </w:p>
    <w:p w:rsidR="009E6CFB" w:rsidRPr="00BE68C6" w:rsidRDefault="009E6CFB" w:rsidP="00BE68C6">
      <w:pPr>
        <w:shd w:val="clear" w:color="auto" w:fill="FFFFFF"/>
        <w:jc w:val="both"/>
        <w:rPr>
          <w:rFonts w:eastAsia="Times New Roman" w:cs="Times New Roman"/>
          <w:szCs w:val="28"/>
        </w:rPr>
      </w:pPr>
      <w:r w:rsidRPr="00BE68C6">
        <w:rPr>
          <w:rFonts w:eastAsia="Times New Roman" w:cs="Times New Roman"/>
          <w:szCs w:val="28"/>
        </w:rPr>
        <w:t xml:space="preserve">- Зарегистрируйте (ссылка на https://privetmir.ru/russiatravelили фрейм) вашу карту «Мир» банка-участника (ссылка на https://privetmir.ru/upload/Bank.pdf ) в Программе лояльности для держателей карт «Мир» </w:t>
      </w:r>
    </w:p>
    <w:p w:rsidR="009E6CFB" w:rsidRPr="00BE68C6" w:rsidRDefault="009E6CFB" w:rsidP="00BE68C6">
      <w:pPr>
        <w:shd w:val="clear" w:color="auto" w:fill="FFFFFF"/>
        <w:jc w:val="both"/>
        <w:rPr>
          <w:rFonts w:eastAsia="Times New Roman" w:cs="Times New Roman"/>
          <w:szCs w:val="28"/>
        </w:rPr>
      </w:pPr>
      <w:r w:rsidRPr="00BE68C6">
        <w:rPr>
          <w:rFonts w:eastAsia="Times New Roman" w:cs="Times New Roman"/>
          <w:szCs w:val="28"/>
        </w:rPr>
        <w:t xml:space="preserve">- Выберите проживание от 2 ночей в период с 18 марта по 30 июня включительно. (Если подходящие предложения как-то отмечены, стоит указать это). </w:t>
      </w:r>
    </w:p>
    <w:p w:rsidR="009E6CFB" w:rsidRPr="00BE68C6" w:rsidRDefault="009E6CFB" w:rsidP="00BE68C6">
      <w:pPr>
        <w:shd w:val="clear" w:color="auto" w:fill="FFFFFF"/>
        <w:jc w:val="both"/>
        <w:rPr>
          <w:rFonts w:eastAsia="Times New Roman" w:cs="Times New Roman"/>
          <w:szCs w:val="28"/>
        </w:rPr>
      </w:pPr>
      <w:r w:rsidRPr="00BE68C6">
        <w:rPr>
          <w:rFonts w:eastAsia="Times New Roman" w:cs="Times New Roman"/>
          <w:szCs w:val="28"/>
        </w:rPr>
        <w:t xml:space="preserve">- С 00:01 </w:t>
      </w:r>
      <w:proofErr w:type="spellStart"/>
      <w:r w:rsidRPr="00BE68C6">
        <w:rPr>
          <w:rFonts w:eastAsia="Times New Roman" w:cs="Times New Roman"/>
          <w:szCs w:val="28"/>
        </w:rPr>
        <w:t>мск</w:t>
      </w:r>
      <w:proofErr w:type="spellEnd"/>
      <w:r w:rsidRPr="00BE68C6">
        <w:rPr>
          <w:rFonts w:eastAsia="Times New Roman" w:cs="Times New Roman"/>
          <w:szCs w:val="28"/>
        </w:rPr>
        <w:t xml:space="preserve"> 18 марта по 23:59 15 июня оплатите полную стоимость поездки зарегистрированной картой «Мир».  </w:t>
      </w:r>
    </w:p>
    <w:p w:rsidR="009E6CFB" w:rsidRPr="00BE68C6" w:rsidRDefault="009E6CFB" w:rsidP="00BE68C6">
      <w:pPr>
        <w:shd w:val="clear" w:color="auto" w:fill="FFFFFF"/>
        <w:jc w:val="both"/>
        <w:rPr>
          <w:rFonts w:eastAsia="Times New Roman" w:cs="Times New Roman"/>
          <w:szCs w:val="28"/>
        </w:rPr>
      </w:pPr>
      <w:proofErr w:type="spellStart"/>
      <w:r w:rsidRPr="00BE68C6">
        <w:rPr>
          <w:rFonts w:eastAsia="Times New Roman" w:cs="Times New Roman"/>
          <w:szCs w:val="28"/>
        </w:rPr>
        <w:t>Кешбэк</w:t>
      </w:r>
      <w:proofErr w:type="spellEnd"/>
      <w:r w:rsidRPr="00BE68C6">
        <w:rPr>
          <w:rFonts w:eastAsia="Times New Roman" w:cs="Times New Roman"/>
          <w:szCs w:val="28"/>
        </w:rPr>
        <w:t xml:space="preserve"> в размере 20% от суммы бронирования, но не более 20 000 рублей за одну бронь, придет в срок до 5 рабочих дней с момента оплаты. Количество операций по одной карте не ограничено, можно получить </w:t>
      </w:r>
      <w:proofErr w:type="spellStart"/>
      <w:r w:rsidRPr="00BE68C6">
        <w:rPr>
          <w:rFonts w:eastAsia="Times New Roman" w:cs="Times New Roman"/>
          <w:szCs w:val="28"/>
        </w:rPr>
        <w:t>кешбэк</w:t>
      </w:r>
      <w:proofErr w:type="spellEnd"/>
      <w:r w:rsidRPr="00BE68C6">
        <w:rPr>
          <w:rFonts w:eastAsia="Times New Roman" w:cs="Times New Roman"/>
          <w:szCs w:val="28"/>
        </w:rPr>
        <w:t xml:space="preserve"> несколько раз. </w:t>
      </w:r>
    </w:p>
    <w:p w:rsidR="009E6CFB" w:rsidRPr="00BE68C6" w:rsidRDefault="009E6CFB" w:rsidP="00BE68C6">
      <w:pPr>
        <w:shd w:val="clear" w:color="auto" w:fill="FFFFFF"/>
        <w:jc w:val="both"/>
        <w:rPr>
          <w:rFonts w:eastAsia="Times New Roman" w:cs="Times New Roman"/>
          <w:color w:val="1F6BC0"/>
          <w:szCs w:val="28"/>
        </w:rPr>
      </w:pPr>
      <w:r w:rsidRPr="00BE68C6">
        <w:rPr>
          <w:rFonts w:eastAsia="Times New Roman" w:cs="Times New Roman"/>
          <w:szCs w:val="28"/>
        </w:rPr>
        <w:t xml:space="preserve">Официальный сайт государственной Программы субсидирования поездок: </w:t>
      </w:r>
      <w:proofErr w:type="spellStart"/>
      <w:r w:rsidRPr="00BE68C6">
        <w:rPr>
          <w:rFonts w:eastAsia="Times New Roman" w:cs="Times New Roman"/>
          <w:color w:val="1F6BC0"/>
          <w:szCs w:val="28"/>
        </w:rPr>
        <w:t>мирпутешествий.рф</w:t>
      </w:r>
      <w:proofErr w:type="spellEnd"/>
    </w:p>
    <w:p w:rsidR="000E5DC2" w:rsidRPr="00BE68C6" w:rsidRDefault="000E5DC2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3. ВАША РЕКЛАМА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ВАЖНО: Вы можете рекламировать предложения с ссылкой на Вашу </w:t>
      </w:r>
      <w:proofErr w:type="spellStart"/>
      <w:r w:rsidRPr="00BE68C6">
        <w:rPr>
          <w:color w:val="auto"/>
          <w:sz w:val="28"/>
          <w:szCs w:val="28"/>
        </w:rPr>
        <w:t>промостраницу</w:t>
      </w:r>
      <w:proofErr w:type="spellEnd"/>
      <w:r w:rsidRPr="00BE68C6">
        <w:rPr>
          <w:color w:val="auto"/>
          <w:sz w:val="28"/>
          <w:szCs w:val="28"/>
        </w:rPr>
        <w:t xml:space="preserve"> или сайт </w:t>
      </w:r>
      <w:proofErr w:type="spellStart"/>
      <w:r w:rsidRPr="00BE68C6">
        <w:rPr>
          <w:color w:val="auto"/>
          <w:sz w:val="28"/>
          <w:szCs w:val="28"/>
        </w:rPr>
        <w:t>мирпутешествий.рф</w:t>
      </w:r>
      <w:proofErr w:type="spellEnd"/>
      <w:r w:rsidRPr="00BE68C6">
        <w:rPr>
          <w:color w:val="auto"/>
          <w:sz w:val="28"/>
          <w:szCs w:val="28"/>
        </w:rPr>
        <w:t xml:space="preserve">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Для вашего удобства все рекламные материалы будут размещены по ссылке: </w:t>
      </w:r>
    </w:p>
    <w:p w:rsidR="009E6CFB" w:rsidRPr="00BE68C6" w:rsidRDefault="0072512E" w:rsidP="00BE68C6">
      <w:pPr>
        <w:pStyle w:val="Default"/>
        <w:jc w:val="both"/>
        <w:rPr>
          <w:sz w:val="28"/>
          <w:szCs w:val="28"/>
        </w:rPr>
      </w:pPr>
      <w:hyperlink r:id="rId8" w:history="1">
        <w:r w:rsidR="009E6CFB" w:rsidRPr="00BE68C6">
          <w:rPr>
            <w:rStyle w:val="a3"/>
            <w:sz w:val="28"/>
            <w:szCs w:val="28"/>
          </w:rPr>
          <w:t>https://disk.yandex.ru/d/FxlfZ0t3OgDZhw?w=1</w:t>
        </w:r>
      </w:hyperlink>
    </w:p>
    <w:p w:rsidR="009E6CFB" w:rsidRPr="00BE68C6" w:rsidRDefault="009E6CFB" w:rsidP="00BE68C6">
      <w:pPr>
        <w:pStyle w:val="Default"/>
        <w:jc w:val="both"/>
        <w:rPr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4. ИЗМЕНЕНИЕ И КОРРЕКТИРОВКИ ПРЕДЛОЖЕНИЙ НА ВАШЕМ САЙТЕ </w:t>
      </w:r>
    </w:p>
    <w:p w:rsidR="009E6CFB" w:rsidRPr="00BE68C6" w:rsidRDefault="009E6CFB" w:rsidP="00BE68C6">
      <w:pPr>
        <w:pStyle w:val="Default"/>
        <w:widowControl w:val="0"/>
        <w:jc w:val="both"/>
        <w:rPr>
          <w:b/>
          <w:bCs/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EB53CE">
        <w:rPr>
          <w:b/>
          <w:color w:val="auto"/>
          <w:sz w:val="28"/>
          <w:szCs w:val="28"/>
        </w:rPr>
        <w:t>ВАЖНО:</w:t>
      </w:r>
      <w:r w:rsidRPr="00BE68C6">
        <w:rPr>
          <w:color w:val="auto"/>
          <w:sz w:val="28"/>
          <w:szCs w:val="28"/>
        </w:rPr>
        <w:t xml:space="preserve"> Если в период проведения Программы с 18 марта по 15 июня 2021 года вы увидите необходимость внести корректировки в представленные предложения, то это можно сделать. Туроператор (гостиница) могут исключать/корректировать предложения на своем сайте при соблюдении обязательных требований Программы. Напоминанием это: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- длительность должна составлять не менее 2 ночей;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- путешествие должно завершиться до 30 июня 2021 года;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- проживание обязательно должно быть в классифицированном средстве размещения или специализированном транспортном средстве размещения;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>ВАЖНО</w:t>
      </w:r>
      <w:r w:rsidRPr="00BE68C6">
        <w:rPr>
          <w:color w:val="auto"/>
          <w:sz w:val="28"/>
          <w:szCs w:val="28"/>
        </w:rPr>
        <w:t xml:space="preserve">: туроператор/гостиница могут быть оштрафованы, если предложения, размещенные на </w:t>
      </w:r>
      <w:proofErr w:type="spellStart"/>
      <w:r w:rsidRPr="00BE68C6">
        <w:rPr>
          <w:color w:val="auto"/>
          <w:sz w:val="28"/>
          <w:szCs w:val="28"/>
        </w:rPr>
        <w:t>промостранице</w:t>
      </w:r>
      <w:proofErr w:type="spellEnd"/>
      <w:r w:rsidRPr="00BE68C6">
        <w:rPr>
          <w:color w:val="auto"/>
          <w:sz w:val="28"/>
          <w:szCs w:val="28"/>
        </w:rPr>
        <w:t xml:space="preserve"> официального сайта, </w:t>
      </w:r>
      <w:r w:rsidRPr="00BE68C6">
        <w:rPr>
          <w:b/>
          <w:bCs/>
          <w:color w:val="auto"/>
          <w:sz w:val="28"/>
          <w:szCs w:val="28"/>
        </w:rPr>
        <w:t>не соответствуют вышеуказанным требованиям</w:t>
      </w:r>
      <w:r w:rsidRPr="00BE68C6">
        <w:rPr>
          <w:color w:val="auto"/>
          <w:sz w:val="28"/>
          <w:szCs w:val="28"/>
        </w:rPr>
        <w:t xml:space="preserve">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lastRenderedPageBreak/>
        <w:t xml:space="preserve">В соответствии с пунктом 8.5 Соглашения об информационно-технологическом взаимодействии с платежной системой «Мир» туроператор/гостиница обязана уплатить АО «НСПК» штраф в размере 20 % (Двадцать процентов) от общей стоимости туристских услуг, реализованных вне рамок Программы, в случае: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а) использования Электронного терминала в целях продажи туристских услуг за пределами требований Постановления Правительства и Соглашения;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б) в случае неисполнения/ненадлежащего исполнения Исполнителем обязательств, установленных в Соглашении (обязательных требований к туристским услугам).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5. ОТМЕНА ПОЕЗДКИ (АННУЛЯЦИЯ) ПО ИНИЦИАТИВЕ ТУРИСТА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EB53CE">
        <w:rPr>
          <w:b/>
          <w:color w:val="auto"/>
          <w:sz w:val="28"/>
          <w:szCs w:val="28"/>
        </w:rPr>
        <w:t>Для туроператора:</w:t>
      </w:r>
      <w:r w:rsidRPr="00BE68C6">
        <w:rPr>
          <w:color w:val="auto"/>
          <w:sz w:val="28"/>
          <w:szCs w:val="28"/>
        </w:rPr>
        <w:t xml:space="preserve"> Правила отмены и удержания фактически понесенных расходов регулируется действующим законодательством и правилами тарифов, которые вы применяете. </w:t>
      </w:r>
    </w:p>
    <w:p w:rsidR="009E6CFB" w:rsidRPr="00BE68C6" w:rsidRDefault="009E6CFB" w:rsidP="00BE68C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EB53CE">
        <w:rPr>
          <w:b/>
          <w:color w:val="auto"/>
          <w:sz w:val="28"/>
          <w:szCs w:val="28"/>
        </w:rPr>
        <w:t>Для гостиниц:</w:t>
      </w:r>
      <w:r w:rsidRPr="00BE68C6">
        <w:rPr>
          <w:color w:val="auto"/>
          <w:sz w:val="28"/>
          <w:szCs w:val="28"/>
        </w:rPr>
        <w:t xml:space="preserve"> Обращаем внимание, что предоставление гостиничных услуг осуществляется в соответствии с Правилами предоставления гостиничных услуг в Российской Федерации, утвержденными постановлением Правительства Российской Федерации от 09 октября 2015 года № 1085 (далее – Правила). При этом пунктом 15 Правил в случае несвоевременного отказа от бронирования предусмотрено взимание платы за фактический простой номера (места в номере), но не более чем за сутки.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С учетом указанного при отмене бронирования и возврате уплаченных за предоставление гостиничных услуг и туристского продукта денежных сумм в рамках реализации программы и в целях снижения рисков мошеннических действий рекомендуется руководствоваться указанным пунктом Правил. Данные правила или иные должны быть указаны в правилах применения тарифов.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6. ВОЗВРАТ СРЕДСТВ ПО ИНТЕРНЕТ-ЭКВАЙРИНГУ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ВАЖНО: Если турист аннулирует поездку, возврат осуществляется только в соответствии с правилами </w:t>
      </w:r>
      <w:proofErr w:type="spellStart"/>
      <w:r w:rsidRPr="00BE68C6">
        <w:rPr>
          <w:color w:val="auto"/>
          <w:sz w:val="28"/>
          <w:szCs w:val="28"/>
        </w:rPr>
        <w:t>интернет-эквайринга</w:t>
      </w:r>
      <w:proofErr w:type="spellEnd"/>
      <w:r w:rsidRPr="00BE68C6">
        <w:rPr>
          <w:color w:val="auto"/>
          <w:sz w:val="28"/>
          <w:szCs w:val="28"/>
        </w:rPr>
        <w:t xml:space="preserve">. Возврат наличными средствами, банковским платежом и иными способами запрещен.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Процедуру проведения и возврата платежей в системах </w:t>
      </w:r>
      <w:proofErr w:type="spellStart"/>
      <w:r w:rsidRPr="00BE68C6">
        <w:rPr>
          <w:color w:val="auto"/>
          <w:sz w:val="28"/>
          <w:szCs w:val="28"/>
        </w:rPr>
        <w:t>интернет-эквайринга</w:t>
      </w:r>
      <w:proofErr w:type="spellEnd"/>
      <w:r w:rsidRPr="00BE68C6">
        <w:rPr>
          <w:color w:val="auto"/>
          <w:sz w:val="28"/>
          <w:szCs w:val="28"/>
        </w:rPr>
        <w:t xml:space="preserve"> запросите у Вашего банка.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Для Вашего удобства направляем процедуру, действующую у Сбербанка https://securepayments.sberbank.ru/wiki/doku.php/mportal3:transactions:start - это процедура возврата на платформе </w:t>
      </w:r>
      <w:proofErr w:type="spellStart"/>
      <w:r w:rsidRPr="00BE68C6">
        <w:rPr>
          <w:color w:val="auto"/>
          <w:sz w:val="28"/>
          <w:szCs w:val="28"/>
        </w:rPr>
        <w:t>интернет-эквайринга</w:t>
      </w:r>
      <w:proofErr w:type="spellEnd"/>
      <w:r w:rsidRPr="00BE68C6">
        <w:rPr>
          <w:color w:val="auto"/>
          <w:sz w:val="28"/>
          <w:szCs w:val="28"/>
        </w:rPr>
        <w:t xml:space="preserve">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7. БЕСПЕРЕБОЙНОСТЬ САЙТА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ВАЖНО: С 18 марта по 15 июня 2021 года обязательно контролируйте бесперебойную работоспособность сайта вашей компании, с возможностью приобретения туров и бронирования отелей, своевременно снимайте с продажи закончившиеся предложения, корректируйте свои туры и добавляйте новые. Все предложения, которые были добавлены или скорректированы, добавляются на сайт только после </w:t>
      </w:r>
      <w:proofErr w:type="spellStart"/>
      <w:r w:rsidRPr="00BE68C6">
        <w:rPr>
          <w:color w:val="auto"/>
          <w:sz w:val="28"/>
          <w:szCs w:val="28"/>
        </w:rPr>
        <w:t>модерации</w:t>
      </w:r>
      <w:proofErr w:type="spellEnd"/>
      <w:r w:rsidRPr="00BE68C6">
        <w:rPr>
          <w:color w:val="auto"/>
          <w:sz w:val="28"/>
          <w:szCs w:val="28"/>
        </w:rPr>
        <w:t xml:space="preserve">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CA6667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lastRenderedPageBreak/>
        <w:t>ВАЖНО!</w:t>
      </w:r>
    </w:p>
    <w:p w:rsidR="00CA6667" w:rsidRDefault="00CA6667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С 18 марта на сайте </w:t>
      </w:r>
      <w:proofErr w:type="spellStart"/>
      <w:r w:rsidRPr="00BE68C6">
        <w:rPr>
          <w:color w:val="auto"/>
          <w:sz w:val="28"/>
          <w:szCs w:val="28"/>
        </w:rPr>
        <w:t>мирпутешествий.рф</w:t>
      </w:r>
      <w:proofErr w:type="spellEnd"/>
      <w:r w:rsidRPr="00BE68C6">
        <w:rPr>
          <w:color w:val="auto"/>
          <w:sz w:val="28"/>
          <w:szCs w:val="28"/>
        </w:rPr>
        <w:t xml:space="preserve"> будет доступен только раздел «Партнеры». Поисковая система предложений работать с 18 по 25 марта не будет. Возможность добавления, редактирования и обновления предложений в ЛК будет доступна. </w:t>
      </w:r>
    </w:p>
    <w:p w:rsidR="00CA6667" w:rsidRDefault="00CA6667" w:rsidP="00BE68C6">
      <w:pPr>
        <w:pStyle w:val="Default"/>
        <w:jc w:val="both"/>
        <w:rPr>
          <w:color w:val="000000" w:themeColor="text1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000000" w:themeColor="text1"/>
          <w:sz w:val="28"/>
          <w:szCs w:val="28"/>
        </w:rPr>
      </w:pPr>
      <w:r w:rsidRPr="00BE68C6">
        <w:rPr>
          <w:color w:val="000000" w:themeColor="text1"/>
          <w:sz w:val="28"/>
          <w:szCs w:val="28"/>
        </w:rPr>
        <w:t xml:space="preserve">До 18 марта будут </w:t>
      </w:r>
      <w:proofErr w:type="spellStart"/>
      <w:r w:rsidRPr="00BE68C6">
        <w:rPr>
          <w:color w:val="000000" w:themeColor="text1"/>
          <w:sz w:val="28"/>
          <w:szCs w:val="28"/>
        </w:rPr>
        <w:t>промодерированы</w:t>
      </w:r>
      <w:proofErr w:type="spellEnd"/>
      <w:r w:rsidRPr="00BE68C6">
        <w:rPr>
          <w:color w:val="000000" w:themeColor="text1"/>
          <w:sz w:val="28"/>
          <w:szCs w:val="28"/>
        </w:rPr>
        <w:t xml:space="preserve"> все посадочные страницы. Участники, у которых посадочные страницы сделаны в соответствии со всеми правилами, попадут в раздел «Партнеры», в период с 18 по 25 марта. Убедительная просьба, оперативно подготовить посадочные страницы для проверки. С 18 марта начнется модерация самих предложений в интерфейсе.</w:t>
      </w:r>
    </w:p>
    <w:p w:rsidR="00CA6667" w:rsidRDefault="00CA6667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В случае любых проблем, блокирования страниц, недоступности сайта Вашей компании – просьба обязательно сообщать на </w:t>
      </w:r>
      <w:proofErr w:type="spellStart"/>
      <w:r w:rsidRPr="00BE68C6">
        <w:rPr>
          <w:color w:val="auto"/>
          <w:sz w:val="28"/>
          <w:szCs w:val="28"/>
          <w:lang w:val="en-US"/>
        </w:rPr>
        <w:t>programma</w:t>
      </w:r>
      <w:proofErr w:type="spellEnd"/>
      <w:r w:rsidRPr="00BE68C6">
        <w:rPr>
          <w:color w:val="auto"/>
          <w:sz w:val="28"/>
          <w:szCs w:val="28"/>
        </w:rPr>
        <w:t>@</w:t>
      </w:r>
      <w:proofErr w:type="spellStart"/>
      <w:r w:rsidRPr="00BE68C6">
        <w:rPr>
          <w:color w:val="auto"/>
          <w:sz w:val="28"/>
          <w:szCs w:val="28"/>
        </w:rPr>
        <w:t>tourism.gov.ru</w:t>
      </w:r>
      <w:proofErr w:type="spellEnd"/>
      <w:r w:rsidRPr="00BE68C6">
        <w:rPr>
          <w:color w:val="auto"/>
          <w:sz w:val="28"/>
          <w:szCs w:val="28"/>
        </w:rPr>
        <w:t xml:space="preserve"> или на горячую линию Ростуризма (8-800-302-36-23).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CA6667" w:rsidRDefault="009E6CFB" w:rsidP="00BE68C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8. </w:t>
      </w:r>
      <w:r w:rsidRPr="00BE68C6">
        <w:rPr>
          <w:b/>
          <w:bCs/>
          <w:color w:val="auto"/>
          <w:sz w:val="28"/>
          <w:szCs w:val="28"/>
        </w:rPr>
        <w:t xml:space="preserve">ПОСЛЕ ЗАВЕРШЕНИЯ ПРОГРАММЫ – ЗАБЛОКИРУЙТЕ ПРОМОСТРАНИЦУ </w:t>
      </w:r>
    </w:p>
    <w:p w:rsidR="00CA6667" w:rsidRDefault="00CA6667" w:rsidP="00BE68C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ВАЖНО: Программа завершится в 23:59 (вторник) 15 июня 2021 года по московскому времени. Поэтому просим вас, с учетом часовых поясов, и места вашего расположения заблокировать </w:t>
      </w:r>
      <w:proofErr w:type="spellStart"/>
      <w:r w:rsidRPr="00BE68C6">
        <w:rPr>
          <w:color w:val="auto"/>
          <w:sz w:val="28"/>
          <w:szCs w:val="28"/>
        </w:rPr>
        <w:t>промостраницу</w:t>
      </w:r>
      <w:proofErr w:type="spellEnd"/>
      <w:r w:rsidRPr="00BE68C6">
        <w:rPr>
          <w:color w:val="auto"/>
          <w:sz w:val="28"/>
          <w:szCs w:val="28"/>
        </w:rPr>
        <w:t xml:space="preserve"> с предложениями. Такое действие позволит избежать проблем с туристами и транзакциями, на которые они будут ожидать начисления возврата (</w:t>
      </w:r>
      <w:proofErr w:type="spellStart"/>
      <w:r w:rsidRPr="00BE68C6">
        <w:rPr>
          <w:color w:val="auto"/>
          <w:sz w:val="28"/>
          <w:szCs w:val="28"/>
        </w:rPr>
        <w:t>кэшбэк</w:t>
      </w:r>
      <w:proofErr w:type="spellEnd"/>
      <w:r w:rsidRPr="00BE68C6">
        <w:rPr>
          <w:color w:val="auto"/>
          <w:sz w:val="28"/>
          <w:szCs w:val="28"/>
        </w:rPr>
        <w:t xml:space="preserve">).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9. </w:t>
      </w:r>
      <w:r w:rsidRPr="00BE68C6">
        <w:rPr>
          <w:b/>
          <w:bCs/>
          <w:color w:val="auto"/>
          <w:sz w:val="28"/>
          <w:szCs w:val="28"/>
        </w:rPr>
        <w:t xml:space="preserve">ПОСЛЕ ЗАВЕРШЕНИЯ ПРОГРАММЫ – ПОДГОТОВЬТЕ ОТЧЕТ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ВАЖНО: После завершения Программы в соответствии с Соглашением с АО «НСПК», вам будет направлен отчет, который необходимо заполнить в срок не позднее 5 рабочих дней после </w:t>
      </w:r>
      <w:r w:rsidRPr="00BE68C6">
        <w:rPr>
          <w:color w:val="auto"/>
          <w:sz w:val="28"/>
          <w:szCs w:val="28"/>
          <w:u w:val="single"/>
        </w:rPr>
        <w:t>получения, и предоставить на</w:t>
      </w:r>
      <w:r w:rsidRPr="00BE68C6">
        <w:rPr>
          <w:color w:val="auto"/>
          <w:sz w:val="28"/>
          <w:szCs w:val="28"/>
        </w:rPr>
        <w:t xml:space="preserve"> электронный адрес </w:t>
      </w:r>
      <w:hyperlink r:id="rId9" w:history="1">
        <w:r w:rsidRPr="00BE68C6">
          <w:rPr>
            <w:rStyle w:val="a3"/>
            <w:sz w:val="28"/>
            <w:szCs w:val="28"/>
            <w:lang w:val="en-US"/>
          </w:rPr>
          <w:t>ams</w:t>
        </w:r>
        <w:r w:rsidRPr="00BE68C6">
          <w:rPr>
            <w:rStyle w:val="a3"/>
            <w:sz w:val="28"/>
            <w:szCs w:val="28"/>
          </w:rPr>
          <w:t>_</w:t>
        </w:r>
        <w:r w:rsidRPr="00BE68C6">
          <w:rPr>
            <w:rStyle w:val="a3"/>
            <w:sz w:val="28"/>
            <w:szCs w:val="28"/>
            <w:lang w:val="en-US"/>
          </w:rPr>
          <w:t>support</w:t>
        </w:r>
        <w:r w:rsidRPr="00BE68C6">
          <w:rPr>
            <w:rStyle w:val="a3"/>
            <w:sz w:val="28"/>
            <w:szCs w:val="28"/>
          </w:rPr>
          <w:t>@nspk.ru</w:t>
        </w:r>
      </w:hyperlink>
      <w:r w:rsidRPr="00BE68C6">
        <w:rPr>
          <w:color w:val="auto"/>
          <w:sz w:val="28"/>
          <w:szCs w:val="28"/>
        </w:rPr>
        <w:t xml:space="preserve"> или по системе ЭДО (электронного документооборота)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b/>
          <w:bCs/>
          <w:color w:val="auto"/>
          <w:sz w:val="28"/>
          <w:szCs w:val="28"/>
        </w:rPr>
        <w:t xml:space="preserve">10. СПРАВОЧНЫЕ ТЕЛЕФОНЫ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Во время проведения Программы с 18 марта по 15 июня 2021 работают два контактных центра, куда можно обратиться по всем возникающим вопросам: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8-800-100-54-64 (МИР)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8-800-302-36-23 (Ростуризм)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Список вопросов и ответов FAQ также опубликован на сайте </w:t>
      </w:r>
      <w:proofErr w:type="spellStart"/>
      <w:r w:rsidRPr="00BE68C6">
        <w:rPr>
          <w:color w:val="auto"/>
          <w:sz w:val="28"/>
          <w:szCs w:val="28"/>
        </w:rPr>
        <w:t>мирпутешествий.рф</w:t>
      </w:r>
      <w:proofErr w:type="spellEnd"/>
      <w:r w:rsidRPr="00BE68C6">
        <w:rPr>
          <w:color w:val="auto"/>
          <w:sz w:val="28"/>
          <w:szCs w:val="28"/>
        </w:rPr>
        <w:t xml:space="preserve">. </w:t>
      </w:r>
    </w:p>
    <w:p w:rsidR="009E6CFB" w:rsidRPr="00BE68C6" w:rsidRDefault="009E6CFB" w:rsidP="00BE68C6">
      <w:pPr>
        <w:pStyle w:val="Default"/>
        <w:jc w:val="both"/>
        <w:rPr>
          <w:color w:val="auto"/>
          <w:sz w:val="28"/>
          <w:szCs w:val="28"/>
        </w:rPr>
      </w:pPr>
      <w:r w:rsidRPr="00BE68C6">
        <w:rPr>
          <w:color w:val="auto"/>
          <w:sz w:val="28"/>
          <w:szCs w:val="28"/>
        </w:rPr>
        <w:t xml:space="preserve">Также активные электронные адреса: programma@tourism.gov.ru и docs@tourism.gov.ru. </w:t>
      </w:r>
    </w:p>
    <w:p w:rsidR="009E6CFB" w:rsidRPr="00BE68C6" w:rsidRDefault="009E6CFB" w:rsidP="00BE68C6">
      <w:pPr>
        <w:jc w:val="both"/>
        <w:rPr>
          <w:rFonts w:cs="Times New Roman"/>
          <w:szCs w:val="28"/>
        </w:rPr>
      </w:pPr>
      <w:r w:rsidRPr="00BE68C6">
        <w:rPr>
          <w:rFonts w:cs="Times New Roman"/>
          <w:szCs w:val="28"/>
        </w:rPr>
        <w:t>Благодарим и желаем Вам успешной реализации туристических предложений, довольных туристов и эффективного участия в третьем этапе программы по возврату за поездки туристов по России!</w:t>
      </w:r>
    </w:p>
    <w:p w:rsidR="001F186C" w:rsidRPr="00BE68C6" w:rsidRDefault="001F186C" w:rsidP="00BE68C6">
      <w:pPr>
        <w:jc w:val="both"/>
        <w:rPr>
          <w:rFonts w:cs="Times New Roman"/>
          <w:szCs w:val="28"/>
        </w:rPr>
      </w:pPr>
    </w:p>
    <w:sectPr w:rsidR="001F186C" w:rsidRPr="00BE68C6" w:rsidSect="00EB53CE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FFA"/>
    <w:multiLevelType w:val="hybridMultilevel"/>
    <w:tmpl w:val="34EE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7194"/>
    <w:multiLevelType w:val="hybridMultilevel"/>
    <w:tmpl w:val="9FBEB946"/>
    <w:lvl w:ilvl="0" w:tplc="2B54B6D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CFB"/>
    <w:rsid w:val="00091A97"/>
    <w:rsid w:val="000E5DC2"/>
    <w:rsid w:val="001F186C"/>
    <w:rsid w:val="002929B5"/>
    <w:rsid w:val="00662CFB"/>
    <w:rsid w:val="006B2492"/>
    <w:rsid w:val="0072512E"/>
    <w:rsid w:val="00837714"/>
    <w:rsid w:val="009365C0"/>
    <w:rsid w:val="009A290D"/>
    <w:rsid w:val="009E6CFB"/>
    <w:rsid w:val="00BE68C6"/>
    <w:rsid w:val="00CA6667"/>
    <w:rsid w:val="00DE0088"/>
    <w:rsid w:val="00EB53CE"/>
    <w:rsid w:val="00F27BCF"/>
    <w:rsid w:val="00F4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6CF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E6C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6CF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6CFB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6C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6CF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6CF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E6C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6CF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6CFB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6C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6C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xlfZ0t3OgDZhw?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vetmir.ru/russiatravel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etmir.ru/russiatrave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vetmir.ru/russiatrave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s_support@ns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Оля</cp:lastModifiedBy>
  <cp:revision>3</cp:revision>
  <dcterms:created xsi:type="dcterms:W3CDTF">2021-03-24T06:50:00Z</dcterms:created>
  <dcterms:modified xsi:type="dcterms:W3CDTF">2021-03-24T07:07:00Z</dcterms:modified>
</cp:coreProperties>
</file>