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BA" w:rsidRDefault="001677BA" w:rsidP="008C4B1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</w:t>
      </w:r>
      <w:bookmarkStart w:id="0" w:name="_GoBack"/>
      <w:bookmarkEnd w:id="0"/>
      <w:r>
        <w:rPr>
          <w:b/>
          <w:color w:val="000000"/>
          <w:szCs w:val="28"/>
        </w:rPr>
        <w:t xml:space="preserve">                              </w:t>
      </w:r>
      <w:r w:rsidR="008B64B5">
        <w:rPr>
          <w:b/>
          <w:color w:val="000000"/>
          <w:szCs w:val="28"/>
        </w:rPr>
        <w:t xml:space="preserve">                          </w:t>
      </w:r>
    </w:p>
    <w:p w:rsidR="008C4B1A" w:rsidRDefault="008C4B1A" w:rsidP="008C4B1A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C20BF8">
        <w:rPr>
          <w:color w:val="000000"/>
        </w:rPr>
        <w:t xml:space="preserve"> </w:t>
      </w:r>
      <w:r>
        <w:rPr>
          <w:color w:val="000000"/>
        </w:rPr>
        <w:t xml:space="preserve"> Приложение 1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rPr>
          <w:color w:val="000000"/>
        </w:rPr>
        <w:t xml:space="preserve">                                                                                                               к решению Собрания депутатов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t xml:space="preserve">                                                                                                               Ковалевского сельского поселения</w:t>
      </w:r>
    </w:p>
    <w:p w:rsidR="008C4B1A" w:rsidRDefault="008C4B1A" w:rsidP="008C4B1A">
      <w:pPr>
        <w:pStyle w:val="Textbody"/>
        <w:spacing w:after="283"/>
        <w:jc w:val="left"/>
      </w:pPr>
      <w:r>
        <w:rPr>
          <w:color w:val="000000"/>
          <w:sz w:val="24"/>
        </w:rPr>
        <w:t xml:space="preserve">                                                                                                               </w:t>
      </w:r>
      <w:r>
        <w:rPr>
          <w:sz w:val="24"/>
        </w:rPr>
        <w:t xml:space="preserve">от </w:t>
      </w:r>
      <w:r w:rsidR="008B64B5">
        <w:rPr>
          <w:rFonts w:ascii="Liberation Serif" w:hAnsi="Liberation Serif"/>
          <w:sz w:val="24"/>
        </w:rPr>
        <w:t xml:space="preserve"> 26.07.2021г</w:t>
      </w:r>
      <w:r>
        <w:rPr>
          <w:sz w:val="24"/>
        </w:rPr>
        <w:t xml:space="preserve">   № </w:t>
      </w:r>
      <w:r w:rsidR="008B64B5">
        <w:rPr>
          <w:sz w:val="24"/>
        </w:rPr>
        <w:t>153</w:t>
      </w:r>
      <w:r>
        <w:rPr>
          <w:sz w:val="24"/>
        </w:rPr>
        <w:t xml:space="preserve">                                  </w:t>
      </w:r>
      <w:r>
        <w:rPr>
          <w:color w:val="000000"/>
          <w:sz w:val="24"/>
        </w:rPr>
        <w:t xml:space="preserve">                                                                                                          </w:t>
      </w:r>
    </w:p>
    <w:p w:rsidR="008C4B1A" w:rsidRDefault="008C4B1A" w:rsidP="008C4B1A">
      <w:pPr>
        <w:pStyle w:val="Textbody"/>
        <w:spacing w:after="283"/>
        <w:jc w:val="center"/>
      </w:pPr>
      <w:r>
        <w:br/>
      </w:r>
      <w:r>
        <w:br/>
        <w:t>"Правила охраны зеленых насаждений</w:t>
      </w:r>
      <w:r>
        <w:br/>
        <w:t>в Ковалевском сельском  поселении"</w:t>
      </w:r>
    </w:p>
    <w:p w:rsidR="008C4B1A" w:rsidRDefault="008C4B1A" w:rsidP="008C4B1A">
      <w:pPr>
        <w:pStyle w:val="3"/>
        <w:spacing w:after="283"/>
      </w:pPr>
      <w:r>
        <w:t>1. Общие положения и основные понятия</w:t>
      </w:r>
    </w:p>
    <w:p w:rsidR="008C4B1A" w:rsidRDefault="008C4B1A" w:rsidP="008C4B1A">
      <w:pPr>
        <w:pStyle w:val="Textbody"/>
        <w:spacing w:after="283" w:line="0" w:lineRule="atLeast"/>
      </w:pPr>
      <w:bookmarkStart w:id="1" w:name="P0015"/>
      <w:bookmarkEnd w:id="1"/>
      <w:r>
        <w:br/>
      </w:r>
      <w:bookmarkStart w:id="2" w:name="redstr10"/>
      <w:bookmarkEnd w:id="2"/>
      <w:r>
        <w:t xml:space="preserve">1. </w:t>
      </w:r>
      <w:proofErr w:type="gramStart"/>
      <w:r>
        <w:t xml:space="preserve">Правила охраны зеленых насаждений в Ковалевском сельском поселении  (далее - Правила) разработаны в соответствии с Градостроительным, Гражданским, </w:t>
      </w:r>
      <w:hyperlink r:id="rId7" w:history="1">
        <w:r>
          <w:t>Земельным кодексами Российской Федерации</w:t>
        </w:r>
      </w:hyperlink>
      <w:r>
        <w:t xml:space="preserve">, </w:t>
      </w:r>
      <w:hyperlink r:id="rId8" w:history="1">
        <w:r>
          <w:t>Федеральным законом от 10.01.2002 N 7-ФЗ "Об охране окружающей среды"</w:t>
        </w:r>
      </w:hyperlink>
      <w:r>
        <w:t xml:space="preserve">, Областными </w:t>
      </w:r>
      <w:hyperlink r:id="rId9" w:history="1">
        <w:r>
          <w:t>законами Ростовской области от 03.08.2007 N 747-ЗС "Об охране зеленых насаждений в населенных пунктах Ростовской области"</w:t>
        </w:r>
      </w:hyperlink>
      <w:r>
        <w:t xml:space="preserve">, </w:t>
      </w:r>
      <w:hyperlink r:id="rId10" w:history="1">
        <w:r>
          <w:t>от 25.10.2002 N 273-ЗС "Об административных правонарушениях"</w:t>
        </w:r>
      </w:hyperlink>
      <w:r>
        <w:t xml:space="preserve">, </w:t>
      </w:r>
      <w:hyperlink r:id="rId11" w:history="1">
        <w:r>
          <w:t>постановления Правительства Ростовской области от 30.08.2012</w:t>
        </w:r>
        <w:proofErr w:type="gramEnd"/>
        <w:r>
          <w:t xml:space="preserve"> N 819 "Об утверждении Порядка охраны зеленых насаждений в населенных пунктах Ростовской области"</w:t>
        </w:r>
      </w:hyperlink>
      <w:r>
        <w:t xml:space="preserve">, </w:t>
      </w:r>
      <w:hyperlink r:id="rId12" w:history="1">
        <w:r>
          <w:t>Правилами и нормами технической эксплуатации жилищного фонда</w:t>
        </w:r>
      </w:hyperlink>
      <w:r>
        <w:t xml:space="preserve">, утвержденными </w:t>
      </w:r>
      <w:hyperlink r:id="rId13" w:history="1">
        <w:r>
          <w:t>постановлением Госстроя Российской Федерации от 27.09.2003 N 170</w:t>
        </w:r>
      </w:hyperlink>
      <w:r>
        <w:t>.</w:t>
      </w:r>
    </w:p>
    <w:p w:rsidR="008C4B1A" w:rsidRDefault="008C4B1A" w:rsidP="008C4B1A">
      <w:pPr>
        <w:pStyle w:val="Textbody"/>
        <w:spacing w:after="283" w:line="0" w:lineRule="atLeast"/>
      </w:pPr>
      <w:bookmarkStart w:id="3" w:name="redstr12"/>
      <w:bookmarkEnd w:id="3"/>
      <w:r>
        <w:t>2. Настоящие Правила регулируют отношения, возникающие в сфере охраны зеленых насаждений на территории поселения.</w:t>
      </w:r>
    </w:p>
    <w:p w:rsidR="008C4B1A" w:rsidRDefault="008C4B1A" w:rsidP="008C4B1A">
      <w:pPr>
        <w:pStyle w:val="Textbody"/>
        <w:spacing w:after="283" w:line="0" w:lineRule="atLeast"/>
      </w:pPr>
      <w:bookmarkStart w:id="4" w:name="redstr13"/>
      <w:bookmarkEnd w:id="4"/>
      <w:r>
        <w:t>3.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участках, а также на отношения по охране городских лесов.</w:t>
      </w:r>
    </w:p>
    <w:p w:rsidR="008C4B1A" w:rsidRDefault="008C4B1A" w:rsidP="008C4B1A">
      <w:pPr>
        <w:pStyle w:val="Textbody"/>
        <w:spacing w:after="112" w:line="0" w:lineRule="atLeast"/>
      </w:pPr>
      <w:bookmarkStart w:id="5" w:name="redstr14"/>
      <w:bookmarkEnd w:id="5"/>
      <w:r>
        <w:t>4. Основные понятия, используемые в настоящих Правилах:</w:t>
      </w:r>
    </w:p>
    <w:p w:rsidR="008C4B1A" w:rsidRDefault="008C4B1A" w:rsidP="008C4B1A">
      <w:pPr>
        <w:pStyle w:val="Textbody"/>
        <w:spacing w:after="112" w:line="0" w:lineRule="atLeast"/>
      </w:pPr>
      <w:bookmarkStart w:id="6" w:name="redstr15"/>
      <w:bookmarkEnd w:id="6"/>
      <w:r>
        <w:t xml:space="preserve">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>
        <w:t>средообразующие</w:t>
      </w:r>
      <w:proofErr w:type="spellEnd"/>
      <w:r>
        <w:t>, рекреационные, санитарно-гигиенические и экологические функции;</w:t>
      </w:r>
    </w:p>
    <w:p w:rsidR="008C4B1A" w:rsidRDefault="008C4B1A" w:rsidP="008C4B1A">
      <w:pPr>
        <w:pStyle w:val="Textbody"/>
        <w:spacing w:after="112" w:line="0" w:lineRule="atLeast"/>
      </w:pPr>
      <w:bookmarkStart w:id="7" w:name="redstr16"/>
      <w:bookmarkEnd w:id="7"/>
      <w: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8C4B1A" w:rsidRDefault="008C4B1A" w:rsidP="008C4B1A">
      <w:pPr>
        <w:pStyle w:val="Textbody"/>
        <w:spacing w:after="112" w:line="0" w:lineRule="atLeast"/>
      </w:pPr>
      <w:bookmarkStart w:id="8" w:name="redstr17"/>
      <w:bookmarkEnd w:id="8"/>
      <w: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8C4B1A" w:rsidRDefault="008C4B1A" w:rsidP="008C4B1A">
      <w:pPr>
        <w:pStyle w:val="Textbody"/>
        <w:spacing w:after="112" w:line="0" w:lineRule="atLeast"/>
      </w:pPr>
      <w:bookmarkStart w:id="9" w:name="redstr18"/>
      <w:bookmarkEnd w:id="9"/>
      <w:r>
        <w:t xml:space="preserve"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</w:t>
      </w:r>
      <w:r>
        <w:lastRenderedPageBreak/>
        <w:t>болезнями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10" w:name="redstr19"/>
      <w:bookmarkEnd w:id="10"/>
      <w: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11" w:name="redstr20"/>
      <w:bookmarkEnd w:id="11"/>
      <w: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12" w:name="redstr21"/>
      <w:bookmarkEnd w:id="12"/>
      <w: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8C4B1A" w:rsidRDefault="008C4B1A" w:rsidP="008C4B1A">
      <w:pPr>
        <w:pStyle w:val="Standard"/>
        <w:spacing w:after="112" w:line="0" w:lineRule="atLeast"/>
        <w:jc w:val="both"/>
      </w:pPr>
      <w:r>
        <w:t>коэффициент приживаемости зеленых насаждений - приживаемость создаваемых зеленых насаждений, составляющая 75 процентов от общего количества создаваемой древесно-кустарниковой растительности и площади создаваемой травянистой растительности;</w:t>
      </w:r>
    </w:p>
    <w:p w:rsidR="008C4B1A" w:rsidRDefault="008C4B1A" w:rsidP="008C4B1A">
      <w:pPr>
        <w:pStyle w:val="Textbody"/>
        <w:spacing w:after="112" w:line="0" w:lineRule="atLeast"/>
      </w:pPr>
      <w:bookmarkStart w:id="13" w:name="redstr23"/>
      <w:bookmarkEnd w:id="13"/>
      <w:r>
        <w:t>нормативная обеспеченность зелеными насаждениями - количество древесно-кустарниковой растительности и площадь травянистой растительности, необходимые для создания благоприятной окружающей среды, в расчете на одного жителя города в соответствии с градостроительными, санитарными, экологическими и другими нормами и правилами;</w:t>
      </w:r>
    </w:p>
    <w:p w:rsidR="008C4B1A" w:rsidRDefault="008C4B1A" w:rsidP="008C4B1A">
      <w:pPr>
        <w:pStyle w:val="Textbody"/>
        <w:spacing w:after="112" w:line="0" w:lineRule="atLeast"/>
      </w:pPr>
      <w:bookmarkStart w:id="14" w:name="redstr24"/>
      <w:bookmarkEnd w:id="14"/>
      <w:r>
        <w:t>фактическая обеспеченность зелеными насаждениями - количество древесно-кустарниковой растительности и площадь травянистой растительности насаждений в расчете на одного жителя города;</w:t>
      </w:r>
    </w:p>
    <w:p w:rsidR="008C4B1A" w:rsidRDefault="008C4B1A" w:rsidP="008C4B1A">
      <w:pPr>
        <w:pStyle w:val="Textbody"/>
        <w:spacing w:after="112" w:line="0" w:lineRule="atLeast"/>
      </w:pPr>
      <w:bookmarkStart w:id="15" w:name="redstr25"/>
      <w:bookmarkEnd w:id="15"/>
      <w:r>
        <w:t>коэффициент обеспеченности зелеными насаждениями - выраженная в процентах разница между нормативной и фактической обеспеченностью зелеными насаждениями;</w:t>
      </w:r>
    </w:p>
    <w:p w:rsidR="008C4B1A" w:rsidRDefault="008C4B1A" w:rsidP="008C4B1A">
      <w:pPr>
        <w:pStyle w:val="Textbody"/>
        <w:spacing w:after="112" w:line="0" w:lineRule="atLeast"/>
      </w:pPr>
      <w:bookmarkStart w:id="16" w:name="redstr26"/>
      <w:bookmarkEnd w:id="16"/>
      <w: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8C4B1A" w:rsidRDefault="008C4B1A" w:rsidP="008C4B1A">
      <w:pPr>
        <w:pStyle w:val="Textbody"/>
        <w:spacing w:after="112" w:line="0" w:lineRule="atLeast"/>
      </w:pPr>
      <w:bookmarkStart w:id="17" w:name="redstr27"/>
      <w:bookmarkEnd w:id="17"/>
      <w: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8C4B1A" w:rsidRDefault="008C4B1A" w:rsidP="008C4B1A">
      <w:pPr>
        <w:pStyle w:val="Textbody"/>
        <w:spacing w:after="112" w:line="0" w:lineRule="atLeast"/>
      </w:pPr>
      <w:bookmarkStart w:id="18" w:name="redstr28"/>
      <w:bookmarkEnd w:id="18"/>
      <w: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8C4B1A" w:rsidRDefault="008C4B1A" w:rsidP="008C4B1A">
      <w:pPr>
        <w:pStyle w:val="3"/>
        <w:spacing w:after="283" w:line="0" w:lineRule="atLeast"/>
      </w:pPr>
      <w:r>
        <w:t>2. Особенности охраны зеленых насаждений</w:t>
      </w:r>
    </w:p>
    <w:p w:rsidR="008C4B1A" w:rsidRDefault="008C4B1A" w:rsidP="008C4B1A">
      <w:pPr>
        <w:pStyle w:val="Textbody"/>
        <w:spacing w:after="283" w:line="0" w:lineRule="atLeast"/>
      </w:pPr>
      <w:bookmarkStart w:id="19" w:name="redstr29"/>
      <w:bookmarkEnd w:id="19"/>
      <w: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8C4B1A" w:rsidRDefault="008C4B1A" w:rsidP="008C4B1A">
      <w:pPr>
        <w:pStyle w:val="Textbody"/>
        <w:spacing w:after="283" w:line="0" w:lineRule="atLeast"/>
      </w:pPr>
      <w:bookmarkStart w:id="20" w:name="redstr30"/>
      <w:bookmarkEnd w:id="20"/>
      <w: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8C4B1A" w:rsidRDefault="008C4B1A" w:rsidP="008C4B1A">
      <w:pPr>
        <w:pStyle w:val="Textbody"/>
        <w:spacing w:after="226" w:line="0" w:lineRule="atLeast"/>
      </w:pPr>
      <w:bookmarkStart w:id="21" w:name="redstr31"/>
      <w:bookmarkEnd w:id="21"/>
      <w:r>
        <w:t>3. На озелененных территориях Ковалевского поселения запрещается:</w:t>
      </w:r>
    </w:p>
    <w:p w:rsidR="008C4B1A" w:rsidRDefault="008C4B1A" w:rsidP="008C4B1A">
      <w:pPr>
        <w:pStyle w:val="Textbody"/>
        <w:spacing w:after="226" w:line="0" w:lineRule="atLeast"/>
      </w:pPr>
      <w:bookmarkStart w:id="22" w:name="redstr32"/>
      <w:bookmarkEnd w:id="22"/>
      <w:r>
        <w:lastRenderedPageBreak/>
        <w:t>1) складировать любые материалы и предметы;</w:t>
      </w:r>
    </w:p>
    <w:p w:rsidR="008C4B1A" w:rsidRDefault="008C4B1A" w:rsidP="008C4B1A">
      <w:pPr>
        <w:pStyle w:val="Textbody"/>
        <w:spacing w:after="226" w:line="0" w:lineRule="atLeast"/>
      </w:pPr>
      <w:bookmarkStart w:id="23" w:name="redstr33"/>
      <w:bookmarkEnd w:id="23"/>
      <w:r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8C4B1A" w:rsidRDefault="008C4B1A" w:rsidP="008C4B1A">
      <w:pPr>
        <w:pStyle w:val="Textbody"/>
        <w:spacing w:after="226" w:line="0" w:lineRule="atLeast"/>
      </w:pPr>
      <w:bookmarkStart w:id="24" w:name="redstr34"/>
      <w:bookmarkEnd w:id="24"/>
      <w: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25" w:name="redstr35"/>
      <w:bookmarkEnd w:id="25"/>
      <w:r>
        <w:t>4) сжигать листья, сметать листья в лотки в период массового листопада, засыпать ими стволы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26" w:name="redstr36"/>
      <w:bookmarkEnd w:id="26"/>
      <w:r>
        <w:t xml:space="preserve">5) сбрасывать </w:t>
      </w:r>
      <w:r w:rsidRPr="00807C71">
        <w:t>смет</w:t>
      </w:r>
      <w:r>
        <w:t xml:space="preserve"> и другие загрязнения на газоны;</w:t>
      </w:r>
    </w:p>
    <w:p w:rsidR="008C4B1A" w:rsidRDefault="008C4B1A" w:rsidP="008C4B1A">
      <w:pPr>
        <w:pStyle w:val="Textbody"/>
        <w:spacing w:after="226" w:line="0" w:lineRule="atLeast"/>
      </w:pPr>
      <w:bookmarkStart w:id="27" w:name="redstr37"/>
      <w:bookmarkEnd w:id="27"/>
      <w:r>
        <w:t>6) проезд и стоянка автомашин, мотоциклов, других видов транспорта;</w:t>
      </w:r>
    </w:p>
    <w:p w:rsidR="008C4B1A" w:rsidRDefault="008C4B1A" w:rsidP="008C4B1A">
      <w:pPr>
        <w:pStyle w:val="Textbody"/>
        <w:spacing w:after="226" w:line="0" w:lineRule="atLeast"/>
      </w:pPr>
      <w:bookmarkStart w:id="28" w:name="redstr38"/>
      <w:bookmarkEnd w:id="28"/>
      <w:r>
        <w:t>7) разжигать костры и нарушать правила противопожарной безопасности;</w:t>
      </w:r>
    </w:p>
    <w:p w:rsidR="008C4B1A" w:rsidRDefault="008C4B1A" w:rsidP="008C4B1A">
      <w:pPr>
        <w:pStyle w:val="Textbody"/>
        <w:spacing w:after="226" w:line="0" w:lineRule="atLeast"/>
      </w:pPr>
      <w:bookmarkStart w:id="29" w:name="redstr39"/>
      <w:bookmarkEnd w:id="29"/>
      <w:r>
        <w:t xml:space="preserve">8)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>
        <w:t>электрогирлянды</w:t>
      </w:r>
      <w:proofErr w:type="spellEnd"/>
      <w:r>
        <w:t xml:space="preserve"> из лампочек, колючую проволоку и другие ограждения, которые могут повредить деревьям;</w:t>
      </w:r>
    </w:p>
    <w:p w:rsidR="008C4B1A" w:rsidRDefault="008C4B1A" w:rsidP="008C4B1A">
      <w:pPr>
        <w:pStyle w:val="Textbody"/>
        <w:spacing w:after="226" w:line="0" w:lineRule="atLeast"/>
      </w:pPr>
      <w:bookmarkStart w:id="30" w:name="redstr40"/>
      <w:bookmarkEnd w:id="30"/>
      <w:r>
        <w:t>9) добывать из деревьев сок, смолу, делать надрезы, надписи и наносить другие механические повреждения;</w:t>
      </w:r>
    </w:p>
    <w:p w:rsidR="008C4B1A" w:rsidRDefault="008C4B1A" w:rsidP="008C4B1A">
      <w:pPr>
        <w:pStyle w:val="Textbody"/>
        <w:spacing w:after="226" w:line="0" w:lineRule="atLeast"/>
      </w:pPr>
      <w:bookmarkStart w:id="31" w:name="redstr41"/>
      <w:bookmarkEnd w:id="31"/>
      <w:r>
        <w:t>10) рвать цветы и ломать ветви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32" w:name="redstr42"/>
      <w:bookmarkEnd w:id="32"/>
      <w: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8C4B1A" w:rsidRDefault="008C4B1A" w:rsidP="008C4B1A">
      <w:pPr>
        <w:pStyle w:val="Textbody"/>
        <w:spacing w:after="226" w:line="0" w:lineRule="atLeast"/>
      </w:pPr>
      <w:bookmarkStart w:id="33" w:name="redstr43"/>
      <w:bookmarkEnd w:id="33"/>
      <w:r>
        <w:t xml:space="preserve">12) хозяйственная и иная деятельность, оказывающая негативное воздействие на указанные территории и препятствующая выполнению зелеными насаждениями </w:t>
      </w:r>
      <w:proofErr w:type="spellStart"/>
      <w:r>
        <w:t>средообразующих</w:t>
      </w:r>
      <w:proofErr w:type="spellEnd"/>
      <w:r>
        <w:t>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8C4B1A" w:rsidRDefault="008C4B1A" w:rsidP="008C4B1A">
      <w:pPr>
        <w:pStyle w:val="Textbody"/>
        <w:spacing w:after="283" w:line="0" w:lineRule="atLeast"/>
      </w:pPr>
      <w:bookmarkStart w:id="34" w:name="redstr44"/>
      <w:bookmarkEnd w:id="34"/>
      <w:r>
        <w:t>4. Физические и юридические лица имеют право:</w:t>
      </w:r>
    </w:p>
    <w:p w:rsidR="008C4B1A" w:rsidRDefault="008C4B1A" w:rsidP="008C4B1A">
      <w:pPr>
        <w:pStyle w:val="Textbody"/>
        <w:spacing w:after="169" w:line="0" w:lineRule="atLeast"/>
      </w:pPr>
      <w:bookmarkStart w:id="35" w:name="redstr45"/>
      <w:bookmarkEnd w:id="35"/>
      <w:r>
        <w:t>1) получать достоверную информацию о состоянии, мерах охраны и перспективах развития зеленого фонда поселения;</w:t>
      </w:r>
    </w:p>
    <w:p w:rsidR="008C4B1A" w:rsidRDefault="008C4B1A" w:rsidP="008C4B1A">
      <w:pPr>
        <w:pStyle w:val="Textbody"/>
        <w:spacing w:after="169" w:line="0" w:lineRule="atLeast"/>
      </w:pPr>
      <w:bookmarkStart w:id="36" w:name="redstr46"/>
      <w:bookmarkEnd w:id="36"/>
      <w: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8C4B1A" w:rsidRDefault="008C4B1A" w:rsidP="008C4B1A">
      <w:pPr>
        <w:pStyle w:val="Textbody"/>
        <w:spacing w:after="169" w:line="0" w:lineRule="atLeast"/>
      </w:pPr>
      <w:bookmarkStart w:id="37" w:name="redstr47"/>
      <w:bookmarkEnd w:id="37"/>
      <w:r>
        <w:t>3) принимать участие в мероприятиях по озеленению поселения, двора, санитарной уборке озелененных территорий.</w:t>
      </w:r>
    </w:p>
    <w:p w:rsidR="008C4B1A" w:rsidRDefault="008C4B1A" w:rsidP="008C4B1A">
      <w:pPr>
        <w:pStyle w:val="Textbody"/>
        <w:spacing w:after="283" w:line="0" w:lineRule="atLeast"/>
      </w:pPr>
      <w:bookmarkStart w:id="38" w:name="P003D"/>
      <w:bookmarkEnd w:id="38"/>
      <w:r>
        <w:br/>
      </w:r>
      <w:bookmarkStart w:id="39" w:name="redstr48"/>
      <w:bookmarkEnd w:id="39"/>
      <w:r>
        <w:t xml:space="preserve">5. Граждане, общественные организации (объединения), а также органы местного </w:t>
      </w:r>
      <w:r>
        <w:lastRenderedPageBreak/>
        <w:t>самоуправления 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8C4B1A" w:rsidRDefault="008C4B1A" w:rsidP="008C4B1A">
      <w:pPr>
        <w:pStyle w:val="Textbody"/>
        <w:spacing w:line="0" w:lineRule="atLeast"/>
      </w:pPr>
      <w:bookmarkStart w:id="40" w:name="P003E"/>
      <w:bookmarkEnd w:id="40"/>
      <w:r>
        <w:br/>
      </w:r>
      <w:bookmarkStart w:id="41" w:name="redstr49"/>
      <w:bookmarkEnd w:id="41"/>
      <w:r>
        <w:t>6. Охрана и содержание зеленых насаждений возлагаются:</w:t>
      </w:r>
    </w:p>
    <w:p w:rsidR="008C4B1A" w:rsidRDefault="008C4B1A" w:rsidP="008C4B1A">
      <w:pPr>
        <w:pStyle w:val="Textbody"/>
        <w:spacing w:line="0" w:lineRule="atLeast"/>
      </w:pPr>
      <w:bookmarkStart w:id="42" w:name="P003F"/>
      <w:bookmarkEnd w:id="42"/>
      <w:r>
        <w:br/>
      </w:r>
      <w:bookmarkStart w:id="43" w:name="redstr50"/>
      <w:bookmarkEnd w:id="43"/>
      <w:r>
        <w:t>1) на территориях общего пользования:</w:t>
      </w:r>
    </w:p>
    <w:p w:rsidR="008C4B1A" w:rsidRDefault="008C4B1A" w:rsidP="008C4B1A">
      <w:pPr>
        <w:pStyle w:val="Textbody"/>
        <w:spacing w:line="0" w:lineRule="atLeast"/>
      </w:pPr>
      <w:bookmarkStart w:id="44" w:name="P0040"/>
      <w:bookmarkEnd w:id="44"/>
      <w:r>
        <w:br/>
      </w:r>
      <w:bookmarkStart w:id="45" w:name="redstr51"/>
      <w:bookmarkEnd w:id="45"/>
      <w:r>
        <w:t>садов, скверов, бульваров, пешеходных аллей и т.п., за исключением зеленых насаждений на придомовых территориях, - на муниципальные предприятия, а также на пользователей и арендаторов озелененных территорий;</w:t>
      </w:r>
    </w:p>
    <w:p w:rsidR="008C4B1A" w:rsidRDefault="008C4B1A" w:rsidP="008C4B1A">
      <w:pPr>
        <w:pStyle w:val="Textbody"/>
        <w:spacing w:line="0" w:lineRule="atLeast"/>
      </w:pPr>
      <w:bookmarkStart w:id="46" w:name="P0041"/>
      <w:bookmarkEnd w:id="46"/>
      <w:r>
        <w:br/>
      </w:r>
      <w:bookmarkStart w:id="47" w:name="redstr52"/>
      <w:bookmarkEnd w:id="47"/>
      <w:r>
        <w:t>парков культуры и отдыха, детских парков - на администрации этих парков;</w:t>
      </w:r>
    </w:p>
    <w:p w:rsidR="008C4B1A" w:rsidRDefault="008C4B1A" w:rsidP="008C4B1A">
      <w:pPr>
        <w:pStyle w:val="Textbody"/>
        <w:spacing w:line="0" w:lineRule="atLeast"/>
      </w:pPr>
      <w:bookmarkStart w:id="48" w:name="P0042"/>
      <w:bookmarkEnd w:id="48"/>
      <w:r>
        <w:br/>
      </w:r>
      <w:bookmarkStart w:id="49" w:name="redstr53"/>
      <w:bookmarkEnd w:id="49"/>
      <w: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8C4B1A" w:rsidRDefault="008C4B1A" w:rsidP="008C4B1A">
      <w:pPr>
        <w:pStyle w:val="Textbody"/>
        <w:spacing w:line="0" w:lineRule="atLeast"/>
      </w:pPr>
      <w:bookmarkStart w:id="50" w:name="P0043"/>
      <w:bookmarkEnd w:id="50"/>
      <w:r>
        <w:br/>
      </w:r>
      <w:bookmarkStart w:id="51" w:name="redstr54"/>
      <w:bookmarkEnd w:id="51"/>
      <w:r>
        <w:t>2) на территориях ограниченного пользования:</w:t>
      </w:r>
    </w:p>
    <w:p w:rsidR="008C4B1A" w:rsidRDefault="008C4B1A" w:rsidP="008C4B1A">
      <w:pPr>
        <w:pStyle w:val="Textbody"/>
        <w:spacing w:line="0" w:lineRule="atLeast"/>
      </w:pPr>
      <w:bookmarkStart w:id="52" w:name="P0044"/>
      <w:bookmarkEnd w:id="52"/>
      <w:r>
        <w:br/>
      </w:r>
      <w:bookmarkStart w:id="53" w:name="redstr55"/>
      <w:bookmarkEnd w:id="53"/>
      <w: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8C4B1A" w:rsidRDefault="008C4B1A" w:rsidP="008C4B1A">
      <w:pPr>
        <w:pStyle w:val="Textbody"/>
        <w:spacing w:line="0" w:lineRule="atLeast"/>
      </w:pPr>
      <w:bookmarkStart w:id="54" w:name="P0045"/>
      <w:bookmarkEnd w:id="54"/>
      <w:r>
        <w:br/>
      </w:r>
      <w:bookmarkStart w:id="55" w:name="redstr56"/>
      <w:bookmarkEnd w:id="55"/>
      <w:r>
        <w:t>3) на территории специального назначения:</w:t>
      </w:r>
    </w:p>
    <w:p w:rsidR="008C4B1A" w:rsidRDefault="008C4B1A" w:rsidP="008C4B1A">
      <w:pPr>
        <w:pStyle w:val="Textbody"/>
        <w:spacing w:line="0" w:lineRule="atLeast"/>
      </w:pPr>
      <w:bookmarkStart w:id="56" w:name="P0046"/>
      <w:bookmarkEnd w:id="56"/>
      <w:r>
        <w:br/>
      </w:r>
      <w:bookmarkStart w:id="57" w:name="redstr57"/>
      <w:bookmarkEnd w:id="57"/>
      <w:r>
        <w:t>зеленых насаждений на территориях предприятий, учреждений, организаций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8C4B1A" w:rsidRDefault="008C4B1A" w:rsidP="008C4B1A">
      <w:pPr>
        <w:pStyle w:val="Textbody"/>
        <w:spacing w:line="0" w:lineRule="atLeast"/>
      </w:pPr>
      <w:bookmarkStart w:id="58" w:name="P0047"/>
      <w:bookmarkEnd w:id="58"/>
      <w:r>
        <w:br/>
      </w:r>
      <w:bookmarkStart w:id="59" w:name="redstr58"/>
      <w:bookmarkEnd w:id="59"/>
      <w:r>
        <w:t xml:space="preserve">зеленых насаждений санитарно-защитных, </w:t>
      </w:r>
      <w:proofErr w:type="spellStart"/>
      <w:r>
        <w:t>водоохранных</w:t>
      </w:r>
      <w:proofErr w:type="spellEnd"/>
      <w:r>
        <w:t>, противопожарных и др. зон промышленных предприятий, на территориях кладбищ - на руководителей данных предприятий.</w:t>
      </w:r>
    </w:p>
    <w:p w:rsidR="008C4B1A" w:rsidRDefault="008C4B1A" w:rsidP="008C4B1A">
      <w:pPr>
        <w:pStyle w:val="Textbody"/>
        <w:spacing w:line="0" w:lineRule="atLeast"/>
      </w:pPr>
      <w:bookmarkStart w:id="60" w:name="P0048"/>
      <w:bookmarkEnd w:id="60"/>
      <w:r>
        <w:br/>
      </w:r>
      <w:bookmarkStart w:id="61" w:name="redstr59"/>
      <w:bookmarkEnd w:id="61"/>
      <w:r>
        <w:t>7. При переходе прав на земельный участок, занятый зелеными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8C4B1A" w:rsidRDefault="008C4B1A" w:rsidP="008C4B1A">
      <w:pPr>
        <w:pStyle w:val="Textbody"/>
        <w:spacing w:line="0" w:lineRule="atLeast"/>
      </w:pPr>
      <w:bookmarkStart w:id="62" w:name="P0049"/>
      <w:bookmarkEnd w:id="62"/>
      <w:r>
        <w:lastRenderedPageBreak/>
        <w:br/>
      </w:r>
      <w:bookmarkStart w:id="63" w:name="redstr60"/>
      <w:bookmarkEnd w:id="63"/>
      <w:r>
        <w:t>8. Лица, указанные в пункте 6 раздела 2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8C4B1A" w:rsidRDefault="008C4B1A" w:rsidP="008C4B1A">
      <w:pPr>
        <w:pStyle w:val="Textbody"/>
        <w:spacing w:line="0" w:lineRule="atLeast"/>
      </w:pPr>
      <w:bookmarkStart w:id="64" w:name="P004A"/>
      <w:bookmarkEnd w:id="64"/>
      <w:r>
        <w:br/>
      </w:r>
      <w:bookmarkStart w:id="65" w:name="redstr61"/>
      <w:bookmarkEnd w:id="65"/>
      <w:r>
        <w:t xml:space="preserve">1) обеспечивать сохранность и уход за зелеными насаждениями в соответствии с Регламентом производства </w:t>
      </w:r>
      <w:proofErr w:type="gramStart"/>
      <w:r>
        <w:t>работ</w:t>
      </w:r>
      <w:proofErr w:type="gramEnd"/>
      <w:r>
        <w:t xml:space="preserve"> на объектах озеленения поселения утвержденным нормативно-правовым актом Администрации поселения (далее - Регламент производства работ);</w:t>
      </w:r>
    </w:p>
    <w:p w:rsidR="008C4B1A" w:rsidRDefault="008C4B1A" w:rsidP="008C4B1A">
      <w:pPr>
        <w:pStyle w:val="Textbody"/>
        <w:spacing w:line="0" w:lineRule="atLeast"/>
      </w:pPr>
      <w:bookmarkStart w:id="66" w:name="P004B"/>
      <w:bookmarkEnd w:id="66"/>
      <w:r>
        <w:br/>
      </w:r>
      <w:bookmarkStart w:id="67" w:name="redstr62"/>
      <w:bookmarkEnd w:id="67"/>
      <w:proofErr w:type="gramStart"/>
      <w: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по утвержденным дендрологическим проектам или планам, разработанным в соответствии с градостроительными, экологическими, санитарно-гигиеническими нормами, согласованным в установленном порядке, со строгим соблюдением агротехнических условий, за счет собственных финансовых средств;</w:t>
      </w:r>
      <w:proofErr w:type="gramEnd"/>
    </w:p>
    <w:p w:rsidR="008C4B1A" w:rsidRPr="00807C71" w:rsidRDefault="008C4B1A" w:rsidP="008C4B1A">
      <w:pPr>
        <w:pStyle w:val="Textbody"/>
        <w:spacing w:line="0" w:lineRule="atLeast"/>
      </w:pPr>
      <w:bookmarkStart w:id="68" w:name="P004C"/>
      <w:bookmarkEnd w:id="68"/>
      <w:r>
        <w:br/>
      </w:r>
      <w:bookmarkStart w:id="69" w:name="redstr63"/>
      <w:bookmarkEnd w:id="69"/>
      <w:r>
        <w:t xml:space="preserve">3) предусматривать в годовых сметах выделение средств на содержание зеленых </w:t>
      </w:r>
      <w:r w:rsidRPr="00807C71">
        <w:t>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70" w:name="redstr64"/>
      <w:bookmarkEnd w:id="70"/>
      <w:r w:rsidRPr="00807C71">
        <w:t>4) ежегодно направлять в Администрацию Красносулинского района информацию об изменении (снос, реконструкция, пересадка, посадка и т.д.) в инвентаризационных материалах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71" w:name="P004F"/>
      <w:bookmarkEnd w:id="71"/>
      <w:r w:rsidRPr="00807C71">
        <w:br/>
      </w:r>
      <w:bookmarkStart w:id="72" w:name="redstr66"/>
      <w:bookmarkEnd w:id="72"/>
      <w:r w:rsidRPr="00807C71">
        <w:t xml:space="preserve"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 уведомить  администрацию поселения  о начальных и конечных сроках строительных работ в зоне зеленых насаждений не </w:t>
      </w:r>
      <w:proofErr w:type="gramStart"/>
      <w:r w:rsidRPr="00807C71">
        <w:t>позднее</w:t>
      </w:r>
      <w:proofErr w:type="gramEnd"/>
      <w:r w:rsidRPr="00807C71">
        <w:t xml:space="preserve"> чем за два дня до их предполагаемого начального и конечного сроков проведения.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3. Организация деятельности в области охраны зеленых насаждений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3" w:name="P0052"/>
      <w:bookmarkEnd w:id="73"/>
      <w:r w:rsidRPr="00807C71">
        <w:br/>
      </w:r>
      <w:bookmarkStart w:id="74" w:name="redstr67"/>
      <w:bookmarkEnd w:id="74"/>
      <w:r w:rsidRPr="00807C71">
        <w:t>1. Деятельность по охране зеленых насаждений в Ковалевском сельском поселении осуществляется уполномоченными органами.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5" w:name="redstr69"/>
      <w:bookmarkStart w:id="76" w:name="P0053"/>
      <w:bookmarkEnd w:id="75"/>
      <w:bookmarkEnd w:id="76"/>
      <w:r w:rsidRPr="00807C71">
        <w:t>2. Планирование охраны зеленых насаждений осуществляется на основании оценки состояния зеленых насаждений.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7" w:name="P0055"/>
      <w:bookmarkEnd w:id="77"/>
      <w:r w:rsidRPr="00807C71">
        <w:br/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4. Создание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78" w:name="P0058"/>
      <w:bookmarkEnd w:id="78"/>
      <w:r w:rsidRPr="00807C71">
        <w:lastRenderedPageBreak/>
        <w:br/>
      </w:r>
      <w:bookmarkStart w:id="79" w:name="redstr71"/>
      <w:bookmarkEnd w:id="79"/>
      <w:r w:rsidRPr="00807C71">
        <w:t>1. Местоположение и границы озелененных территорий определяются генеральным планом развития поселения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  <w:bookmarkStart w:id="80" w:name="redstr72"/>
      <w:bookmarkEnd w:id="80"/>
      <w:r w:rsidRPr="00807C71">
        <w:t xml:space="preserve"> Приоритетным является создание зеленых насаждений на территориях, на которых произведено уничтожение зеленых насаждений.</w:t>
      </w:r>
      <w:bookmarkStart w:id="81" w:name="P005A"/>
      <w:bookmarkEnd w:id="81"/>
      <w:r w:rsidRPr="00807C71">
        <w:br/>
      </w:r>
      <w:bookmarkStart w:id="82" w:name="redstr73"/>
      <w:bookmarkEnd w:id="82"/>
      <w:r w:rsidRPr="00807C71">
        <w:t>2. Создание зеленых насаждений осуществляется в порядке, предусмотренном строительными нормами и правилами, Регламентом производства работ, с соблюдением требований санитарно-гигиенических нормативов, градостроительной документации о градостроительном планировании развития территории города.</w:t>
      </w:r>
    </w:p>
    <w:p w:rsidR="008C4B1A" w:rsidRPr="00807C71" w:rsidRDefault="008C4B1A" w:rsidP="008C4B1A">
      <w:pPr>
        <w:pStyle w:val="Textbody"/>
        <w:spacing w:line="0" w:lineRule="atLeast"/>
      </w:pPr>
      <w:bookmarkStart w:id="83" w:name="redstr74"/>
      <w:bookmarkEnd w:id="83"/>
      <w:r w:rsidRPr="00807C71">
        <w:t>При создании зеленых насаждений не должны нарушаться права и охраняемые законом интересы других лиц.</w:t>
      </w:r>
    </w:p>
    <w:p w:rsidR="008C4B1A" w:rsidRPr="00807C71" w:rsidRDefault="008C4B1A" w:rsidP="008C4B1A">
      <w:pPr>
        <w:pStyle w:val="Textbody"/>
        <w:spacing w:line="0" w:lineRule="atLeast"/>
      </w:pPr>
      <w:bookmarkStart w:id="84" w:name="P005D"/>
      <w:bookmarkEnd w:id="84"/>
      <w:r w:rsidRPr="00807C71">
        <w:br/>
      </w:r>
      <w:bookmarkStart w:id="85" w:name="redstr76"/>
      <w:bookmarkEnd w:id="85"/>
      <w:r w:rsidRPr="00807C71">
        <w:t>4.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 и включающими информацию об устройстве дорожно-</w:t>
      </w:r>
      <w:proofErr w:type="spellStart"/>
      <w:r w:rsidRPr="00807C71">
        <w:t>тропиночной</w:t>
      </w:r>
      <w:proofErr w:type="spellEnd"/>
      <w:r w:rsidRPr="00807C71">
        <w:t xml:space="preserve">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86" w:name="redstr78"/>
      <w:bookmarkEnd w:id="86"/>
      <w:r w:rsidRPr="00807C71">
        <w:t>5. Разработку документации, указанной в пункте 4 раздела 4 настоящих Правил, ее согласование с комитетом по охране окружающей среды, Администрацией Красносулинского района,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87" w:name="redstr80"/>
      <w:bookmarkEnd w:id="87"/>
      <w:r w:rsidRPr="00807C71">
        <w:t>6. Физические и юридические лица участвуют в создании зеленых насаждений на территории поселения, в том числе путем заключения соответствующего соглашения (договора) об озеленении территории в соответствии с Регламентом производства работ.</w:t>
      </w:r>
    </w:p>
    <w:p w:rsidR="008C4B1A" w:rsidRPr="00807C71" w:rsidRDefault="008C4B1A" w:rsidP="008C4B1A">
      <w:pPr>
        <w:pStyle w:val="Textbody"/>
        <w:spacing w:line="0" w:lineRule="atLeast"/>
      </w:pPr>
      <w:bookmarkStart w:id="88" w:name="redstr81"/>
      <w:bookmarkEnd w:id="88"/>
      <w:r w:rsidRPr="00807C71"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8C4B1A" w:rsidRPr="00807C71" w:rsidRDefault="008C4B1A" w:rsidP="008C4B1A">
      <w:pPr>
        <w:pStyle w:val="Textbody"/>
        <w:spacing w:line="0" w:lineRule="atLeast"/>
      </w:pPr>
      <w:bookmarkStart w:id="89" w:name="P0063"/>
      <w:bookmarkEnd w:id="89"/>
      <w:r w:rsidRPr="00807C71">
        <w:br/>
      </w:r>
      <w:bookmarkStart w:id="90" w:name="redstr82"/>
      <w:bookmarkEnd w:id="90"/>
      <w:r w:rsidRPr="00807C71">
        <w:t>Для этого собственники земельных участков, землепользователи, землевладельцы, арендаторы земельных участков вправе обращаться в Администрацию Ковалевского сельского поселения, получать разъяснения, рекомендации и иную информацию по вопросам создания зеленых насаждений на территории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91" w:name="P0065"/>
      <w:bookmarkEnd w:id="91"/>
      <w:r w:rsidRPr="00807C71">
        <w:br/>
      </w:r>
      <w:bookmarkStart w:id="92" w:name="redstr84"/>
      <w:bookmarkEnd w:id="92"/>
      <w:r w:rsidRPr="00807C71">
        <w:t xml:space="preserve">7. </w:t>
      </w:r>
      <w:proofErr w:type="gramStart"/>
      <w:r w:rsidRPr="00807C71">
        <w:t>Приемка работ по озеленению, в том числе по компенсационному, а также при восстановлении нарушенного благоустройства после проведения земляных работ, выполняется в порядке, предусмотренном Регламентом производства работ.</w:t>
      </w:r>
      <w:proofErr w:type="gramEnd"/>
    </w:p>
    <w:p w:rsidR="008C4B1A" w:rsidRPr="00807C71" w:rsidRDefault="008C4B1A" w:rsidP="008C4B1A">
      <w:pPr>
        <w:pStyle w:val="Textbody"/>
        <w:spacing w:line="0" w:lineRule="atLeast"/>
      </w:pPr>
      <w:bookmarkStart w:id="93" w:name="P0066"/>
      <w:bookmarkEnd w:id="93"/>
      <w:r w:rsidRPr="00807C71">
        <w:br/>
      </w:r>
      <w:bookmarkStart w:id="94" w:name="redstr85"/>
      <w:bookmarkEnd w:id="94"/>
      <w:r w:rsidRPr="00807C71">
        <w:lastRenderedPageBreak/>
        <w:t>8.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95" w:name="P0069"/>
      <w:bookmarkEnd w:id="95"/>
      <w:r w:rsidRPr="00807C71">
        <w:br/>
        <w:t>9 Уход за зелеными насаждениями на объектах до передачи их эксплуатирующей организации осуществляют в соответствии с Регламентом производства работ:</w:t>
      </w:r>
    </w:p>
    <w:p w:rsidR="008C4B1A" w:rsidRPr="00807C71" w:rsidRDefault="008C4B1A" w:rsidP="008C4B1A">
      <w:pPr>
        <w:pStyle w:val="Textbody"/>
        <w:spacing w:line="0" w:lineRule="atLeast"/>
      </w:pPr>
      <w:bookmarkStart w:id="96" w:name="P006A"/>
      <w:bookmarkEnd w:id="96"/>
      <w:r w:rsidRPr="00807C71">
        <w:br/>
      </w:r>
      <w:bookmarkStart w:id="97" w:name="redstr89"/>
      <w:bookmarkEnd w:id="97"/>
      <w:r w:rsidRPr="00807C71">
        <w:t>1) на новых объектах озеленения - подрядные организации до полной приживаемости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98" w:name="P006B"/>
      <w:bookmarkEnd w:id="98"/>
      <w:r w:rsidRPr="00807C71">
        <w:br/>
      </w:r>
      <w:bookmarkStart w:id="99" w:name="redstr90"/>
      <w:bookmarkEnd w:id="99"/>
      <w:r w:rsidRPr="00807C71">
        <w:t>2) на объектах озеленения в период капитального ремонта - эксплуатирующая организация.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00" w:name="P006C"/>
      <w:bookmarkEnd w:id="100"/>
      <w:r w:rsidRPr="00807C71">
        <w:br/>
      </w:r>
      <w:bookmarkStart w:id="101" w:name="redstr91"/>
      <w:bookmarkEnd w:id="101"/>
      <w:r w:rsidRPr="00807C71">
        <w:t>Уход за зелеными насаждениями, высаженными на территории поселения в рамках проведения ежегодных Дней древонасаждений в Ростовской области на земельных участках, находящихся в муниципальной собственности, и переданных в постоянное (бессрочное) пользование  в случае проведения посадочных работ за счет средств бюджета поселения осуществляют специализированные организации по заказам муниципальных организаций.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02" w:name="P006D"/>
      <w:bookmarkEnd w:id="102"/>
      <w:r w:rsidRPr="00807C71">
        <w:br/>
      </w:r>
      <w:bookmarkStart w:id="103" w:name="redstr93"/>
      <w:bookmarkEnd w:id="103"/>
      <w:r w:rsidRPr="00807C71">
        <w:t xml:space="preserve">10. Затраты на производство </w:t>
      </w:r>
      <w:proofErr w:type="spellStart"/>
      <w:r w:rsidRPr="00807C71">
        <w:t>уходных</w:t>
      </w:r>
      <w:proofErr w:type="spellEnd"/>
      <w:r w:rsidRPr="00807C71">
        <w:t xml:space="preserve"> работ за зелеными насаждениями до полной приживаемости на муниципальных объектах, обслуживаемых за счет бюджетных средств, предусматриваются в бюджете поселения. Указанные работы проводятся силами специализированной организации на период полной приживаемости (не менее 3 лет).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5. Оценка состояния зеленых насаждений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4" w:name="redstr100"/>
      <w:bookmarkEnd w:id="104"/>
      <w:r w:rsidRPr="00807C71"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5" w:name="redstr101"/>
      <w:bookmarkEnd w:id="105"/>
      <w:r w:rsidRPr="00807C71">
        <w:t>2. Оценка состояния зеленых насаждений включает: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6" w:name="redstr102"/>
      <w:bookmarkEnd w:id="106"/>
      <w:r w:rsidRPr="00807C71">
        <w:t>1) оценку (долгосрочную, ежегодную (весной и осенью), оперативную) качественных и количественных параметров состояния зеленых насаждений на озелененной территории;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7" w:name="redstr103"/>
      <w:bookmarkEnd w:id="107"/>
      <w:r w:rsidRPr="00807C71">
        <w:t>2) выявление и идентификацию причин ухудшения состояния зеленых насаждений;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8" w:name="redstr105"/>
      <w:bookmarkEnd w:id="108"/>
      <w:r w:rsidRPr="00807C71">
        <w:t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9" w:name="redstr107"/>
      <w:bookmarkEnd w:id="109"/>
      <w:r w:rsidRPr="00807C71">
        <w:lastRenderedPageBreak/>
        <w:t>4.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10" w:name="redstr108"/>
      <w:bookmarkEnd w:id="110"/>
      <w:r w:rsidRPr="00807C71">
        <w:t>Инвентаризация зеленых насаждений осуществляется в соответствии с законодательством.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11" w:name="redstr110"/>
      <w:bookmarkEnd w:id="111"/>
      <w:r w:rsidRPr="00807C71">
        <w:t xml:space="preserve">Инвентаризации подлежат все зеленые насаждения, находящиеся в пределах черты поселения  </w:t>
      </w:r>
      <w:proofErr w:type="spellStart"/>
      <w:proofErr w:type="gramStart"/>
      <w:r w:rsidRPr="00807C71">
        <w:t>поселения</w:t>
      </w:r>
      <w:proofErr w:type="spellEnd"/>
      <w:proofErr w:type="gramEnd"/>
      <w:r w:rsidRPr="00807C71">
        <w:t>, кроме лесов,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</w:p>
    <w:p w:rsidR="008C4B1A" w:rsidRPr="00807C71" w:rsidRDefault="008C4B1A" w:rsidP="008C4B1A">
      <w:pPr>
        <w:pStyle w:val="Textbody"/>
        <w:spacing w:line="0" w:lineRule="atLeast"/>
      </w:pPr>
      <w:bookmarkStart w:id="112" w:name="redstr111"/>
      <w:bookmarkEnd w:id="112"/>
      <w:r w:rsidRPr="00807C71">
        <w:t>5.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8C4B1A" w:rsidRPr="00807C71" w:rsidRDefault="008C4B1A" w:rsidP="008C4B1A">
      <w:pPr>
        <w:pStyle w:val="Textbody"/>
        <w:spacing w:line="0" w:lineRule="atLeast"/>
      </w:pPr>
      <w:bookmarkStart w:id="113" w:name="P0083"/>
      <w:bookmarkEnd w:id="113"/>
      <w:r w:rsidRPr="00807C71">
        <w:br/>
      </w:r>
      <w:bookmarkStart w:id="114" w:name="redstr112"/>
      <w:bookmarkEnd w:id="114"/>
      <w:r w:rsidRPr="00807C71">
        <w:t>1) инвентарный план;</w:t>
      </w:r>
    </w:p>
    <w:p w:rsidR="008C4B1A" w:rsidRPr="00807C71" w:rsidRDefault="008C4B1A" w:rsidP="008C4B1A">
      <w:pPr>
        <w:pStyle w:val="Textbody"/>
        <w:spacing w:line="0" w:lineRule="atLeast"/>
      </w:pPr>
      <w:bookmarkStart w:id="115" w:name="P0084"/>
      <w:bookmarkEnd w:id="115"/>
      <w:r w:rsidRPr="00807C71">
        <w:br/>
      </w:r>
      <w:bookmarkStart w:id="116" w:name="redstr113"/>
      <w:bookmarkEnd w:id="116"/>
      <w:r w:rsidRPr="00807C71">
        <w:t>2) административно-территориальную принадлежность;</w:t>
      </w:r>
    </w:p>
    <w:p w:rsidR="008C4B1A" w:rsidRPr="00807C71" w:rsidRDefault="008C4B1A" w:rsidP="008C4B1A">
      <w:pPr>
        <w:pStyle w:val="Textbody"/>
        <w:spacing w:line="0" w:lineRule="atLeast"/>
      </w:pPr>
      <w:bookmarkStart w:id="117" w:name="P0085"/>
      <w:bookmarkEnd w:id="117"/>
      <w:r w:rsidRPr="00807C71">
        <w:br/>
      </w:r>
      <w:bookmarkStart w:id="118" w:name="redstr114"/>
      <w:bookmarkEnd w:id="118"/>
      <w:r w:rsidRPr="00807C71">
        <w:t>3) наименование ответственного владельца;</w:t>
      </w:r>
    </w:p>
    <w:p w:rsidR="008C4B1A" w:rsidRPr="00807C71" w:rsidRDefault="008C4B1A" w:rsidP="008C4B1A">
      <w:pPr>
        <w:pStyle w:val="Textbody"/>
        <w:spacing w:line="0" w:lineRule="atLeast"/>
      </w:pPr>
      <w:bookmarkStart w:id="119" w:name="P0086"/>
      <w:bookmarkEnd w:id="119"/>
      <w:r w:rsidRPr="00807C71">
        <w:br/>
      </w:r>
      <w:bookmarkStart w:id="120" w:name="redstr115"/>
      <w:bookmarkEnd w:id="120"/>
      <w:r w:rsidRPr="00807C71">
        <w:t>4) режим охраны и использования;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21" w:name="P0087"/>
      <w:bookmarkEnd w:id="121"/>
      <w:r w:rsidRPr="00807C71">
        <w:br/>
      </w:r>
      <w:bookmarkStart w:id="122" w:name="redstr116"/>
      <w:bookmarkEnd w:id="122"/>
      <w:r w:rsidRPr="00807C71">
        <w:t>5) установленное функциональное назначение земельного участка;</w:t>
      </w:r>
    </w:p>
    <w:p w:rsidR="008C4B1A" w:rsidRPr="00807C71" w:rsidRDefault="008C4B1A" w:rsidP="008C4B1A">
      <w:pPr>
        <w:pStyle w:val="Textbody"/>
        <w:spacing w:line="0" w:lineRule="atLeast"/>
      </w:pPr>
      <w:bookmarkStart w:id="123" w:name="P0088"/>
      <w:bookmarkEnd w:id="123"/>
      <w:r w:rsidRPr="00807C71">
        <w:br/>
      </w:r>
      <w:bookmarkStart w:id="124" w:name="redstr117"/>
      <w:bookmarkEnd w:id="124"/>
      <w:r w:rsidRPr="00807C71">
        <w:t>6) общую площадь объекта;</w:t>
      </w:r>
    </w:p>
    <w:p w:rsidR="008C4B1A" w:rsidRPr="00807C71" w:rsidRDefault="008C4B1A" w:rsidP="008C4B1A">
      <w:pPr>
        <w:pStyle w:val="Textbody"/>
        <w:spacing w:line="0" w:lineRule="atLeast"/>
      </w:pPr>
      <w:bookmarkStart w:id="125" w:name="P0089"/>
      <w:bookmarkEnd w:id="125"/>
      <w:r w:rsidRPr="00807C71">
        <w:br/>
      </w:r>
      <w:bookmarkStart w:id="126" w:name="redstr118"/>
      <w:bookmarkEnd w:id="126"/>
      <w:r w:rsidRPr="00807C71">
        <w:t>7) количество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27" w:name="P008A"/>
      <w:bookmarkEnd w:id="127"/>
      <w:r w:rsidRPr="00807C71">
        <w:br/>
      </w:r>
      <w:bookmarkStart w:id="128" w:name="redstr119"/>
      <w:bookmarkEnd w:id="128"/>
      <w:r w:rsidRPr="00807C71">
        <w:t>8) видовой состав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29" w:name="P008B"/>
      <w:bookmarkEnd w:id="129"/>
      <w:r w:rsidRPr="00807C71">
        <w:br/>
      </w:r>
      <w:bookmarkStart w:id="130" w:name="redstr120"/>
      <w:bookmarkEnd w:id="130"/>
      <w:r w:rsidRPr="00807C71">
        <w:t>9) состояние зеленых насаждений (</w:t>
      </w:r>
      <w:proofErr w:type="spellStart"/>
      <w:r w:rsidRPr="00807C71">
        <w:t>пообъектно</w:t>
      </w:r>
      <w:proofErr w:type="spellEnd"/>
      <w:r w:rsidRPr="00807C71">
        <w:t>).</w:t>
      </w:r>
    </w:p>
    <w:p w:rsidR="008C4B1A" w:rsidRPr="00807C71" w:rsidRDefault="008C4B1A" w:rsidP="008C4B1A">
      <w:pPr>
        <w:pStyle w:val="Textbody"/>
        <w:spacing w:line="0" w:lineRule="atLeast"/>
      </w:pPr>
      <w:bookmarkStart w:id="131" w:name="P008C"/>
      <w:bookmarkEnd w:id="131"/>
      <w:r w:rsidRPr="00807C71">
        <w:br/>
      </w:r>
      <w:bookmarkStart w:id="132" w:name="redstr121"/>
      <w:bookmarkEnd w:id="132"/>
      <w:r w:rsidRPr="00807C71">
        <w:t>6. Произошедшие на объектах изменения отражаются в Паспорте.</w:t>
      </w:r>
    </w:p>
    <w:p w:rsidR="008C4B1A" w:rsidRPr="00807C71" w:rsidRDefault="008C4B1A" w:rsidP="008C4B1A">
      <w:pPr>
        <w:pStyle w:val="Textbody"/>
        <w:spacing w:after="283" w:line="0" w:lineRule="atLeast"/>
      </w:pPr>
      <w:r w:rsidRPr="00807C71">
        <w:t>7.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зеленые насаждения, обязаны внести изменения в Паспорт и информировать Администрацию Ковалевского  поселения для внесения изменений в реестр паспортов озелененной территории района.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8.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9. Акт оценки состояния зеленых насаждений составляется по форме согласно приложению N 2 (далее - акт оценки).</w:t>
      </w:r>
    </w:p>
    <w:p w:rsidR="008C4B1A" w:rsidRPr="00807C71" w:rsidRDefault="008C4B1A" w:rsidP="008C4B1A">
      <w:pPr>
        <w:pStyle w:val="Textbody"/>
        <w:spacing w:line="0" w:lineRule="atLeast"/>
      </w:pPr>
      <w:bookmarkStart w:id="133" w:name="redstr130"/>
      <w:bookmarkEnd w:id="133"/>
      <w:r w:rsidRPr="00807C71">
        <w:t xml:space="preserve">10. Оперативная оценка состояния зеленых насаждений проводится для отнесения деревьев и кустарников </w:t>
      </w:r>
      <w:proofErr w:type="gramStart"/>
      <w:r w:rsidRPr="00807C71">
        <w:t>к</w:t>
      </w:r>
      <w:proofErr w:type="gramEnd"/>
      <w:r w:rsidRPr="00807C71">
        <w:t xml:space="preserve"> аварийно-опасным и сухостойным; в случае уничтожения </w:t>
      </w:r>
      <w:r w:rsidRPr="00807C71">
        <w:lastRenderedPageBreak/>
        <w:t>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 xml:space="preserve">11. </w:t>
      </w:r>
      <w:proofErr w:type="gramStart"/>
      <w:r w:rsidRPr="00807C71">
        <w:t>К аварийно-опасным относятся деревья, угрожающие падением, а также к ним могут быть отнесены деревья, высаженные с нарушением установленных норм и правил, в том числе попадающие в охранные технические зоны инженерных коммуникаций, нарушающие нормативный световой режим в жилых и нежилых помещениях.</w:t>
      </w:r>
      <w:proofErr w:type="gramEnd"/>
      <w:r w:rsidRPr="00807C71">
        <w:t xml:space="preserve"> </w:t>
      </w:r>
      <w:proofErr w:type="gramStart"/>
      <w:r w:rsidRPr="00807C71">
        <w:t>Для отнесения деревьев к высаженным с нарушением установленных норм и правил к акту оценки прилагается заключение уполномоченных органов (организаций), установленных действующим законодательством.</w:t>
      </w:r>
      <w:bookmarkStart w:id="134" w:name="P0098"/>
      <w:bookmarkEnd w:id="134"/>
      <w:proofErr w:type="gramEnd"/>
      <w:r w:rsidRPr="00807C71">
        <w:br/>
      </w:r>
      <w:bookmarkStart w:id="135" w:name="redstr133"/>
      <w:bookmarkEnd w:id="135"/>
      <w:r w:rsidRPr="00807C71">
        <w:t xml:space="preserve">Отнесение деревьев </w:t>
      </w:r>
      <w:proofErr w:type="gramStart"/>
      <w:r w:rsidRPr="00807C71">
        <w:t>к</w:t>
      </w:r>
      <w:proofErr w:type="gramEnd"/>
      <w:r w:rsidRPr="00807C71">
        <w:t xml:space="preserve"> угрожающим падением осуществляется на основании акта оценки состояния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36" w:name="P0099"/>
      <w:bookmarkEnd w:id="136"/>
      <w:r w:rsidRPr="00807C71">
        <w:br/>
      </w:r>
      <w:bookmarkStart w:id="137" w:name="redstr134"/>
      <w:bookmarkEnd w:id="137"/>
      <w:r w:rsidRPr="00807C71">
        <w:t>12. Акт оценки составляется  комиссией, в которую могут входить представители специализированных организаций, общественности.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138" w:name="P009A"/>
      <w:bookmarkStart w:id="139" w:name="P009C"/>
      <w:bookmarkEnd w:id="138"/>
      <w:bookmarkEnd w:id="139"/>
      <w:r w:rsidRPr="00807C71">
        <w:br/>
      </w:r>
      <w:bookmarkStart w:id="140" w:name="redstr137"/>
      <w:bookmarkEnd w:id="140"/>
      <w:r w:rsidRPr="00807C71">
        <w:t>13. 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6. Порядок сноса, обрезки и пересадки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141" w:name="redstr139"/>
      <w:bookmarkEnd w:id="141"/>
      <w:r w:rsidRPr="00807C71">
        <w:t>1. Снос, обрезка и пересадка зеленых насаждений допускаются в случаях:</w:t>
      </w:r>
      <w:bookmarkStart w:id="142" w:name="P00A1"/>
      <w:bookmarkEnd w:id="142"/>
      <w:r w:rsidRPr="00807C71">
        <w:br/>
      </w:r>
      <w:bookmarkStart w:id="143" w:name="redstr140"/>
      <w:bookmarkEnd w:id="143"/>
      <w:r w:rsidRPr="00807C71">
        <w:t xml:space="preserve">1) признания зеленых насаждений </w:t>
      </w:r>
      <w:proofErr w:type="gramStart"/>
      <w:r w:rsidRPr="00807C71">
        <w:t>сухостойными</w:t>
      </w:r>
      <w:proofErr w:type="gramEnd"/>
      <w:r w:rsidRPr="00807C71">
        <w:t xml:space="preserve"> или аварийно-опасными;</w:t>
      </w:r>
    </w:p>
    <w:p w:rsidR="008C4B1A" w:rsidRPr="00807C71" w:rsidRDefault="008C4B1A" w:rsidP="008C4B1A">
      <w:pPr>
        <w:pStyle w:val="Textbody"/>
        <w:spacing w:line="0" w:lineRule="atLeast"/>
      </w:pPr>
      <w:bookmarkStart w:id="144" w:name="redstr141"/>
      <w:bookmarkEnd w:id="144"/>
      <w:r w:rsidRPr="00807C71"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5" w:name="redstr142"/>
      <w:bookmarkEnd w:id="145"/>
      <w:r w:rsidRPr="00807C71">
        <w:t>3) реконструкции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6" w:name="redstr143"/>
      <w:bookmarkEnd w:id="146"/>
      <w:r w:rsidRPr="00807C71">
        <w:t>4) при осуществлении мероприятий по предупреждению и ликвидации чрезвычайных ситуаций;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7" w:name="redstr144"/>
      <w:bookmarkEnd w:id="147"/>
      <w:r w:rsidRPr="00807C71">
        <w:t>5) произрастания зеленых насаждений с нарушением установленных норм и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148" w:name="redstr145"/>
      <w:bookmarkEnd w:id="148"/>
      <w:r w:rsidRPr="00807C71">
        <w:t>6) в иных случаях, предусмотренных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149" w:name="redstr146"/>
      <w:bookmarkEnd w:id="149"/>
      <w:r w:rsidRPr="00807C71">
        <w:t>2. Снос, обрезка и пересадка зеленых насаждений осуществляются только при наличии разрешения на уничтожение и (или) повреждение зеленых насаждений по форме согласно приложению N 1 (далее - разрешение), за исключением подпункта 4 пункта 1 раздела 6 настоящих Правил.</w:t>
      </w:r>
    </w:p>
    <w:p w:rsidR="008C4B1A" w:rsidRPr="00807C71" w:rsidRDefault="008C4B1A" w:rsidP="008C4B1A">
      <w:pPr>
        <w:pStyle w:val="Textbody"/>
        <w:spacing w:line="0" w:lineRule="atLeast"/>
      </w:pPr>
      <w:bookmarkStart w:id="150" w:name="redstr150"/>
      <w:bookmarkEnd w:id="150"/>
      <w:r w:rsidRPr="00807C71">
        <w:t xml:space="preserve">3. Разрешение оформляется на официальном бланке в соответствии с актом оценки и Регламентом предоставления муниципальной услуги (далее - Регламент услуги) и утверждается Главой Администрации Ковалевского сельского поселения. Срок действия акта оценки составляет один год </w:t>
      </w:r>
      <w:proofErr w:type="gramStart"/>
      <w:r w:rsidRPr="00807C71">
        <w:t>с даты проведения</w:t>
      </w:r>
      <w:proofErr w:type="gramEnd"/>
      <w:r w:rsidRPr="00807C71">
        <w:t xml:space="preserve"> комиссией оценки (обследования)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51" w:name="redstr152"/>
      <w:bookmarkEnd w:id="151"/>
      <w:r w:rsidRPr="00807C71">
        <w:t>К разрешению прилагаются: акт оценки; план-схема территории; фот</w:t>
      </w:r>
      <w:proofErr w:type="gramStart"/>
      <w:r w:rsidRPr="00807C71">
        <w:t>о-</w:t>
      </w:r>
      <w:proofErr w:type="gramEnd"/>
      <w:r w:rsidRPr="00807C71">
        <w:t xml:space="preserve"> и (или) видеоматериалы. План-схема территории, на которой планируется пересадка, вырубка или обрезка деревьев. На плане-схеме указываются зеленые насаждения, которые планируется пересадить, уничтожить или обрезать, а также сохраняемые </w:t>
      </w:r>
      <w:r w:rsidRPr="00807C71">
        <w:lastRenderedPageBreak/>
        <w:t>зеленые насаждения.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52" w:name="redstr155"/>
      <w:bookmarkEnd w:id="152"/>
      <w:r w:rsidRPr="00807C71">
        <w:t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 Продление разрешения осуществляется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153" w:name="P00B2"/>
      <w:bookmarkEnd w:id="153"/>
      <w:r w:rsidRPr="00807C71">
        <w:br/>
      </w:r>
      <w:bookmarkStart w:id="154" w:name="redstr157"/>
      <w:bookmarkEnd w:id="154"/>
      <w:r w:rsidRPr="00807C71">
        <w:t xml:space="preserve">4. </w:t>
      </w:r>
      <w:proofErr w:type="gramStart"/>
      <w:r w:rsidRPr="00807C71"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8C4B1A" w:rsidRPr="00807C71" w:rsidRDefault="008C4B1A" w:rsidP="008C4B1A">
      <w:pPr>
        <w:pStyle w:val="Textbody"/>
        <w:spacing w:line="0" w:lineRule="atLeast"/>
      </w:pPr>
      <w:bookmarkStart w:id="155" w:name="P00B3"/>
      <w:bookmarkEnd w:id="155"/>
      <w:r w:rsidRPr="00807C71">
        <w:br/>
      </w:r>
      <w:bookmarkStart w:id="156" w:name="redstr158"/>
      <w:bookmarkEnd w:id="156"/>
      <w:r w:rsidRPr="00807C71">
        <w:t>5. Порядок сноса и обрезки зеленых насаждений в случае, указанном в подпункте 1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157" w:name="redstr159"/>
      <w:bookmarkEnd w:id="157"/>
      <w:r w:rsidRPr="00807C71">
        <w:t>1) проведение мероприятий по уничтожению аварийно-опасных деревьев осуществляется на основании акта оценки и разрешения, оформленного Администрацией поселения  в соответствии с пунктами 3-4 раздела 6 настоящих Правил, по результатам комиссионного обследования.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58" w:name="redstr161"/>
      <w:bookmarkStart w:id="159" w:name="P00B5"/>
      <w:bookmarkEnd w:id="158"/>
      <w:bookmarkEnd w:id="159"/>
      <w:r w:rsidRPr="00807C71">
        <w:t>Состав комиссии по обследованию зеленых насаждений утверждается распоряжением главы администрации города;</w:t>
      </w:r>
    </w:p>
    <w:p w:rsidR="008C4B1A" w:rsidRPr="00807C71" w:rsidRDefault="008C4B1A" w:rsidP="008C4B1A">
      <w:pPr>
        <w:pStyle w:val="Textbody"/>
        <w:spacing w:line="0" w:lineRule="atLeast"/>
      </w:pPr>
      <w:bookmarkStart w:id="160" w:name="redstr162"/>
      <w:bookmarkEnd w:id="160"/>
      <w:r w:rsidRPr="00807C71">
        <w:t>2) физическое или юридическое лицо (далее - заявитель), желающее осуществить снос или обрезку зеленых насаждений на земельных участках, находящихся в пользовании, аренде или собственности, обращается в Администрацию города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Администрация поселения организует комиссионное обследование зеленых насаждений, по результатам которого составляет акт оценки, и выдает заявителю разрешение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161" w:name="redstr166"/>
      <w:bookmarkEnd w:id="161"/>
      <w:r w:rsidRPr="00807C71">
        <w:t>6. К разрешению прилагаются фотоматериалы, отражающие состояние зеленых насаждений, а также другие материалы в соответствии с Регламентом услуги.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62" w:name="redstr167"/>
      <w:bookmarkEnd w:id="162"/>
      <w:r w:rsidRPr="00807C71">
        <w:t>Исчисление размера вреда, причиняемого окружающей среде при вырубке сухих и аварийных зеленых насаждений, не производится</w:t>
      </w:r>
      <w:bookmarkStart w:id="163" w:name="redstr169"/>
      <w:bookmarkEnd w:id="163"/>
      <w:r w:rsidRPr="00807C71">
        <w:t>.</w:t>
      </w:r>
    </w:p>
    <w:p w:rsidR="008C4B1A" w:rsidRPr="00807C71" w:rsidRDefault="008C4B1A" w:rsidP="008C4B1A">
      <w:pPr>
        <w:pStyle w:val="Textbody"/>
        <w:spacing w:after="283" w:line="0" w:lineRule="atLeast"/>
      </w:pPr>
      <w:r w:rsidRPr="00807C71">
        <w:t>7. Порядок сноса и (или) пересадки зеленых насаждений в случае, указанном в подпункте 2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164" w:name="P00BF"/>
      <w:bookmarkEnd w:id="164"/>
      <w:r w:rsidRPr="00807C71">
        <w:br/>
      </w:r>
      <w:bookmarkStart w:id="165" w:name="redstr170"/>
      <w:bookmarkEnd w:id="165"/>
      <w:r w:rsidRPr="00807C71">
        <w:t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градостроительной деятельности согласовывается с комитетом по охране окружающей среды.</w:t>
      </w:r>
    </w:p>
    <w:p w:rsidR="008C4B1A" w:rsidRPr="00807C71" w:rsidRDefault="008C4B1A" w:rsidP="008C4B1A">
      <w:pPr>
        <w:pStyle w:val="Textbody"/>
        <w:spacing w:line="0" w:lineRule="atLeast"/>
      </w:pPr>
      <w:bookmarkStart w:id="166" w:name="redstr172"/>
      <w:bookmarkEnd w:id="166"/>
      <w:r w:rsidRPr="00807C71">
        <w:lastRenderedPageBreak/>
        <w:t xml:space="preserve"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</w:t>
      </w:r>
      <w:proofErr w:type="spellStart"/>
      <w:r w:rsidRPr="00807C71">
        <w:t>дендроплана</w:t>
      </w:r>
      <w:proofErr w:type="spellEnd"/>
      <w:r w:rsidRPr="00807C71">
        <w:t>.</w:t>
      </w:r>
    </w:p>
    <w:p w:rsidR="008C4B1A" w:rsidRPr="00807C71" w:rsidRDefault="008C4B1A" w:rsidP="008C4B1A">
      <w:pPr>
        <w:pStyle w:val="Textbody"/>
        <w:spacing w:line="0" w:lineRule="atLeast"/>
      </w:pPr>
      <w:bookmarkStart w:id="167" w:name="P00C2"/>
      <w:bookmarkEnd w:id="167"/>
      <w:r w:rsidRPr="00807C71">
        <w:br/>
      </w:r>
      <w:bookmarkStart w:id="168" w:name="redstr173"/>
      <w:bookmarkEnd w:id="168"/>
      <w:r w:rsidRPr="00807C71">
        <w:t>Кроме того, в проектно-сметной документации рекомендуется предусматривать:</w:t>
      </w:r>
    </w:p>
    <w:p w:rsidR="008C4B1A" w:rsidRPr="00807C71" w:rsidRDefault="008C4B1A" w:rsidP="008C4B1A">
      <w:pPr>
        <w:pStyle w:val="Textbody"/>
        <w:spacing w:line="0" w:lineRule="atLeast"/>
      </w:pPr>
      <w:bookmarkStart w:id="169" w:name="P00C3"/>
      <w:bookmarkEnd w:id="169"/>
      <w:r w:rsidRPr="00807C71">
        <w:br/>
      </w:r>
      <w:bookmarkStart w:id="170" w:name="redstr174"/>
      <w:bookmarkEnd w:id="170"/>
      <w:r w:rsidRPr="00807C71"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8C4B1A" w:rsidRPr="00807C71" w:rsidRDefault="008C4B1A" w:rsidP="008C4B1A">
      <w:pPr>
        <w:pStyle w:val="Textbody"/>
        <w:spacing w:line="0" w:lineRule="atLeast"/>
      </w:pPr>
      <w:bookmarkStart w:id="171" w:name="P00C4"/>
      <w:bookmarkEnd w:id="171"/>
      <w:r w:rsidRPr="00807C71">
        <w:br/>
      </w:r>
      <w:bookmarkStart w:id="172" w:name="redstr175"/>
      <w:bookmarkEnd w:id="172"/>
      <w:r w:rsidRPr="00807C71"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8C4B1A" w:rsidRPr="00807C71" w:rsidRDefault="008C4B1A" w:rsidP="008C4B1A">
      <w:pPr>
        <w:pStyle w:val="Textbody"/>
        <w:spacing w:line="0" w:lineRule="atLeast"/>
      </w:pPr>
      <w:bookmarkStart w:id="173" w:name="P00C5"/>
      <w:bookmarkEnd w:id="173"/>
      <w:r w:rsidRPr="00807C71">
        <w:br/>
      </w:r>
      <w:bookmarkStart w:id="174" w:name="redstr176"/>
      <w:bookmarkEnd w:id="174"/>
      <w:r w:rsidRPr="00807C71">
        <w:t>стоимость работ по пересадке деревьев и кустарников;</w:t>
      </w:r>
    </w:p>
    <w:p w:rsidR="008C4B1A" w:rsidRPr="00807C71" w:rsidRDefault="008C4B1A" w:rsidP="008C4B1A">
      <w:pPr>
        <w:pStyle w:val="Textbody"/>
        <w:spacing w:line="0" w:lineRule="atLeast"/>
      </w:pPr>
      <w:bookmarkStart w:id="175" w:name="P00C6"/>
      <w:bookmarkEnd w:id="175"/>
      <w:r w:rsidRPr="00807C71">
        <w:br/>
      </w:r>
      <w:bookmarkStart w:id="176" w:name="redstr177"/>
      <w:bookmarkEnd w:id="176"/>
      <w:r w:rsidRPr="00807C71">
        <w:t xml:space="preserve">затраты на проведение компенсационного озеленения с последующими </w:t>
      </w:r>
      <w:proofErr w:type="spellStart"/>
      <w:r w:rsidRPr="00807C71">
        <w:t>уходными</w:t>
      </w:r>
      <w:proofErr w:type="spellEnd"/>
      <w:r w:rsidRPr="00807C71">
        <w:t xml:space="preserve"> работами за зелеными насаждениями до их полной приживаемости не менее 3 лет;</w:t>
      </w:r>
    </w:p>
    <w:p w:rsidR="008C4B1A" w:rsidRPr="00807C71" w:rsidRDefault="008C4B1A" w:rsidP="008C4B1A">
      <w:pPr>
        <w:pStyle w:val="Textbody"/>
        <w:spacing w:line="0" w:lineRule="atLeast"/>
      </w:pPr>
      <w:bookmarkStart w:id="177" w:name="P00C9"/>
      <w:bookmarkEnd w:id="177"/>
      <w:r w:rsidRPr="00807C71">
        <w:br/>
      </w:r>
      <w:bookmarkStart w:id="178" w:name="redstr180"/>
      <w:bookmarkEnd w:id="178"/>
      <w:r w:rsidRPr="00807C71">
        <w:t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комитетом по охране окружающей среды.</w:t>
      </w:r>
    </w:p>
    <w:p w:rsidR="008C4B1A" w:rsidRPr="00807C71" w:rsidRDefault="008C4B1A" w:rsidP="008C4B1A">
      <w:pPr>
        <w:pStyle w:val="Textbody"/>
        <w:spacing w:line="0" w:lineRule="atLeast"/>
      </w:pPr>
      <w:bookmarkStart w:id="179" w:name="P00CC"/>
      <w:bookmarkEnd w:id="179"/>
      <w:r w:rsidRPr="00807C71">
        <w:br/>
      </w:r>
      <w:bookmarkStart w:id="180" w:name="redstr183"/>
      <w:bookmarkEnd w:id="180"/>
      <w:r w:rsidRPr="00807C71">
        <w:t xml:space="preserve">4) разрешение на снос и пересадку зеленых насаждений в процессе строительной деятельности оформляет Администрация поселения в соответствии с требованиями Регламента услуги. Разрешения согласовываются главой Администрации </w:t>
      </w:r>
      <w:proofErr w:type="spellStart"/>
      <w:r w:rsidRPr="00807C71">
        <w:t>ковалевского</w:t>
      </w:r>
      <w:proofErr w:type="spellEnd"/>
      <w:r w:rsidRPr="00807C71">
        <w:t xml:space="preserve"> сельского поселения</w:t>
      </w:r>
    </w:p>
    <w:p w:rsidR="008C4B1A" w:rsidRPr="00807C71" w:rsidRDefault="008C4B1A" w:rsidP="008C4B1A">
      <w:pPr>
        <w:pStyle w:val="Textbody"/>
        <w:spacing w:line="0" w:lineRule="atLeast"/>
      </w:pPr>
      <w:bookmarkStart w:id="181" w:name="P00CD"/>
      <w:bookmarkEnd w:id="181"/>
      <w:r w:rsidRPr="00807C71">
        <w:br/>
      </w:r>
      <w:bookmarkStart w:id="182" w:name="redstr185"/>
      <w:bookmarkEnd w:id="182"/>
      <w:r w:rsidRPr="00807C71">
        <w:t>5) разрешение на снос и пересадку зеленых насаждений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83" w:name="P00CF"/>
      <w:bookmarkEnd w:id="183"/>
      <w:r w:rsidRPr="00807C71">
        <w:br/>
      </w:r>
      <w:bookmarkStart w:id="184" w:name="redstr186"/>
      <w:bookmarkEnd w:id="184"/>
      <w:r w:rsidRPr="00807C71">
        <w:t>-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 и предоставляемого комитетом по охране окружающей среды по запросу Администрации Ковалевского сельского 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85" w:name="P00D0"/>
      <w:bookmarkEnd w:id="185"/>
      <w:r w:rsidRPr="00807C71">
        <w:br/>
      </w:r>
      <w:bookmarkStart w:id="186" w:name="redstr187"/>
      <w:bookmarkEnd w:id="186"/>
      <w:r w:rsidRPr="00807C71">
        <w:t>- схемы компенсационного озеленения и (или) пересадки зеленых насаждений, согласованной комитетом по охране окружающей среды;</w:t>
      </w:r>
    </w:p>
    <w:p w:rsidR="008C4B1A" w:rsidRPr="00807C71" w:rsidRDefault="008C4B1A" w:rsidP="008C4B1A">
      <w:pPr>
        <w:pStyle w:val="Textbody"/>
        <w:spacing w:line="0" w:lineRule="atLeast"/>
      </w:pPr>
      <w:bookmarkStart w:id="187" w:name="P00D1"/>
      <w:bookmarkEnd w:id="187"/>
      <w:r w:rsidRPr="00807C71">
        <w:br/>
      </w:r>
      <w:bookmarkStart w:id="188" w:name="redstr188"/>
      <w:bookmarkEnd w:id="188"/>
      <w:r w:rsidRPr="00807C71">
        <w:t>- правового акта Администрации Ковалевского сельского 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89" w:name="P00D3"/>
      <w:bookmarkEnd w:id="189"/>
      <w:r w:rsidRPr="00807C71">
        <w:br/>
      </w:r>
      <w:bookmarkStart w:id="190" w:name="redstr190"/>
      <w:bookmarkEnd w:id="190"/>
      <w:r w:rsidRPr="00807C71">
        <w:t xml:space="preserve">6) разрешение на снос и пересадку зеленых насаждений при осуществлении работ по строительству, реконструкции, капитальному ремонту зданий, сооружений на </w:t>
      </w:r>
      <w:r w:rsidRPr="00807C71">
        <w:lastRenderedPageBreak/>
        <w:t>предоставленных в установленном порядке или находящихся в собственности земельных участках оформляется на основании:</w:t>
      </w:r>
    </w:p>
    <w:p w:rsidR="008C4B1A" w:rsidRPr="00807C71" w:rsidRDefault="008C4B1A" w:rsidP="008C4B1A">
      <w:pPr>
        <w:pStyle w:val="Textbody"/>
        <w:spacing w:line="0" w:lineRule="atLeast"/>
      </w:pPr>
      <w:bookmarkStart w:id="191" w:name="P00D4"/>
      <w:bookmarkEnd w:id="191"/>
      <w:r w:rsidRPr="00807C71">
        <w:br/>
      </w:r>
      <w:bookmarkStart w:id="192" w:name="redstr191"/>
      <w:bookmarkEnd w:id="192"/>
      <w:r w:rsidRPr="00807C71">
        <w:t>- акта комиссионного обследования зеленых насаждений с участием комитета по охране окружающей среды;</w:t>
      </w:r>
    </w:p>
    <w:p w:rsidR="008C4B1A" w:rsidRPr="00807C71" w:rsidRDefault="008C4B1A" w:rsidP="008C4B1A">
      <w:pPr>
        <w:pStyle w:val="Textbody"/>
        <w:spacing w:line="0" w:lineRule="atLeast"/>
      </w:pPr>
      <w:bookmarkStart w:id="193" w:name="P00D5"/>
      <w:bookmarkEnd w:id="193"/>
      <w:r w:rsidRPr="00807C71">
        <w:br/>
      </w:r>
      <w:bookmarkStart w:id="194" w:name="redstr192"/>
      <w:bookmarkEnd w:id="194"/>
      <w:r w:rsidRPr="00807C71">
        <w:t>- заключения специализированной организации (экспертной группы);</w:t>
      </w:r>
    </w:p>
    <w:p w:rsidR="008C4B1A" w:rsidRPr="00807C71" w:rsidRDefault="008C4B1A" w:rsidP="008C4B1A">
      <w:pPr>
        <w:pStyle w:val="Textbody"/>
        <w:spacing w:line="0" w:lineRule="atLeast"/>
      </w:pPr>
      <w:bookmarkStart w:id="195" w:name="P00D6"/>
      <w:bookmarkEnd w:id="195"/>
      <w:r w:rsidRPr="00807C71">
        <w:br/>
      </w:r>
      <w:bookmarkStart w:id="196" w:name="redstr193"/>
      <w:bookmarkEnd w:id="196"/>
      <w:r w:rsidRPr="00807C71">
        <w:t>- разрешения на строительство;</w:t>
      </w:r>
    </w:p>
    <w:p w:rsidR="008C4B1A" w:rsidRPr="00807C71" w:rsidRDefault="008C4B1A" w:rsidP="008C4B1A">
      <w:pPr>
        <w:pStyle w:val="Textbody"/>
        <w:spacing w:line="0" w:lineRule="atLeast"/>
      </w:pPr>
      <w:bookmarkStart w:id="197" w:name="P00D7"/>
      <w:bookmarkEnd w:id="197"/>
      <w:r w:rsidRPr="00807C71">
        <w:br/>
      </w:r>
      <w:bookmarkStart w:id="198" w:name="redstr194"/>
      <w:bookmarkEnd w:id="198"/>
      <w:r w:rsidRPr="00807C71">
        <w:t>- правового акта Администрации Ковалевского сельского 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99" w:name="P00D8"/>
      <w:bookmarkEnd w:id="199"/>
      <w:r w:rsidRPr="00807C71">
        <w:br/>
      </w:r>
      <w:bookmarkStart w:id="200" w:name="redstr195"/>
      <w:bookmarkEnd w:id="200"/>
      <w:r w:rsidRPr="00807C71">
        <w:t xml:space="preserve">- договора (контракта), заключенного Заказчиком со специализированной организацией на выполнение работ по компенсационным посадкам и (или) пересадке зеленых насаждений с последующими </w:t>
      </w:r>
      <w:proofErr w:type="spellStart"/>
      <w:r w:rsidRPr="00807C71">
        <w:t>уходными</w:t>
      </w:r>
      <w:proofErr w:type="spellEnd"/>
      <w:r w:rsidRPr="00807C71">
        <w:t xml:space="preserve"> работами до полной приживаемости растений не менее 3 лет;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1" w:name="P00DB"/>
      <w:bookmarkEnd w:id="201"/>
      <w:r w:rsidRPr="00807C71">
        <w:br/>
      </w:r>
      <w:bookmarkStart w:id="202" w:name="redstr198"/>
      <w:bookmarkEnd w:id="202"/>
      <w:r w:rsidRPr="00807C71">
        <w:t>7) заключение специализированной организации (экспертной группы)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3" w:name="P00DE"/>
      <w:bookmarkEnd w:id="203"/>
      <w:r w:rsidRPr="00807C71">
        <w:br/>
        <w:t>8) схемы компенсационных посадок (</w:t>
      </w:r>
      <w:proofErr w:type="spellStart"/>
      <w:r w:rsidRPr="00807C71">
        <w:t>дендропланы</w:t>
      </w:r>
      <w:proofErr w:type="spellEnd"/>
      <w:r w:rsidRPr="00807C71">
        <w:t>), разработанные в составе проектов по строительству, реконструкции, ремонту транспортных магистралей и инженерных коммуникаций, строительству объектов различного функционального назначения, подлежат согласованию с комитетом по охране окружающей среды.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4" w:name="P00DF"/>
      <w:bookmarkEnd w:id="204"/>
      <w:r w:rsidRPr="00807C71">
        <w:br/>
      </w:r>
      <w:bookmarkStart w:id="205" w:name="redstr202"/>
      <w:bookmarkEnd w:id="205"/>
      <w:r w:rsidRPr="00807C71">
        <w:t>8. Порядок согласования сноса зеленых насаждений в случае, указанном в подпункте 3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06" w:name="redstr203"/>
      <w:bookmarkEnd w:id="206"/>
      <w:r w:rsidRPr="00807C71"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07" w:name="redstr204"/>
      <w:bookmarkEnd w:id="207"/>
      <w:r w:rsidRPr="00807C71">
        <w:t>2) физическое или юридическое лицо, желающее провести реконструкцию зеленых насаждений, связанную с их заменой, обращается в Администрацию Ковалевского сельского поселения в соответствии с Регламентом услуги;</w:t>
      </w:r>
    </w:p>
    <w:p w:rsidR="008C4B1A" w:rsidRPr="00807C71" w:rsidRDefault="008C4B1A" w:rsidP="008C4B1A">
      <w:pPr>
        <w:pStyle w:val="Textbody"/>
        <w:spacing w:line="0" w:lineRule="atLeast"/>
      </w:pPr>
      <w:bookmarkStart w:id="208" w:name="redstr206"/>
      <w:bookmarkStart w:id="209" w:name="P00E2"/>
      <w:bookmarkEnd w:id="208"/>
      <w:bookmarkEnd w:id="209"/>
      <w:r w:rsidRPr="00807C71">
        <w:t>3) Администрация Ковалевского сельского поселения организовывает комиссионное обследование с участием специалистов.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 xml:space="preserve"> Разрешение оформляет Администрация Ковалевского сельского  поселения </w:t>
      </w:r>
      <w:r w:rsidRPr="00807C71">
        <w:lastRenderedPageBreak/>
        <w:t>согласно пунктам 3 и 4 раздела 6 настоящих Правил в соответствии с Регламентом услуги на основании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работ.</w:t>
      </w:r>
    </w:p>
    <w:p w:rsidR="008C4B1A" w:rsidRPr="00807C71" w:rsidRDefault="008C4B1A" w:rsidP="008C4B1A">
      <w:pPr>
        <w:pStyle w:val="Textbody"/>
        <w:spacing w:line="0" w:lineRule="atLeast"/>
      </w:pPr>
      <w:bookmarkStart w:id="210" w:name="redstr209"/>
      <w:bookmarkEnd w:id="210"/>
      <w:r w:rsidRPr="00807C71">
        <w:t>9. Порядок сноса зеленых насаждений в случае, указанном в подпункте 4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11" w:name="P00E7"/>
      <w:bookmarkEnd w:id="211"/>
      <w:r w:rsidRPr="00807C71">
        <w:br/>
      </w:r>
      <w:bookmarkStart w:id="212" w:name="redstr210"/>
      <w:bookmarkEnd w:id="212"/>
      <w:proofErr w:type="gramStart"/>
      <w:r w:rsidRPr="00807C71">
        <w:t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поселения, состав которой утверждается распоряжением Администрации поселения.</w:t>
      </w:r>
      <w:proofErr w:type="gramEnd"/>
      <w:r w:rsidRPr="00807C71">
        <w:t xml:space="preserve"> Оформление других разрешительных документов не требуется.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13" w:name="P00E8"/>
      <w:bookmarkEnd w:id="213"/>
      <w:r w:rsidRPr="00807C71">
        <w:br/>
      </w:r>
      <w:bookmarkStart w:id="214" w:name="redstr211"/>
      <w:bookmarkEnd w:id="214"/>
      <w:r w:rsidRPr="00807C71">
        <w:t>При этом последствия чрезвычайной (аварийной) ситуации фиксируются на фот</w:t>
      </w:r>
      <w:proofErr w:type="gramStart"/>
      <w:r w:rsidRPr="00807C71">
        <w:t>о-</w:t>
      </w:r>
      <w:proofErr w:type="gramEnd"/>
      <w:r w:rsidRPr="00807C71">
        <w:t xml:space="preserve"> (видео-) документы. После проведения работ Администрация Ковалевского сельского поселения совместно с руководителем штаба по ликвидации чрезвычайных ситуаций соответствующего района либо командиром аварийно-спасательного формирования и непосредственным исполнителем работ составляет акт оценки, в котором отражается объем произошедших изменений;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15" w:name="redstr213"/>
      <w:bookmarkEnd w:id="215"/>
      <w:r w:rsidRPr="00807C71"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8C4B1A" w:rsidRPr="00807C71" w:rsidRDefault="008C4B1A" w:rsidP="008C4B1A">
      <w:pPr>
        <w:pStyle w:val="Textbody"/>
        <w:spacing w:line="0" w:lineRule="atLeast"/>
      </w:pPr>
      <w:bookmarkStart w:id="216" w:name="redstr214"/>
      <w:bookmarkEnd w:id="216"/>
      <w:r w:rsidRPr="00807C71">
        <w:t>3) исчисление размера вреда, причиняемого окружающей среде, в данном случае не производится.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17" w:name="P00EC"/>
      <w:bookmarkEnd w:id="217"/>
      <w:r w:rsidRPr="00807C71">
        <w:br/>
      </w:r>
      <w:bookmarkStart w:id="218" w:name="redstr215"/>
      <w:bookmarkEnd w:id="218"/>
      <w:r w:rsidRPr="00807C71">
        <w:t>10. Порядок сноса зеленых насаждений в случае, указанном в подпункте 5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19" w:name="P00ED"/>
      <w:bookmarkEnd w:id="219"/>
      <w:r w:rsidRPr="00807C71">
        <w:br/>
      </w:r>
      <w:bookmarkStart w:id="220" w:name="redstr216"/>
      <w:bookmarkEnd w:id="220"/>
      <w:r w:rsidRPr="00807C71">
        <w:t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нежилых помещениях, физическое или юридическое лицо, имеющее намерение осуществить снос зеленых насаждений, обращается в Администрацию Ковалевского сельского поселения в соответствии с Регламентом услуги;</w:t>
      </w:r>
    </w:p>
    <w:p w:rsidR="008C4B1A" w:rsidRPr="00807C71" w:rsidRDefault="008C4B1A" w:rsidP="008C4B1A">
      <w:pPr>
        <w:pStyle w:val="Textbody"/>
        <w:spacing w:line="0" w:lineRule="atLeast"/>
      </w:pPr>
      <w:bookmarkStart w:id="221" w:name="P00EE"/>
      <w:bookmarkEnd w:id="221"/>
      <w:r w:rsidRPr="00807C71">
        <w:br/>
      </w:r>
      <w:bookmarkStart w:id="222" w:name="redstr218"/>
      <w:bookmarkEnd w:id="222"/>
      <w:r w:rsidRPr="00807C71">
        <w:t>2) Администрация Ковалевского сельского  поселения организует обследование с привлечением специалистов, после чего выдает заявителю разрешение о необходимости сноса зеленых насаждений, произрастающих с нарушением установленных норм и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223" w:name="redstr220"/>
      <w:bookmarkEnd w:id="223"/>
      <w:r w:rsidRPr="00807C71">
        <w:t>3) возмещение вреда окружающей среде в данном случае не производится.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24" w:name="P00F2"/>
      <w:bookmarkEnd w:id="224"/>
      <w:r w:rsidRPr="00807C71">
        <w:br/>
      </w:r>
      <w:bookmarkStart w:id="225" w:name="redstr221"/>
      <w:bookmarkEnd w:id="225"/>
      <w:r w:rsidRPr="00807C71">
        <w:t>11. По окончании производства работ, установленных условиями выданного разрешения, комиссией с участием лица, получившего разрешение, осуществляется контроль производства работ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226" w:name="P00F3"/>
      <w:bookmarkEnd w:id="226"/>
      <w:r w:rsidRPr="00807C71">
        <w:br/>
      </w:r>
      <w:bookmarkStart w:id="227" w:name="redstr223"/>
      <w:bookmarkEnd w:id="227"/>
      <w:r w:rsidRPr="00807C71">
        <w:lastRenderedPageBreak/>
        <w:t>12. При несоответствии выполненных работ условиям разрешения должностным лицом Администрации Ковалевского сельского поселения составляется акт обследования территории,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228" w:name="P00F5"/>
      <w:bookmarkEnd w:id="228"/>
      <w:r w:rsidRPr="00807C71">
        <w:br/>
      </w:r>
      <w:bookmarkStart w:id="229" w:name="redstr225"/>
      <w:bookmarkEnd w:id="229"/>
      <w:r w:rsidRPr="00807C71">
        <w:t>13.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8C4B1A" w:rsidRPr="00807C71" w:rsidRDefault="008C4B1A" w:rsidP="008C4B1A">
      <w:pPr>
        <w:pStyle w:val="Textbody"/>
        <w:spacing w:line="0" w:lineRule="atLeast"/>
      </w:pPr>
      <w:bookmarkStart w:id="230" w:name="P00F7"/>
      <w:bookmarkEnd w:id="230"/>
      <w:r w:rsidRPr="00807C71">
        <w:br/>
      </w:r>
      <w:bookmarkStart w:id="231" w:name="redstr226"/>
      <w:bookmarkEnd w:id="231"/>
      <w:r w:rsidRPr="00807C71">
        <w:t>14.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7. Порядок возмещения вреда окружающей среде в результате повреждения или уничтожения зеленых насаждений без разрешительных документов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32" w:name="P00FC"/>
      <w:bookmarkEnd w:id="232"/>
      <w:r w:rsidRPr="00807C71">
        <w:br/>
      </w:r>
      <w:bookmarkStart w:id="233" w:name="redstr229"/>
      <w:bookmarkEnd w:id="233"/>
      <w:r w:rsidRPr="00807C71">
        <w:t>1. Юридические и физические лица, причинившие вред окружающей среде в результате незаконного повреждения или уничтожения зеленых насаждений поселения, должны возместить причиненный вред в полном объеме в соответствии с пунктами 4-5 раздела 7 настоящих Правил.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34" w:name="redstr230"/>
      <w:bookmarkEnd w:id="234"/>
      <w:r w:rsidRPr="00807C71">
        <w:t>2. Возмещение вреда окружающей среде в результате повреждения или уничтожения зеленых насаждений без разрешительных документов и проведение компенсационного озеленения направлены на обеспечение сохранения и развития зеленого фонда города, нормализацию экологической обстановки и создание благоприятной окружающей среды через возмещение вреда окружающей среде, нанесенного в результате уничтожения зеленых насаждений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235" w:name="P00FE"/>
      <w:bookmarkEnd w:id="235"/>
      <w:r w:rsidRPr="00807C71">
        <w:br/>
      </w:r>
      <w:bookmarkStart w:id="236" w:name="redstr231"/>
      <w:bookmarkEnd w:id="236"/>
      <w:r w:rsidRPr="00807C71">
        <w:t xml:space="preserve">3. В случаях незаконного повреждения или уничтожения зеленых </w:t>
      </w:r>
      <w:proofErr w:type="gramStart"/>
      <w:r w:rsidRPr="00807C71">
        <w:t>насаждений</w:t>
      </w:r>
      <w:proofErr w:type="gramEnd"/>
      <w:r w:rsidRPr="00807C71">
        <w:t xml:space="preserve"> уполномоченные должностные лица составляют протокол об административном правонарушении.</w:t>
      </w:r>
    </w:p>
    <w:p w:rsidR="008C4B1A" w:rsidRPr="00807C71" w:rsidRDefault="008C4B1A" w:rsidP="008C4B1A">
      <w:pPr>
        <w:pStyle w:val="Textbody"/>
        <w:spacing w:line="0" w:lineRule="atLeast"/>
      </w:pPr>
      <w:bookmarkStart w:id="237" w:name="redstr232"/>
      <w:bookmarkEnd w:id="237"/>
      <w:r w:rsidRPr="00807C71">
        <w:t>4. Юридические и физические лица после получения акта оценки зеленых насаждений возмещают определенный размер вреда в бюджет города и обращаются в Администрацию Ковалевского сельского поселения для согласования объемов, мест и сроков компенсационного озеленения, порядка приемки выполненных работ и др.</w:t>
      </w:r>
    </w:p>
    <w:p w:rsidR="008C4B1A" w:rsidRPr="00807C71" w:rsidRDefault="008C4B1A" w:rsidP="008C4B1A">
      <w:pPr>
        <w:pStyle w:val="Textbody"/>
        <w:spacing w:line="0" w:lineRule="atLeast"/>
      </w:pPr>
      <w:bookmarkStart w:id="238" w:name="redstr236"/>
      <w:bookmarkStart w:id="239" w:name="P0102"/>
      <w:bookmarkEnd w:id="238"/>
      <w:bookmarkEnd w:id="239"/>
      <w:r w:rsidRPr="00807C71">
        <w:t>5. Зеленые насаждения, созданные в результате компенсационного озеленения, после их полной приживаемости передаются на баланс  Администрации Ковалевского сельского поселения.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lastRenderedPageBreak/>
        <w:t>8. Координация деятельности в области охраны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240" w:name="redstr238"/>
      <w:bookmarkEnd w:id="240"/>
      <w:r w:rsidRPr="00807C71">
        <w:t>1. Координация деятельности в области охраны зеленых насаждений поселения осуществляется в целях:</w:t>
      </w:r>
    </w:p>
    <w:p w:rsidR="008C4B1A" w:rsidRPr="00807C71" w:rsidRDefault="008C4B1A" w:rsidP="008C4B1A">
      <w:pPr>
        <w:pStyle w:val="Textbody"/>
        <w:spacing w:line="0" w:lineRule="atLeast"/>
      </w:pPr>
      <w:bookmarkStart w:id="241" w:name="redstr239"/>
      <w:bookmarkEnd w:id="241"/>
      <w:r w:rsidRPr="00807C71">
        <w:t>соблюдения физическими и юридическими лицами требований настоящих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242" w:name="redstr240"/>
      <w:bookmarkEnd w:id="242"/>
      <w:r w:rsidRPr="00807C71">
        <w:t>недопущения самовольной вырубки деревьев и кустарников;</w:t>
      </w:r>
      <w:bookmarkStart w:id="243" w:name="P010A"/>
      <w:bookmarkEnd w:id="243"/>
      <w:r w:rsidRPr="00807C71">
        <w:br/>
      </w:r>
      <w:bookmarkStart w:id="244" w:name="redstr241"/>
      <w:bookmarkEnd w:id="244"/>
      <w:r w:rsidRPr="00807C71">
        <w:t>соблюдения требований по оформлению разрешительной документации на снос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45" w:name="P010B"/>
      <w:bookmarkEnd w:id="245"/>
      <w:r w:rsidRPr="00807C71">
        <w:br/>
      </w:r>
      <w:bookmarkStart w:id="246" w:name="redstr242"/>
      <w:bookmarkEnd w:id="246"/>
      <w:r w:rsidRPr="00807C71"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8C4B1A" w:rsidRPr="00807C71" w:rsidRDefault="008C4B1A" w:rsidP="008C4B1A">
      <w:pPr>
        <w:pStyle w:val="Textbody"/>
        <w:spacing w:line="0" w:lineRule="atLeast"/>
      </w:pPr>
      <w:bookmarkStart w:id="247" w:name="P010C"/>
      <w:bookmarkEnd w:id="247"/>
      <w:r w:rsidRPr="00807C71">
        <w:br/>
      </w:r>
      <w:bookmarkStart w:id="248" w:name="redstr243"/>
      <w:bookmarkEnd w:id="248"/>
      <w:r w:rsidRPr="00807C71">
        <w:t>2. Координацию деятельности в области охраны зеленых насаждений на территории поселения осуществляют:</w:t>
      </w:r>
    </w:p>
    <w:p w:rsidR="008C4B1A" w:rsidRPr="00807C71" w:rsidRDefault="008C4B1A" w:rsidP="008C4B1A">
      <w:pPr>
        <w:pStyle w:val="Textbody"/>
        <w:spacing w:line="0" w:lineRule="atLeast"/>
      </w:pPr>
      <w:bookmarkStart w:id="249" w:name="P010D"/>
      <w:bookmarkEnd w:id="249"/>
      <w:r w:rsidRPr="00807C71">
        <w:br/>
      </w:r>
      <w:bookmarkStart w:id="250" w:name="redstr244"/>
      <w:bookmarkEnd w:id="250"/>
      <w:r w:rsidRPr="00807C71">
        <w:t>- при сносе и (или) пересадке, обрезке зеленых насаждений в случаях, указанных в подпунктах 1, 3-5 пункта 1 раздела 6 настоящих Правил: Администрация Ковалевского сельского поселения;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51" w:name="P010E"/>
      <w:bookmarkEnd w:id="251"/>
      <w:r w:rsidRPr="00807C71">
        <w:br/>
      </w:r>
      <w:bookmarkStart w:id="252" w:name="redstr245"/>
      <w:bookmarkEnd w:id="252"/>
      <w:r w:rsidRPr="00807C71">
        <w:t>- при сносе и (или) пересадке, обрезке зеленых насаждений в случае, указанном в подпункте 2 пункта 1 раздела 6 настоящих Правил: комитет по охране окружающей среды, Администрация Ковалевского сельского поселения;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53" w:name="redstr246"/>
      <w:bookmarkEnd w:id="253"/>
      <w:r w:rsidRPr="00807C71">
        <w:t>- при сносе и (или) пересадке, обрезке зеленых насаждений в случае, указанном в подпункте 6 пункта 1 раздела 6 настоящих Правил: комитет по охране окружающей среды,  Администрация Ковалевского сельского поселения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bookmarkStart w:id="254" w:name="P0110"/>
      <w:bookmarkEnd w:id="254"/>
      <w:r w:rsidRPr="00807C71">
        <w:rPr>
          <w:b w:val="0"/>
          <w:sz w:val="28"/>
        </w:rPr>
        <w:t>9. Компенсационное озеленение</w:t>
      </w:r>
    </w:p>
    <w:p w:rsidR="008C4B1A" w:rsidRPr="00807C71" w:rsidRDefault="008C4B1A" w:rsidP="008C4B1A">
      <w:pPr>
        <w:pStyle w:val="Textbody"/>
        <w:spacing w:line="0" w:lineRule="atLeast"/>
      </w:pPr>
      <w:bookmarkStart w:id="255" w:name="P0113"/>
      <w:bookmarkStart w:id="256" w:name="redstr248"/>
      <w:bookmarkEnd w:id="255"/>
      <w:bookmarkEnd w:id="256"/>
      <w:r w:rsidRPr="00807C71">
        <w:t xml:space="preserve">1. Компенсационное озеленение производится на территориях, на которых произведено уничтожение зеленых насаждений. </w:t>
      </w:r>
      <w:bookmarkStart w:id="257" w:name="P0114"/>
      <w:bookmarkEnd w:id="257"/>
      <w:r w:rsidRPr="00807C71">
        <w:br/>
      </w:r>
      <w:bookmarkStart w:id="258" w:name="redstr250"/>
      <w:bookmarkEnd w:id="258"/>
      <w:r w:rsidRPr="00807C71"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259" w:name="P0116"/>
      <w:bookmarkEnd w:id="259"/>
      <w:r w:rsidRPr="00807C71">
        <w:br/>
      </w:r>
      <w:bookmarkStart w:id="260" w:name="redstr251"/>
      <w:bookmarkEnd w:id="260"/>
      <w:r w:rsidRPr="00807C71">
        <w:t>3. Зеленые насаждения, созданные в результате компенсационного озеленения на муниципальной территории, после их полной приживаемости передаются на баланс Администрации Ковалевского сельского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261" w:name="P0118"/>
      <w:bookmarkEnd w:id="261"/>
      <w:r w:rsidRPr="00807C71">
        <w:br/>
      </w:r>
      <w:bookmarkStart w:id="262" w:name="redstr253"/>
      <w:bookmarkEnd w:id="262"/>
      <w:r w:rsidRPr="00807C71">
        <w:t xml:space="preserve">4. </w:t>
      </w:r>
      <w:proofErr w:type="gramStart"/>
      <w:r w:rsidRPr="00807C71">
        <w:t>Контроль за</w:t>
      </w:r>
      <w:proofErr w:type="gramEnd"/>
      <w:r w:rsidRPr="00807C71">
        <w:t xml:space="preserve"> полнотой и качеством работ по компенсационному озеленению осуществляет Администрация Ковалевского сельского поселения.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bookmarkStart w:id="263" w:name="h_00000000000000000000000000000000000000"/>
      <w:bookmarkEnd w:id="263"/>
      <w:r w:rsidRPr="00807C71">
        <w:rPr>
          <w:b w:val="0"/>
          <w:sz w:val="28"/>
        </w:rPr>
        <w:t>10. Ответственность за нарушение настоящих Правил</w:t>
      </w:r>
    </w:p>
    <w:p w:rsidR="008C4B1A" w:rsidRPr="00807C71" w:rsidRDefault="008C4B1A" w:rsidP="008C4B1A">
      <w:pPr>
        <w:pStyle w:val="Textbody"/>
        <w:spacing w:line="0" w:lineRule="atLeast"/>
      </w:pPr>
      <w:bookmarkStart w:id="264" w:name="P011C"/>
      <w:bookmarkEnd w:id="264"/>
      <w:r w:rsidRPr="00807C71">
        <w:br/>
      </w:r>
      <w:bookmarkStart w:id="265" w:name="redstr255"/>
      <w:bookmarkEnd w:id="265"/>
      <w:r w:rsidRPr="00807C71">
        <w:t xml:space="preserve">Нарушение требований настоящих Правил влечет за собой ответственность, </w:t>
      </w:r>
      <w:r w:rsidRPr="00807C71">
        <w:lastRenderedPageBreak/>
        <w:t>предусмотренную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266" w:name="P011D"/>
      <w:bookmarkEnd w:id="266"/>
      <w:r w:rsidRPr="00807C71">
        <w:br/>
      </w:r>
      <w:bookmarkStart w:id="267" w:name="redstr256"/>
      <w:bookmarkEnd w:id="267"/>
      <w:r w:rsidRPr="00807C71"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after="283"/>
      </w:pPr>
      <w:bookmarkStart w:id="268" w:name="ctl00_mainContent_View_m134977_PageConte"/>
      <w:bookmarkEnd w:id="268"/>
      <w:r w:rsidRPr="00807C71">
        <w:t xml:space="preserve">                                                                                                 </w:t>
      </w: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</w:t>
      </w:r>
    </w:p>
    <w:p w:rsidR="0013466C" w:rsidRDefault="008C4B1A" w:rsidP="008C4B1A">
      <w:pPr>
        <w:pStyle w:val="Textbody"/>
      </w:pPr>
      <w:r w:rsidRPr="00807C71">
        <w:t xml:space="preserve">                                                                                         </w:t>
      </w: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8C4B1A" w:rsidRPr="00807C71" w:rsidRDefault="0013466C" w:rsidP="008C4B1A">
      <w:pPr>
        <w:pStyle w:val="Textbody"/>
      </w:pPr>
      <w:r>
        <w:t xml:space="preserve">                                                                                         </w:t>
      </w:r>
      <w:r w:rsidR="008C4B1A" w:rsidRPr="00807C71">
        <w:t xml:space="preserve"> Приложение № 1</w:t>
      </w: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  к "Правилам охраны зеленых</w:t>
      </w:r>
    </w:p>
    <w:p w:rsidR="008C4B1A" w:rsidRPr="00807C71" w:rsidRDefault="008C4B1A" w:rsidP="008C4B1A">
      <w:pPr>
        <w:pStyle w:val="Textbody"/>
      </w:pPr>
      <w:r w:rsidRPr="00807C71">
        <w:lastRenderedPageBreak/>
        <w:t xml:space="preserve">                                                                                          насаждений в Ковалевском </w:t>
      </w:r>
    </w:p>
    <w:p w:rsidR="008C4B1A" w:rsidRPr="00807C71" w:rsidRDefault="008C4B1A" w:rsidP="008C4B1A">
      <w:pPr>
        <w:pStyle w:val="Textbody"/>
        <w:ind w:left="6237"/>
        <w:jc w:val="left"/>
      </w:pPr>
      <w:r w:rsidRPr="00807C71">
        <w:t xml:space="preserve">   сельском </w:t>
      </w:r>
      <w:proofErr w:type="gramStart"/>
      <w:r w:rsidRPr="00807C71">
        <w:t>поселении</w:t>
      </w:r>
      <w:proofErr w:type="gramEnd"/>
      <w:r w:rsidRPr="00807C71">
        <w:t xml:space="preserve">   </w:t>
      </w:r>
    </w:p>
    <w:p w:rsidR="008C4B1A" w:rsidRPr="00807C71" w:rsidRDefault="008C4B1A" w:rsidP="008C4B1A">
      <w:pPr>
        <w:pStyle w:val="Textbody"/>
        <w:ind w:left="6237"/>
        <w:jc w:val="left"/>
      </w:pPr>
    </w:p>
    <w:p w:rsidR="008C4B1A" w:rsidRPr="00807C71" w:rsidRDefault="008C4B1A" w:rsidP="008C4B1A">
      <w:pPr>
        <w:pStyle w:val="Textbody"/>
        <w:ind w:left="6237"/>
        <w:jc w:val="left"/>
      </w:pPr>
    </w:p>
    <w:p w:rsidR="008C4B1A" w:rsidRPr="00807C71" w:rsidRDefault="008C4B1A" w:rsidP="008C4B1A">
      <w:pPr>
        <w:pStyle w:val="Textbody"/>
        <w:ind w:left="6237"/>
        <w:jc w:val="left"/>
      </w:pPr>
      <w:r w:rsidRPr="00807C71">
        <w:t xml:space="preserve">         "</w:t>
      </w:r>
    </w:p>
    <w:p w:rsidR="008C4B1A" w:rsidRPr="00807C71" w:rsidRDefault="008C4B1A" w:rsidP="008C4B1A">
      <w:pPr>
        <w:pStyle w:val="Textbody"/>
        <w:jc w:val="center"/>
      </w:pPr>
      <w:r w:rsidRPr="00807C71">
        <w:t>Разрешение на уничтожение и (или) повреждение зеленых насаждений</w:t>
      </w:r>
    </w:p>
    <w:p w:rsidR="008C4B1A" w:rsidRPr="00807C71" w:rsidRDefault="008C4B1A" w:rsidP="008C4B1A">
      <w:pPr>
        <w:pStyle w:val="Textbody"/>
        <w:jc w:val="center"/>
      </w:pPr>
      <w:r w:rsidRPr="00807C71">
        <w:t>от __________ № _____</w:t>
      </w:r>
    </w:p>
    <w:p w:rsidR="008C4B1A" w:rsidRPr="00807C71" w:rsidRDefault="008C4B1A" w:rsidP="008C4B1A">
      <w:pPr>
        <w:pStyle w:val="Textbody"/>
        <w:ind w:firstLine="709"/>
        <w:jc w:val="center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1. Наименование производимых работ:_______________________________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(указывается в соответствии с постановлением Правительства Ростовской области от 30.08.2012 № 819</w:t>
      </w:r>
      <w:proofErr w:type="gramEnd"/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«Об утверждении Порядка охраны зеленых насаждений в населенных пунктах Ростовской области»)</w:t>
      </w:r>
      <w:proofErr w:type="gramEnd"/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2. Сроки производимых работ:______________________________________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3. Информация о юридическом или физическом лице, получившем</w:t>
      </w:r>
    </w:p>
    <w:p w:rsidR="008C4B1A" w:rsidRPr="00807C71" w:rsidRDefault="008C4B1A" w:rsidP="008C4B1A">
      <w:pPr>
        <w:pStyle w:val="Textbody"/>
        <w:jc w:val="left"/>
      </w:pPr>
      <w:r w:rsidRPr="00807C71">
        <w:t>разрешение: 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4. Информация о непосредственном  исполнителе  работ: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5. Условия и требования при производстве</w:t>
      </w:r>
    </w:p>
    <w:p w:rsidR="008C4B1A" w:rsidRPr="00807C71" w:rsidRDefault="008C4B1A" w:rsidP="008C4B1A">
      <w:pPr>
        <w:pStyle w:val="Textbody"/>
        <w:jc w:val="left"/>
      </w:pPr>
      <w:r w:rsidRPr="00807C71">
        <w:t>работ:________________________________________________________________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6. Информация о местоположении объект</w:t>
      </w:r>
      <w:proofErr w:type="gramStart"/>
      <w:r w:rsidRPr="00807C71">
        <w:t>а(</w:t>
      </w:r>
      <w:proofErr w:type="spellStart"/>
      <w:proofErr w:type="gramEnd"/>
      <w:r w:rsidRPr="00807C71">
        <w:t>ов</w:t>
      </w:r>
      <w:proofErr w:type="spellEnd"/>
      <w:r w:rsidRPr="00807C71">
        <w:t>) зеленых</w:t>
      </w:r>
    </w:p>
    <w:p w:rsidR="008C4B1A" w:rsidRPr="00807C71" w:rsidRDefault="008C4B1A" w:rsidP="008C4B1A">
      <w:pPr>
        <w:pStyle w:val="Textbody"/>
        <w:jc w:val="left"/>
      </w:pPr>
      <w:r w:rsidRPr="00807C71">
        <w:t>насаждений:__________________________________________________________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7. Информация о собственниках земельных участков, землепользователях,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землевладельцах</w:t>
      </w:r>
      <w:proofErr w:type="gramEnd"/>
      <w:r w:rsidRPr="00807C71">
        <w:t>, арендаторах земельных участков, на которых производятся</w:t>
      </w:r>
    </w:p>
    <w:p w:rsidR="008C4B1A" w:rsidRPr="00807C71" w:rsidRDefault="008C4B1A" w:rsidP="008C4B1A">
      <w:pPr>
        <w:pStyle w:val="Textbody"/>
        <w:jc w:val="left"/>
      </w:pPr>
      <w:r w:rsidRPr="00807C71">
        <w:t>работы_______________________________________________________________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8. Количественные и качественные характеристики зеленых насаждений</w:t>
      </w:r>
    </w:p>
    <w:p w:rsidR="008C4B1A" w:rsidRPr="00807C71" w:rsidRDefault="008C4B1A" w:rsidP="008C4B1A">
      <w:pPr>
        <w:pStyle w:val="Textbody"/>
        <w:jc w:val="left"/>
      </w:pPr>
      <w:r w:rsidRPr="00807C71">
        <w:t>до и после производства работ:__________________________________________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 xml:space="preserve">9. Информация о </w:t>
      </w:r>
      <w:proofErr w:type="gramStart"/>
      <w:r w:rsidRPr="00807C71">
        <w:t>планируемом</w:t>
      </w:r>
      <w:proofErr w:type="gramEnd"/>
      <w:r w:rsidRPr="00807C71">
        <w:t xml:space="preserve"> компенсационном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озеленении</w:t>
      </w:r>
      <w:proofErr w:type="gramEnd"/>
      <w:r w:rsidRPr="00807C71">
        <w:t>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(количественные и качественные характеристики, сроки, место высадки)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 xml:space="preserve">10. Информация о </w:t>
      </w:r>
      <w:proofErr w:type="gramStart"/>
      <w:r w:rsidRPr="00807C71">
        <w:t>проведенном</w:t>
      </w:r>
      <w:proofErr w:type="gramEnd"/>
      <w:r w:rsidRPr="00807C71">
        <w:t xml:space="preserve"> компенсационном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lastRenderedPageBreak/>
        <w:t>озеленении</w:t>
      </w:r>
      <w:proofErr w:type="gramEnd"/>
      <w:r w:rsidRPr="00807C71">
        <w:t>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(отметка о выполнении должностным лицом органа местного самоуправления, осуществляющего контроль</w:t>
      </w:r>
      <w:proofErr w:type="gramEnd"/>
    </w:p>
    <w:p w:rsidR="008C4B1A" w:rsidRPr="00807C71" w:rsidRDefault="008C4B1A" w:rsidP="008C4B1A">
      <w:pPr>
        <w:pStyle w:val="Textbody"/>
        <w:jc w:val="left"/>
      </w:pPr>
      <w:r w:rsidRPr="00807C71">
        <w:t>производства работ; отметка о полной приживаемости и (или) дополнительной высадке)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11. Информация о разработке проектно-сметной документации:________________________________________________________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12. Отметка о выполнении работ в соответствии с условиями</w:t>
      </w:r>
    </w:p>
    <w:p w:rsidR="008C4B1A" w:rsidRPr="00807C71" w:rsidRDefault="008C4B1A" w:rsidP="008C4B1A">
      <w:pPr>
        <w:pStyle w:val="Textbody"/>
        <w:jc w:val="left"/>
      </w:pPr>
      <w:r w:rsidRPr="00807C71">
        <w:t>разрешения:___________________________________________________________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13. Иная информация: 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Приложение: акт оценки состояния зеленых насаждений, план-схема</w:t>
      </w:r>
    </w:p>
    <w:p w:rsidR="008C4B1A" w:rsidRPr="00807C71" w:rsidRDefault="008C4B1A" w:rsidP="008C4B1A">
      <w:pPr>
        <w:pStyle w:val="Textbody"/>
      </w:pPr>
      <w:r w:rsidRPr="00807C71">
        <w:t>территории, фот</w:t>
      </w:r>
      <w:proofErr w:type="gramStart"/>
      <w:r w:rsidRPr="00807C71">
        <w:t>о-</w:t>
      </w:r>
      <w:proofErr w:type="gramEnd"/>
      <w:r w:rsidRPr="00807C71">
        <w:t xml:space="preserve"> (или) видеоматериалы.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  <w:r w:rsidRPr="00807C71">
        <w:t>____________________                            __________                ____________</w:t>
      </w:r>
    </w:p>
    <w:p w:rsidR="008C4B1A" w:rsidRPr="00807C71" w:rsidRDefault="008C4B1A" w:rsidP="008C4B1A">
      <w:pPr>
        <w:pStyle w:val="Textbody"/>
        <w:ind w:firstLine="709"/>
      </w:pPr>
      <w:r w:rsidRPr="00807C71">
        <w:t>        (должность)                                                                          (подпись)                                            «Ф.И.О.».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М.П.</w:t>
      </w:r>
    </w:p>
    <w:p w:rsidR="008C4B1A" w:rsidRPr="00807C71" w:rsidRDefault="008C4B1A" w:rsidP="008C4B1A">
      <w:pPr>
        <w:pStyle w:val="Textbody"/>
        <w:ind w:firstLine="709"/>
      </w:pPr>
      <w:r w:rsidRPr="00807C71">
        <w:t>  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</w:pPr>
      <w:r w:rsidRPr="00807C71">
        <w:t> </w:t>
      </w: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  <w:ind w:left="6237"/>
        <w:jc w:val="center"/>
      </w:pPr>
      <w:bookmarkStart w:id="269" w:name="ppril2"/>
      <w:bookmarkEnd w:id="269"/>
      <w:r w:rsidRPr="00807C71">
        <w:t>Приложение № 2</w:t>
      </w:r>
    </w:p>
    <w:p w:rsidR="008C4B1A" w:rsidRPr="00807C71" w:rsidRDefault="008C4B1A" w:rsidP="008C4B1A">
      <w:pPr>
        <w:pStyle w:val="Textbody"/>
        <w:ind w:left="6237"/>
        <w:jc w:val="center"/>
      </w:pPr>
      <w:r w:rsidRPr="00807C71">
        <w:t xml:space="preserve">к  "Правилам охраны зеленых </w:t>
      </w:r>
      <w:r w:rsidRPr="00807C71">
        <w:lastRenderedPageBreak/>
        <w:t>насаждений в Ковалевском сельском поселении"</w:t>
      </w:r>
    </w:p>
    <w:p w:rsidR="008C4B1A" w:rsidRPr="00807C71" w:rsidRDefault="008C4B1A" w:rsidP="008C4B1A">
      <w:pPr>
        <w:pStyle w:val="Textbody"/>
        <w:jc w:val="center"/>
      </w:pPr>
      <w:r w:rsidRPr="00807C71">
        <w:t>Акт</w:t>
      </w:r>
    </w:p>
    <w:p w:rsidR="008C4B1A" w:rsidRPr="00807C71" w:rsidRDefault="008C4B1A" w:rsidP="008C4B1A">
      <w:pPr>
        <w:pStyle w:val="Textbody"/>
        <w:jc w:val="center"/>
      </w:pPr>
      <w:r w:rsidRPr="00807C71">
        <w:t>оценки состояния зеленых насаждений</w:t>
      </w:r>
    </w:p>
    <w:p w:rsidR="008C4B1A" w:rsidRPr="00807C71" w:rsidRDefault="008C4B1A" w:rsidP="008C4B1A">
      <w:pPr>
        <w:pStyle w:val="Textbody"/>
        <w:jc w:val="center"/>
      </w:pPr>
      <w:r w:rsidRPr="00807C71">
        <w:t>от __________ № _____</w:t>
      </w:r>
    </w:p>
    <w:p w:rsidR="008C4B1A" w:rsidRPr="00807C71" w:rsidRDefault="008C4B1A" w:rsidP="008C4B1A">
      <w:pPr>
        <w:pStyle w:val="Textbody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1. Информация о местоположении зеленых насаждений:________________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>2.Информация о собственниках земельных участков, землепользователях,</w:t>
      </w:r>
    </w:p>
    <w:p w:rsidR="008C4B1A" w:rsidRPr="00807C71" w:rsidRDefault="008C4B1A" w:rsidP="008C4B1A">
      <w:pPr>
        <w:pStyle w:val="Textbody"/>
      </w:pPr>
      <w:proofErr w:type="gramStart"/>
      <w:r w:rsidRPr="00807C71">
        <w:t>землевладельцах</w:t>
      </w:r>
      <w:proofErr w:type="gramEnd"/>
      <w:r w:rsidRPr="00807C71">
        <w:t>, арендаторах земельных участков, на которых произрастают</w:t>
      </w:r>
    </w:p>
    <w:p w:rsidR="008C4B1A" w:rsidRPr="00807C71" w:rsidRDefault="008C4B1A" w:rsidP="008C4B1A">
      <w:pPr>
        <w:pStyle w:val="Textbody"/>
      </w:pPr>
      <w:r w:rsidRPr="00807C71">
        <w:t>зеленые насаждения:___________________________________________________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jc w:val="center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3.Количественные и качественные характеристики зеленых насаждений:</w:t>
      </w:r>
    </w:p>
    <w:p w:rsidR="008C4B1A" w:rsidRPr="00807C71" w:rsidRDefault="008C4B1A" w:rsidP="008C4B1A">
      <w:pPr>
        <w:pStyle w:val="Textbody"/>
        <w:ind w:left="720"/>
      </w:pPr>
      <w:r w:rsidRPr="00807C71">
        <w:t> </w:t>
      </w:r>
    </w:p>
    <w:tbl>
      <w:tblPr>
        <w:tblW w:w="975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782"/>
        <w:gridCol w:w="1245"/>
        <w:gridCol w:w="855"/>
        <w:gridCol w:w="1185"/>
        <w:gridCol w:w="1245"/>
        <w:gridCol w:w="1935"/>
        <w:gridCol w:w="1755"/>
      </w:tblGrid>
      <w:tr w:rsidR="008C4B1A" w:rsidRPr="00807C71" w:rsidTr="007F155F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 xml:space="preserve">№ </w:t>
            </w:r>
            <w:proofErr w:type="gramStart"/>
            <w:r w:rsidRPr="00807C71">
              <w:t>п</w:t>
            </w:r>
            <w:proofErr w:type="gramEnd"/>
            <w:r w:rsidRPr="00807C71">
              <w:t>/п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Вид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Диаметр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(</w:t>
            </w:r>
            <w:proofErr w:type="gramStart"/>
            <w:r w:rsidRPr="00807C71">
              <w:t>см</w:t>
            </w:r>
            <w:proofErr w:type="gramEnd"/>
            <w:r w:rsidRPr="00807C71"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Количество деревьев (кустарников), штук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Примечания</w:t>
            </w:r>
          </w:p>
        </w:tc>
      </w:tr>
      <w:tr w:rsidR="008C4B1A" w:rsidRPr="00807C71" w:rsidTr="007F155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снос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обрезка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</w:tr>
      <w:tr w:rsidR="008C4B1A" w:rsidRPr="00807C71" w:rsidTr="007F155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живых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сухих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8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1.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2.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3.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4.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5.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6.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7.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  <w:jc w:val="both"/>
            </w:pPr>
            <w:r w:rsidRPr="00807C71">
              <w:t>Всего подлежит сносу –</w:t>
            </w:r>
            <w:proofErr w:type="gramStart"/>
            <w:r w:rsidRPr="00807C71">
              <w:t>                               ,</w:t>
            </w:r>
            <w:proofErr w:type="gramEnd"/>
            <w:r w:rsidRPr="00807C71">
              <w:t> обрезке –</w:t>
            </w:r>
          </w:p>
        </w:tc>
      </w:tr>
      <w:tr w:rsidR="008C4B1A" w:rsidRPr="00807C71" w:rsidTr="007F155F">
        <w:tc>
          <w:tcPr>
            <w:tcW w:w="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</w:tbl>
    <w:p w:rsidR="008C4B1A" w:rsidRPr="00807C71" w:rsidRDefault="008C4B1A" w:rsidP="008C4B1A">
      <w:pPr>
        <w:pStyle w:val="Textbody"/>
        <w:ind w:firstLine="709"/>
      </w:pPr>
      <w:r w:rsidRPr="00807C71">
        <w:t>4. Информация о компенсационном озеленении:_______________________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 xml:space="preserve">5. Информация об отнесении зеленых насаждений к </w:t>
      </w:r>
      <w:proofErr w:type="gramStart"/>
      <w:r w:rsidRPr="00807C71">
        <w:t>аварийно-опасным</w:t>
      </w:r>
      <w:proofErr w:type="gramEnd"/>
      <w:r w:rsidRPr="00807C71">
        <w:t>:__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>6. Иная информация:______________________________________________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20"/>
      </w:pPr>
      <w:r w:rsidRPr="00807C71">
        <w:t>Приложение: акт оценки состояния зеленых насаждений, план-схема</w:t>
      </w:r>
    </w:p>
    <w:p w:rsidR="008C4B1A" w:rsidRPr="00807C71" w:rsidRDefault="008C4B1A" w:rsidP="008C4B1A">
      <w:pPr>
        <w:pStyle w:val="Textbody"/>
      </w:pPr>
      <w:r w:rsidRPr="00807C71">
        <w:t>территории, фот</w:t>
      </w:r>
      <w:proofErr w:type="gramStart"/>
      <w:r w:rsidRPr="00807C71">
        <w:t>о-</w:t>
      </w:r>
      <w:proofErr w:type="gramEnd"/>
      <w:r w:rsidRPr="00807C71">
        <w:t xml:space="preserve"> (или) видеоматериалы.</w:t>
      </w:r>
    </w:p>
    <w:p w:rsidR="008C4B1A" w:rsidRPr="00807C71" w:rsidRDefault="008C4B1A" w:rsidP="008C4B1A">
      <w:pPr>
        <w:pStyle w:val="Textbody"/>
        <w:ind w:firstLine="709"/>
      </w:pPr>
      <w:r w:rsidRPr="00807C71">
        <w:t>____________________                            __________                ____________</w:t>
      </w:r>
    </w:p>
    <w:p w:rsidR="008C4B1A" w:rsidRDefault="008C4B1A" w:rsidP="008C4B1A">
      <w:pPr>
        <w:pStyle w:val="Textbody"/>
        <w:ind w:firstLine="709"/>
      </w:pPr>
      <w:r w:rsidRPr="00807C71">
        <w:t>                (должность)</w:t>
      </w:r>
      <w:r w:rsidR="00067BED">
        <w:t>                            </w:t>
      </w:r>
      <w:r w:rsidRPr="00807C71">
        <w:t>  (подпись)                          Ф.И.О.</w:t>
      </w:r>
    </w:p>
    <w:p w:rsidR="00B22FE2" w:rsidRPr="00807C71" w:rsidRDefault="00B22FE2" w:rsidP="008C4B1A">
      <w:pPr>
        <w:rPr>
          <w:rFonts w:ascii="PT Astra Serif" w:hAnsi="PT Astra Serif"/>
          <w:sz w:val="28"/>
        </w:rPr>
      </w:pPr>
    </w:p>
    <w:sectPr w:rsidR="00B22FE2" w:rsidRPr="00807C71">
      <w:headerReference w:type="default" r:id="rId14"/>
      <w:footerReference w:type="default" r:id="rId15"/>
      <w:pgSz w:w="11906" w:h="16838"/>
      <w:pgMar w:top="567" w:right="567" w:bottom="567" w:left="1134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7C" w:rsidRDefault="0044507C">
      <w:r>
        <w:separator/>
      </w:r>
    </w:p>
  </w:endnote>
  <w:endnote w:type="continuationSeparator" w:id="0">
    <w:p w:rsidR="0044507C" w:rsidRDefault="0044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6A" w:rsidRDefault="004450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7C" w:rsidRDefault="0044507C">
      <w:r>
        <w:separator/>
      </w:r>
    </w:p>
  </w:footnote>
  <w:footnote w:type="continuationSeparator" w:id="0">
    <w:p w:rsidR="0044507C" w:rsidRDefault="0044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6A" w:rsidRDefault="001C59C4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C20BF8">
      <w:rPr>
        <w:noProof/>
      </w:rPr>
      <w:t>19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85"/>
    <w:rsid w:val="00067BED"/>
    <w:rsid w:val="0013466C"/>
    <w:rsid w:val="00155FFB"/>
    <w:rsid w:val="001677BA"/>
    <w:rsid w:val="001C59C4"/>
    <w:rsid w:val="00225985"/>
    <w:rsid w:val="0044507C"/>
    <w:rsid w:val="007F79AA"/>
    <w:rsid w:val="00807C71"/>
    <w:rsid w:val="00854CE8"/>
    <w:rsid w:val="008B64B5"/>
    <w:rsid w:val="008C4B1A"/>
    <w:rsid w:val="008F2444"/>
    <w:rsid w:val="00B22FE2"/>
    <w:rsid w:val="00C20BF8"/>
    <w:rsid w:val="00E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6C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6C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13" Type="http://schemas.openxmlformats.org/officeDocument/2006/relationships/hyperlink" Target="http://docs.cntd.ru/document/901877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90187722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698044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802000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142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6293</Words>
  <Characters>35874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2021-08-06T12:15:00Z</cp:lastPrinted>
  <dcterms:created xsi:type="dcterms:W3CDTF">2021-08-06T12:09:00Z</dcterms:created>
  <dcterms:modified xsi:type="dcterms:W3CDTF">2021-08-06T12:58:00Z</dcterms:modified>
</cp:coreProperties>
</file>