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ED" w:rsidRPr="00C21BED" w:rsidRDefault="00C21BED" w:rsidP="00C21BED">
      <w:pPr>
        <w:jc w:val="right"/>
        <w:rPr>
          <w:szCs w:val="24"/>
        </w:rPr>
      </w:pPr>
      <w:r>
        <w:rPr>
          <w:szCs w:val="24"/>
        </w:rPr>
        <w:t>Проект</w:t>
      </w:r>
    </w:p>
    <w:p w:rsidR="00C21BED" w:rsidRDefault="00C21BE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РОСТОВСКАЯ ОБЛАСТЬ КРАСНОСУЛИНСКИЙ РАЙОН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КОВАЛЕВСКОЕ СЕЛЬСКОЕ ПОСЕЛЕНИЕ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</w:p>
    <w:p w:rsidR="00F653DD" w:rsidRDefault="00F653DD" w:rsidP="00F653DD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ПОВЕСТКА ДНЯ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ЗАСЕДАНИЯ СОБРАНИЯ ДЕПУТАТОВ</w:t>
      </w:r>
    </w:p>
    <w:p w:rsidR="00F653DD" w:rsidRDefault="00F653DD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КОВАЛЕВСКОГО СЕЛЬСКОГО ПОСЕЛЕНИЯ</w:t>
      </w:r>
    </w:p>
    <w:p w:rsidR="00F653DD" w:rsidRDefault="00F653DD" w:rsidP="00F653DD">
      <w:pPr>
        <w:jc w:val="center"/>
        <w:rPr>
          <w:sz w:val="36"/>
          <w:szCs w:val="36"/>
        </w:rPr>
      </w:pPr>
    </w:p>
    <w:p w:rsidR="001D361F" w:rsidRDefault="001D361F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653DD" w:rsidRDefault="003B15EB" w:rsidP="00F653DD">
      <w:pPr>
        <w:jc w:val="center"/>
        <w:rPr>
          <w:sz w:val="36"/>
          <w:szCs w:val="36"/>
        </w:rPr>
      </w:pPr>
      <w:r>
        <w:rPr>
          <w:sz w:val="36"/>
          <w:szCs w:val="36"/>
        </w:rPr>
        <w:t>28.08</w:t>
      </w:r>
      <w:r w:rsidR="00F653DD">
        <w:rPr>
          <w:sz w:val="36"/>
          <w:szCs w:val="36"/>
        </w:rPr>
        <w:t>.2014 г.</w:t>
      </w: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Default="00F653DD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172E3" w:rsidRDefault="00F172E3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D361F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D361F" w:rsidRDefault="00133B28" w:rsidP="00133B28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Информация о работе Администрации Ковалевского сельского поселения за июль-август 2014 года. Докладчик И.О. Главы Марчук В.М.</w:t>
      </w:r>
    </w:p>
    <w:p w:rsidR="00133B28" w:rsidRDefault="00133B28" w:rsidP="00133B28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ходе подготовки Ковалевского сельского поселения к работе в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период 2014-2015 г.г. Докладчик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Донченко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Л.Г.</w:t>
      </w:r>
    </w:p>
    <w:p w:rsidR="00F653DD" w:rsidRDefault="00F653DD" w:rsidP="00F653DD">
      <w:pPr>
        <w:pStyle w:val="a3"/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</w:p>
    <w:p w:rsidR="00F653DD" w:rsidRPr="003B15EB" w:rsidRDefault="003B15EB" w:rsidP="003B15EB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color w:val="auto"/>
          <w:sz w:val="28"/>
          <w:szCs w:val="28"/>
        </w:rPr>
      </w:pPr>
      <w:r w:rsidRPr="003B15EB">
        <w:rPr>
          <w:rFonts w:ascii="Times New Roman" w:hAnsi="Times New Roman" w:cs="Times New Roman"/>
          <w:color w:val="auto"/>
          <w:sz w:val="28"/>
          <w:szCs w:val="28"/>
        </w:rPr>
        <w:t>О принятии правил благоустройства и санитарного содержания территории  Ковалевского сельского поселения Красносулинского района с изменениями и дополнениями.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15EB">
        <w:rPr>
          <w:rFonts w:ascii="Times New Roman" w:hAnsi="Times New Roman" w:cs="Times New Roman"/>
          <w:color w:val="auto"/>
          <w:sz w:val="28"/>
          <w:szCs w:val="28"/>
        </w:rPr>
        <w:t xml:space="preserve">Докладчик – </w:t>
      </w:r>
      <w:proofErr w:type="spellStart"/>
      <w:r w:rsidRPr="003B15EB">
        <w:rPr>
          <w:rFonts w:ascii="Times New Roman" w:hAnsi="Times New Roman" w:cs="Times New Roman"/>
          <w:color w:val="auto"/>
          <w:sz w:val="28"/>
          <w:szCs w:val="28"/>
        </w:rPr>
        <w:t>Донченко</w:t>
      </w:r>
      <w:proofErr w:type="spellEnd"/>
      <w:r w:rsidRPr="003B15EB">
        <w:rPr>
          <w:rFonts w:ascii="Times New Roman" w:hAnsi="Times New Roman" w:cs="Times New Roman"/>
          <w:color w:val="auto"/>
          <w:sz w:val="28"/>
          <w:szCs w:val="28"/>
        </w:rPr>
        <w:t xml:space="preserve"> Л.Г.</w:t>
      </w:r>
    </w:p>
    <w:p w:rsidR="003B15EB" w:rsidRPr="00F653DD" w:rsidRDefault="003B15EB" w:rsidP="003B15EB">
      <w:pPr>
        <w:pStyle w:val="a3"/>
        <w:numPr>
          <w:ilvl w:val="0"/>
          <w:numId w:val="1"/>
        </w:numPr>
        <w:spacing w:before="0" w:beforeAutospacing="0" w:after="0" w:afterAutospacing="0"/>
        <w:ind w:right="-6"/>
        <w:rPr>
          <w:rFonts w:ascii="Times New Roman" w:hAnsi="Times New Roman" w:cs="Times New Roman"/>
          <w:sz w:val="36"/>
          <w:szCs w:val="36"/>
        </w:rPr>
      </w:pPr>
      <w:r w:rsidRPr="003B15EB">
        <w:rPr>
          <w:rFonts w:ascii="Times New Roman" w:hAnsi="Times New Roman" w:cs="Times New Roman"/>
          <w:color w:val="auto"/>
          <w:sz w:val="28"/>
          <w:szCs w:val="28"/>
        </w:rPr>
        <w:t>О согласовании перечня имущества, передаваемого из муниципальной собственности муниципального образования «Красносулинский район» в муниципальную собственность Ковалевского сельского поселения. Докладчик – Алифанова О.А</w:t>
      </w:r>
      <w:r>
        <w:rPr>
          <w:rFonts w:ascii="Times New Roman" w:hAnsi="Times New Roman" w:cs="Times New Roman"/>
          <w:color w:val="auto"/>
          <w:sz w:val="36"/>
          <w:szCs w:val="36"/>
        </w:rPr>
        <w:t>.</w:t>
      </w:r>
    </w:p>
    <w:p w:rsidR="003B15EB" w:rsidRDefault="003B15EB" w:rsidP="00133B28">
      <w:pPr>
        <w:pStyle w:val="a3"/>
        <w:spacing w:before="0" w:beforeAutospacing="0" w:after="0" w:afterAutospacing="0"/>
        <w:ind w:left="1819" w:right="-6"/>
        <w:rPr>
          <w:rFonts w:ascii="Times New Roman" w:hAnsi="Times New Roman" w:cs="Times New Roman"/>
          <w:sz w:val="36"/>
          <w:szCs w:val="36"/>
        </w:rPr>
      </w:pPr>
    </w:p>
    <w:p w:rsidR="00AC2A90" w:rsidRPr="00F653DD" w:rsidRDefault="00AC2A90" w:rsidP="00F653DD">
      <w:pPr>
        <w:pStyle w:val="a3"/>
        <w:spacing w:before="0" w:beforeAutospacing="0" w:after="0" w:afterAutospacing="0"/>
        <w:ind w:right="-6" w:firstLine="709"/>
        <w:rPr>
          <w:rFonts w:ascii="Times New Roman" w:hAnsi="Times New Roman" w:cs="Times New Roman"/>
          <w:sz w:val="36"/>
          <w:szCs w:val="36"/>
        </w:rPr>
      </w:pPr>
    </w:p>
    <w:p w:rsidR="00A60BCB" w:rsidRPr="00F653DD" w:rsidRDefault="00A60BCB" w:rsidP="00F653DD">
      <w:pPr>
        <w:rPr>
          <w:sz w:val="36"/>
          <w:szCs w:val="36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Default="00F653DD" w:rsidP="00F653DD">
      <w:pPr>
        <w:rPr>
          <w:sz w:val="28"/>
          <w:szCs w:val="28"/>
        </w:rPr>
      </w:pPr>
    </w:p>
    <w:p w:rsidR="00F653DD" w:rsidRPr="00F653DD" w:rsidRDefault="00F653DD" w:rsidP="00F653DD">
      <w:pPr>
        <w:rPr>
          <w:sz w:val="28"/>
          <w:szCs w:val="28"/>
        </w:rPr>
      </w:pPr>
    </w:p>
    <w:sectPr w:rsidR="00F653DD" w:rsidRPr="00F653DD" w:rsidSect="00A6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752B"/>
    <w:multiLevelType w:val="hybridMultilevel"/>
    <w:tmpl w:val="7CC03E40"/>
    <w:lvl w:ilvl="0" w:tplc="F176EA7E">
      <w:start w:val="1"/>
      <w:numFmt w:val="decimal"/>
      <w:lvlText w:val="%1."/>
      <w:lvlJc w:val="left"/>
      <w:pPr>
        <w:ind w:left="1819" w:hanging="111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53DD"/>
    <w:rsid w:val="00102C9E"/>
    <w:rsid w:val="00133B28"/>
    <w:rsid w:val="00143017"/>
    <w:rsid w:val="001536D4"/>
    <w:rsid w:val="001D361F"/>
    <w:rsid w:val="001F622B"/>
    <w:rsid w:val="002F503E"/>
    <w:rsid w:val="003B0CD9"/>
    <w:rsid w:val="003B15EB"/>
    <w:rsid w:val="00460BD9"/>
    <w:rsid w:val="00A60BCB"/>
    <w:rsid w:val="00AC2A90"/>
    <w:rsid w:val="00B33638"/>
    <w:rsid w:val="00C21BED"/>
    <w:rsid w:val="00C54712"/>
    <w:rsid w:val="00D1175F"/>
    <w:rsid w:val="00DA03FC"/>
    <w:rsid w:val="00DB7494"/>
    <w:rsid w:val="00ED3C30"/>
    <w:rsid w:val="00F172E3"/>
    <w:rsid w:val="00F653DD"/>
    <w:rsid w:val="00F8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3DD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460B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B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2014-08-25T04:56:00Z</cp:lastPrinted>
  <dcterms:created xsi:type="dcterms:W3CDTF">2014-07-21T04:59:00Z</dcterms:created>
  <dcterms:modified xsi:type="dcterms:W3CDTF">2014-08-25T04:56:00Z</dcterms:modified>
</cp:coreProperties>
</file>