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C21BE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16.04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F653DD">
        <w:rPr>
          <w:rFonts w:ascii="Times New Roman" w:hAnsi="Times New Roman" w:cs="Times New Roman"/>
          <w:color w:val="auto"/>
          <w:sz w:val="36"/>
          <w:szCs w:val="36"/>
        </w:rPr>
        <w:t xml:space="preserve">О </w:t>
      </w:r>
      <w:r w:rsidR="00C21BED">
        <w:rPr>
          <w:rFonts w:ascii="Times New Roman" w:hAnsi="Times New Roman" w:cs="Times New Roman"/>
          <w:color w:val="auto"/>
          <w:sz w:val="36"/>
          <w:szCs w:val="36"/>
        </w:rPr>
        <w:t>работе бюджетной комиссии Собрания депутатов Ковалевского сельского поселения за 2013 – 2014 гг.</w:t>
      </w:r>
      <w:r w:rsidR="001536D4">
        <w:rPr>
          <w:rFonts w:ascii="Times New Roman" w:hAnsi="Times New Roman" w:cs="Times New Roman"/>
          <w:sz w:val="36"/>
          <w:szCs w:val="36"/>
        </w:rPr>
        <w:t>, докладчик – Фетисова Е.В.</w:t>
      </w:r>
    </w:p>
    <w:p w:rsidR="00F653DD" w:rsidRP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>2.</w:t>
      </w:r>
      <w:r w:rsidR="00AC2A90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C21BED" w:rsidRPr="00F653DD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="00C21BED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AC2A90">
        <w:rPr>
          <w:rFonts w:ascii="Times New Roman" w:hAnsi="Times New Roman" w:cs="Times New Roman"/>
          <w:color w:val="auto"/>
          <w:sz w:val="36"/>
          <w:szCs w:val="36"/>
        </w:rPr>
        <w:t>внесении изменений в решение Собрания депутатов Ковалевского сельского поселения от 03.08.2007 № 15 «Об утверждении Положения о бюджетном процессе в муниципальном образовании «Ковалевское сельское поселение» Докладчик – Конюхова С.А.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 w:rsidRPr="00F653DD">
        <w:rPr>
          <w:rFonts w:ascii="Times New Roman" w:hAnsi="Times New Roman" w:cs="Times New Roman"/>
          <w:sz w:val="36"/>
          <w:szCs w:val="36"/>
        </w:rPr>
        <w:t xml:space="preserve">3. </w:t>
      </w:r>
      <w:r w:rsidR="00C21BED">
        <w:rPr>
          <w:rFonts w:ascii="Times New Roman" w:hAnsi="Times New Roman" w:cs="Times New Roman"/>
          <w:sz w:val="36"/>
          <w:szCs w:val="36"/>
        </w:rPr>
        <w:t xml:space="preserve">О рассмотрении представления </w:t>
      </w:r>
      <w:proofErr w:type="spellStart"/>
      <w:r w:rsidR="00C21BED">
        <w:rPr>
          <w:rFonts w:ascii="Times New Roman" w:hAnsi="Times New Roman" w:cs="Times New Roman"/>
          <w:sz w:val="36"/>
          <w:szCs w:val="36"/>
        </w:rPr>
        <w:t>Красносулинской</w:t>
      </w:r>
      <w:proofErr w:type="spellEnd"/>
      <w:r w:rsidR="00C21BED">
        <w:rPr>
          <w:rFonts w:ascii="Times New Roman" w:hAnsi="Times New Roman" w:cs="Times New Roman"/>
          <w:sz w:val="36"/>
          <w:szCs w:val="36"/>
        </w:rPr>
        <w:t xml:space="preserve"> городской прокуратуры № 07-01-2013 от 01.04.2014 г. «об устранении нарушений федерального законодательства».</w:t>
      </w: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 О даче заключения бюджетной комиссией Собрания депутатов Ковалевского сельского поселения по проекту решения «Об исполнении бюджета Ковалевского сельского поселения Красносулинского района за 2013 год. Докладчик – Конюхова С.А. </w:t>
      </w: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536D4"/>
    <w:rsid w:val="001F622B"/>
    <w:rsid w:val="00A60BCB"/>
    <w:rsid w:val="00AC2A90"/>
    <w:rsid w:val="00C21BED"/>
    <w:rsid w:val="00DA03FC"/>
    <w:rsid w:val="00DB7494"/>
    <w:rsid w:val="00ED3C30"/>
    <w:rsid w:val="00F6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2014-04-11T06:16:00Z</cp:lastPrinted>
  <dcterms:created xsi:type="dcterms:W3CDTF">2014-04-11T11:08:00Z</dcterms:created>
  <dcterms:modified xsi:type="dcterms:W3CDTF">2014-04-11T11:08:00Z</dcterms:modified>
</cp:coreProperties>
</file>