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3E19C" w14:textId="77777777" w:rsidR="00B343BE" w:rsidRPr="00603BC3" w:rsidRDefault="00B343BE" w:rsidP="00AB217E">
      <w:pPr>
        <w:ind w:right="-2"/>
        <w:jc w:val="center"/>
        <w:rPr>
          <w:b/>
          <w:color w:val="000000"/>
          <w:sz w:val="28"/>
          <w:szCs w:val="28"/>
        </w:rPr>
      </w:pPr>
    </w:p>
    <w:p w14:paraId="7403E19D" w14:textId="77777777"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РОССИЙСКАЯ ФЕДЕРАЦИЯ</w:t>
      </w:r>
    </w:p>
    <w:p w14:paraId="7403E19E" w14:textId="77777777"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РОСТОВСКАЯ ОБЛАСТЬ</w:t>
      </w:r>
    </w:p>
    <w:p w14:paraId="7403E19F" w14:textId="77777777"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 xml:space="preserve">МУНИЦИПАЛЬНОЕ ОБРАЗОВАНИЕ </w:t>
      </w:r>
    </w:p>
    <w:p w14:paraId="7403E1A0" w14:textId="77777777"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«КОВАЛЕВСКОЕ СЕЛЬСКОЕ ПОСЕЛЕНИЕ»</w:t>
      </w:r>
    </w:p>
    <w:p w14:paraId="7403E1A1" w14:textId="77777777" w:rsidR="00683930" w:rsidRPr="00683930" w:rsidRDefault="00683930" w:rsidP="00683930">
      <w:pPr>
        <w:suppressAutoHyphens/>
        <w:rPr>
          <w:b/>
          <w:color w:val="000000"/>
          <w:sz w:val="28"/>
          <w:szCs w:val="28"/>
          <w:lang w:eastAsia="ar-SA"/>
        </w:rPr>
      </w:pPr>
      <w:r w:rsidRPr="00683930">
        <w:rPr>
          <w:b/>
          <w:color w:val="000000"/>
          <w:sz w:val="28"/>
          <w:szCs w:val="28"/>
          <w:lang w:eastAsia="ar-SA"/>
        </w:rPr>
        <w:t>АДМИНИСТРАЦИЯ КОВАЛЕВСКОГО СЕЛЬСКОГО ПОСЕЛЕНИЯ</w:t>
      </w:r>
    </w:p>
    <w:p w14:paraId="7403E1A2" w14:textId="77777777" w:rsidR="00683930" w:rsidRPr="00683930" w:rsidRDefault="00683930" w:rsidP="00683930">
      <w:pPr>
        <w:suppressAutoHyphens/>
        <w:jc w:val="center"/>
        <w:rPr>
          <w:color w:val="000000"/>
          <w:spacing w:val="30"/>
          <w:sz w:val="28"/>
          <w:szCs w:val="28"/>
          <w:lang w:eastAsia="ar-SA"/>
        </w:rPr>
      </w:pPr>
    </w:p>
    <w:p w14:paraId="7403E1A3" w14:textId="77777777" w:rsidR="00683930" w:rsidRPr="00683930" w:rsidRDefault="00683930" w:rsidP="00683930">
      <w:pPr>
        <w:keepNext/>
        <w:tabs>
          <w:tab w:val="num" w:pos="0"/>
        </w:tabs>
        <w:suppressAutoHyphens/>
        <w:ind w:left="432" w:hanging="432"/>
        <w:jc w:val="center"/>
        <w:outlineLvl w:val="0"/>
        <w:rPr>
          <w:rFonts w:ascii="AG Souvenir" w:hAnsi="AG Souvenir"/>
          <w:b/>
          <w:spacing w:val="38"/>
          <w:sz w:val="36"/>
          <w:szCs w:val="36"/>
          <w:lang w:eastAsia="ar-SA"/>
        </w:rPr>
      </w:pPr>
      <w:r w:rsidRPr="00683930">
        <w:rPr>
          <w:rFonts w:ascii="AG Souvenir" w:hAnsi="AG Souvenir"/>
          <w:b/>
          <w:spacing w:val="38"/>
          <w:sz w:val="36"/>
          <w:szCs w:val="36"/>
          <w:lang w:eastAsia="ar-SA"/>
        </w:rPr>
        <w:t>ПОСТАНОВЛЕНИЕ</w:t>
      </w:r>
    </w:p>
    <w:p w14:paraId="7403E1A4" w14:textId="77777777" w:rsidR="00683930" w:rsidRPr="00683930" w:rsidRDefault="00683930" w:rsidP="00683930">
      <w:pPr>
        <w:suppressAutoHyphens/>
        <w:jc w:val="both"/>
        <w:rPr>
          <w:lang w:eastAsia="ar-SA"/>
        </w:rPr>
      </w:pPr>
    </w:p>
    <w:p w14:paraId="7403E1A5" w14:textId="1FDB7982" w:rsidR="00683930" w:rsidRPr="00683930" w:rsidRDefault="00683930" w:rsidP="00683930">
      <w:pPr>
        <w:suppressAutoHyphens/>
        <w:jc w:val="center"/>
        <w:rPr>
          <w:sz w:val="28"/>
          <w:szCs w:val="28"/>
          <w:lang w:eastAsia="ar-SA"/>
        </w:rPr>
      </w:pPr>
      <w:r w:rsidRPr="00683930">
        <w:rPr>
          <w:sz w:val="28"/>
          <w:szCs w:val="28"/>
          <w:lang w:eastAsia="ar-SA"/>
        </w:rPr>
        <w:t xml:space="preserve">от   </w:t>
      </w:r>
      <w:r w:rsidR="005F1DDC">
        <w:rPr>
          <w:sz w:val="28"/>
          <w:szCs w:val="28"/>
          <w:lang w:eastAsia="ar-SA"/>
        </w:rPr>
        <w:t>28</w:t>
      </w:r>
      <w:r w:rsidR="00EE22F0">
        <w:rPr>
          <w:sz w:val="28"/>
          <w:szCs w:val="28"/>
          <w:lang w:eastAsia="ar-SA"/>
        </w:rPr>
        <w:t>.1</w:t>
      </w:r>
      <w:r w:rsidR="004B00AE">
        <w:rPr>
          <w:sz w:val="28"/>
          <w:szCs w:val="28"/>
          <w:lang w:eastAsia="ar-SA"/>
        </w:rPr>
        <w:t>1</w:t>
      </w:r>
      <w:r w:rsidR="005F1DDC">
        <w:rPr>
          <w:sz w:val="28"/>
          <w:szCs w:val="28"/>
          <w:lang w:eastAsia="ar-SA"/>
        </w:rPr>
        <w:t>.2023</w:t>
      </w:r>
      <w:r w:rsidRPr="00683930">
        <w:rPr>
          <w:sz w:val="28"/>
          <w:szCs w:val="28"/>
          <w:lang w:eastAsia="ar-SA"/>
        </w:rPr>
        <w:t xml:space="preserve"> </w:t>
      </w:r>
      <w:r w:rsidRPr="00683930">
        <w:rPr>
          <w:sz w:val="28"/>
          <w:szCs w:val="28"/>
          <w:lang w:eastAsia="ar-SA"/>
        </w:rPr>
        <w:sym w:font="Times New Roman" w:char="2116"/>
      </w:r>
      <w:r w:rsidR="003117E5">
        <w:rPr>
          <w:sz w:val="28"/>
          <w:szCs w:val="28"/>
          <w:lang w:eastAsia="ar-SA"/>
        </w:rPr>
        <w:t xml:space="preserve"> </w:t>
      </w:r>
      <w:r w:rsidR="005F1DDC">
        <w:rPr>
          <w:sz w:val="28"/>
          <w:szCs w:val="28"/>
          <w:lang w:eastAsia="ar-SA"/>
        </w:rPr>
        <w:t>88</w:t>
      </w:r>
    </w:p>
    <w:p w14:paraId="7403E1A6" w14:textId="77777777" w:rsidR="00683930" w:rsidRPr="00683930" w:rsidRDefault="00683930" w:rsidP="00683930">
      <w:pPr>
        <w:suppressAutoHyphens/>
        <w:jc w:val="center"/>
        <w:rPr>
          <w:sz w:val="28"/>
          <w:szCs w:val="28"/>
          <w:lang w:eastAsia="ar-SA"/>
        </w:rPr>
      </w:pPr>
    </w:p>
    <w:p w14:paraId="7403E1A7" w14:textId="77777777" w:rsidR="00683930" w:rsidRPr="00683930" w:rsidRDefault="00683930" w:rsidP="00683930">
      <w:pPr>
        <w:suppressAutoHyphens/>
        <w:jc w:val="center"/>
        <w:rPr>
          <w:sz w:val="28"/>
          <w:szCs w:val="28"/>
          <w:lang w:eastAsia="ar-SA"/>
        </w:rPr>
      </w:pPr>
      <w:r w:rsidRPr="00683930">
        <w:rPr>
          <w:sz w:val="28"/>
          <w:szCs w:val="28"/>
          <w:lang w:eastAsia="ar-SA"/>
        </w:rPr>
        <w:t>х. Платово</w:t>
      </w:r>
    </w:p>
    <w:p w14:paraId="7403E1A8" w14:textId="77777777" w:rsidR="00C80903" w:rsidRPr="00C80903" w:rsidRDefault="00C80903" w:rsidP="00C80903">
      <w:pPr>
        <w:spacing w:line="180" w:lineRule="exact"/>
        <w:ind w:right="1701"/>
        <w:rPr>
          <w:b/>
        </w:rPr>
      </w:pPr>
    </w:p>
    <w:p w14:paraId="7403E1A9" w14:textId="77777777" w:rsidR="00C80903" w:rsidRPr="00C80903" w:rsidRDefault="00C80903" w:rsidP="00C80903">
      <w:pPr>
        <w:spacing w:line="180" w:lineRule="exact"/>
        <w:ind w:right="1701"/>
        <w:jc w:val="center"/>
        <w:rPr>
          <w:b/>
        </w:rPr>
      </w:pPr>
    </w:p>
    <w:p w14:paraId="7403E1AA" w14:textId="77777777" w:rsidR="00481869" w:rsidRPr="00481869" w:rsidRDefault="00481869" w:rsidP="00683930">
      <w:pPr>
        <w:ind w:right="281"/>
        <w:jc w:val="center"/>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w:t>
      </w:r>
    </w:p>
    <w:p w14:paraId="7403E1AB" w14:textId="77777777" w:rsidR="003550B6" w:rsidRPr="003550B6" w:rsidRDefault="003550B6" w:rsidP="003550B6">
      <w:pPr>
        <w:suppressAutoHyphens/>
        <w:ind w:right="4251"/>
        <w:rPr>
          <w:sz w:val="28"/>
          <w:szCs w:val="28"/>
        </w:rPr>
      </w:pPr>
    </w:p>
    <w:p w14:paraId="7403E1AC" w14:textId="77777777" w:rsidR="003550B6" w:rsidRPr="003550B6" w:rsidRDefault="005F1DDC" w:rsidP="005F1DDC">
      <w:pPr>
        <w:widowControl w:val="0"/>
        <w:suppressAutoHyphens/>
        <w:autoSpaceDE w:val="0"/>
        <w:ind w:firstLine="567"/>
        <w:jc w:val="both"/>
        <w:rPr>
          <w:sz w:val="28"/>
          <w:szCs w:val="28"/>
          <w:lang w:eastAsia="zh-CN"/>
        </w:rPr>
      </w:pPr>
      <w:r w:rsidRPr="005F1DDC">
        <w:rPr>
          <w:bCs/>
          <w:sz w:val="28"/>
          <w:szCs w:val="28"/>
          <w:lang w:eastAsia="zh-CN"/>
        </w:rPr>
        <w:t>В соответствии с решением Собрания депутатов Ковалевского сельского В соответствии с постановлениями Администрации Ковалевского сельского поселения от 23.06.2023 №43 «Об утверждении Порядка и сроков составления проекта бюджета Ковалевского сельского поселения Красносулинского района на 2024 год и на плановый период 2025 и 2026 годов», с постановлением Администрации Ковалевского сельского поселения от 19.02.2018 № 17 «Об утверждении Порядка разработки, реализации и оценки эффективности муниципальных программ Ковалевского сельского поселения и Методических рекомендаций» руководствуясь ст. 37 Устава муниципального образования «Ковалевское сельское поселение», Администрация Ковалевского сельского поселения,-</w:t>
      </w:r>
    </w:p>
    <w:p w14:paraId="7403E1AD" w14:textId="77777777"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14:paraId="7403E1AE" w14:textId="77777777" w:rsidR="00481869" w:rsidRDefault="00481869" w:rsidP="00481869">
      <w:pPr>
        <w:widowControl w:val="0"/>
        <w:suppressAutoHyphens/>
        <w:autoSpaceDE w:val="0"/>
        <w:ind w:firstLine="567"/>
        <w:jc w:val="both"/>
        <w:rPr>
          <w:sz w:val="28"/>
          <w:szCs w:val="28"/>
          <w:lang w:eastAsia="zh-CN"/>
        </w:rPr>
      </w:pPr>
    </w:p>
    <w:p w14:paraId="7403E1AF" w14:textId="77777777"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14:paraId="7403E1B0" w14:textId="77777777" w:rsidR="005F1DDC" w:rsidRDefault="005F1DDC" w:rsidP="00EE22F0">
      <w:pPr>
        <w:widowControl w:val="0"/>
        <w:suppressLineNumbers/>
        <w:autoSpaceDE w:val="0"/>
        <w:ind w:firstLine="567"/>
        <w:jc w:val="both"/>
        <w:rPr>
          <w:sz w:val="28"/>
          <w:szCs w:val="28"/>
          <w:lang w:eastAsia="zh-CN"/>
        </w:rPr>
      </w:pPr>
      <w:r w:rsidRPr="005F1DDC">
        <w:rPr>
          <w:sz w:val="28"/>
          <w:szCs w:val="28"/>
          <w:lang w:eastAsia="zh-CN"/>
        </w:rPr>
        <w:t xml:space="preserve">2. Настоящее постановление вступает в силу со дня его официального обнародования, но не ранее 01.01.2024 и распространяется на правоотношения, возникающие начиная с составления проекта бюджета  Ковалевского сельского поселения Красносулинского района на 2024 год и на плановый период 2025 и 2026 годов.              </w:t>
      </w:r>
    </w:p>
    <w:p w14:paraId="7403E1B1" w14:textId="77777777" w:rsidR="00481869" w:rsidRPr="00481869" w:rsidRDefault="00481869" w:rsidP="00EE22F0">
      <w:pPr>
        <w:widowControl w:val="0"/>
        <w:suppressLineNumbers/>
        <w:autoSpaceDE w:val="0"/>
        <w:ind w:firstLine="567"/>
        <w:jc w:val="both"/>
        <w:rPr>
          <w:sz w:val="28"/>
          <w:szCs w:val="28"/>
          <w:lang w:eastAsia="zh-CN"/>
        </w:rPr>
      </w:pPr>
      <w:r w:rsidRPr="00481869">
        <w:rPr>
          <w:sz w:val="28"/>
          <w:szCs w:val="28"/>
          <w:lang w:eastAsia="zh-CN"/>
        </w:rPr>
        <w:t>3. Контроль за исполнением настоящего постановления оставляю за собой.</w:t>
      </w:r>
    </w:p>
    <w:p w14:paraId="7403E1B2" w14:textId="77777777" w:rsidR="00481869" w:rsidRPr="00481869" w:rsidRDefault="00481869" w:rsidP="00481869">
      <w:pPr>
        <w:widowControl w:val="0"/>
        <w:suppressAutoHyphens/>
        <w:autoSpaceDE w:val="0"/>
        <w:ind w:firstLine="567"/>
        <w:jc w:val="both"/>
        <w:rPr>
          <w:sz w:val="28"/>
          <w:szCs w:val="28"/>
          <w:lang w:eastAsia="zh-CN"/>
        </w:rPr>
      </w:pPr>
    </w:p>
    <w:p w14:paraId="7403E1B3" w14:textId="77777777"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14:paraId="7403E1B4" w14:textId="77777777" w:rsidR="003550B6" w:rsidRDefault="003550B6" w:rsidP="003550B6">
      <w:pPr>
        <w:widowControl w:val="0"/>
        <w:suppressAutoHyphens/>
        <w:autoSpaceDE w:val="0"/>
        <w:rPr>
          <w:sz w:val="28"/>
          <w:szCs w:val="28"/>
          <w:lang w:eastAsia="zh-CN"/>
        </w:rPr>
      </w:pPr>
    </w:p>
    <w:p w14:paraId="7403E1B5" w14:textId="77777777" w:rsidR="003550B6" w:rsidRPr="003550B6" w:rsidRDefault="003550B6" w:rsidP="003550B6">
      <w:pPr>
        <w:widowControl w:val="0"/>
        <w:suppressAutoHyphens/>
        <w:autoSpaceDE w:val="0"/>
        <w:rPr>
          <w:sz w:val="28"/>
          <w:szCs w:val="28"/>
          <w:lang w:eastAsia="zh-CN"/>
        </w:rPr>
      </w:pPr>
    </w:p>
    <w:p w14:paraId="7403E1B6" w14:textId="77777777"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14:paraId="7403E1B7" w14:textId="77777777"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14:paraId="7403E1B8" w14:textId="77777777"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14:paraId="7403E1B9" w14:textId="77777777"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14:paraId="7403E1BA" w14:textId="77777777" w:rsidR="005116EE" w:rsidRDefault="005116EE" w:rsidP="000F53B5">
      <w:pPr>
        <w:widowControl w:val="0"/>
        <w:autoSpaceDE w:val="0"/>
        <w:autoSpaceDN w:val="0"/>
        <w:adjustRightInd w:val="0"/>
        <w:rPr>
          <w:rFonts w:ascii="Times New Roman CYR" w:hAnsi="Times New Roman CYR" w:cs="Times New Roman CYR"/>
          <w:sz w:val="28"/>
          <w:szCs w:val="28"/>
        </w:rPr>
      </w:pPr>
    </w:p>
    <w:p w14:paraId="7403E1BB" w14:textId="77777777" w:rsidR="0068226B" w:rsidRDefault="0068226B" w:rsidP="005F1DDC">
      <w:pPr>
        <w:tabs>
          <w:tab w:val="left" w:pos="6379"/>
        </w:tabs>
        <w:rPr>
          <w:sz w:val="22"/>
          <w:szCs w:val="22"/>
        </w:rPr>
      </w:pPr>
    </w:p>
    <w:p w14:paraId="7403E1BC" w14:textId="77777777" w:rsidR="00D164CA" w:rsidRPr="00D164CA" w:rsidRDefault="00D164CA" w:rsidP="003D1934">
      <w:pPr>
        <w:tabs>
          <w:tab w:val="left" w:pos="6379"/>
        </w:tabs>
        <w:ind w:left="5103" w:firstLine="567"/>
        <w:jc w:val="right"/>
        <w:rPr>
          <w:sz w:val="22"/>
          <w:szCs w:val="22"/>
        </w:rPr>
      </w:pPr>
      <w:r w:rsidRPr="00D164CA">
        <w:rPr>
          <w:sz w:val="22"/>
          <w:szCs w:val="22"/>
        </w:rPr>
        <w:t xml:space="preserve">Приложение </w:t>
      </w:r>
      <w:r w:rsidR="003D1934">
        <w:rPr>
          <w:sz w:val="22"/>
          <w:szCs w:val="22"/>
        </w:rPr>
        <w:t>№ 1</w:t>
      </w:r>
    </w:p>
    <w:p w14:paraId="7403E1BD" w14:textId="77777777"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14:paraId="7403E1BE" w14:textId="77777777"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14:paraId="7403E1BF" w14:textId="1213C261" w:rsidR="005F1DDC" w:rsidRDefault="005F1DDC" w:rsidP="005F1DDC">
      <w:pPr>
        <w:tabs>
          <w:tab w:val="right" w:pos="11624"/>
        </w:tabs>
        <w:jc w:val="right"/>
        <w:rPr>
          <w:sz w:val="22"/>
          <w:szCs w:val="22"/>
        </w:rPr>
      </w:pPr>
      <w:r w:rsidRPr="005F1DDC">
        <w:rPr>
          <w:sz w:val="22"/>
          <w:szCs w:val="22"/>
        </w:rPr>
        <w:t>от   28.1</w:t>
      </w:r>
      <w:r w:rsidR="004B00AE">
        <w:rPr>
          <w:sz w:val="22"/>
          <w:szCs w:val="22"/>
        </w:rPr>
        <w:t>1</w:t>
      </w:r>
      <w:r w:rsidRPr="005F1DDC">
        <w:rPr>
          <w:sz w:val="22"/>
          <w:szCs w:val="22"/>
        </w:rPr>
        <w:t>.2023 № 88</w:t>
      </w:r>
    </w:p>
    <w:p w14:paraId="7403E1C0" w14:textId="77777777" w:rsidR="005116EE" w:rsidRPr="005116EE" w:rsidRDefault="005116EE" w:rsidP="005116EE">
      <w:pPr>
        <w:tabs>
          <w:tab w:val="right" w:pos="11624"/>
        </w:tabs>
        <w:jc w:val="center"/>
        <w:rPr>
          <w:b/>
        </w:rPr>
      </w:pPr>
      <w:r w:rsidRPr="005116EE">
        <w:rPr>
          <w:b/>
        </w:rPr>
        <w:t>МУНИЦИПАЛЬНАЯ ПРОГРАММА</w:t>
      </w:r>
    </w:p>
    <w:p w14:paraId="7403E1C1" w14:textId="77777777"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14:paraId="7403E1C2" w14:textId="77777777"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14:paraId="7403E1C3" w14:textId="77777777" w:rsidR="005116EE" w:rsidRPr="005116EE" w:rsidRDefault="005116EE" w:rsidP="005116EE">
      <w:pPr>
        <w:shd w:val="clear" w:color="auto" w:fill="FFFFFF"/>
        <w:jc w:val="center"/>
        <w:rPr>
          <w:b/>
          <w:kern w:val="2"/>
        </w:rPr>
      </w:pPr>
    </w:p>
    <w:p w14:paraId="7403E1C4" w14:textId="77777777" w:rsidR="005116EE" w:rsidRPr="005116EE" w:rsidRDefault="005116EE" w:rsidP="005116EE">
      <w:pPr>
        <w:jc w:val="center"/>
        <w:rPr>
          <w:b/>
          <w:kern w:val="2"/>
        </w:rPr>
      </w:pPr>
      <w:r w:rsidRPr="005116EE">
        <w:rPr>
          <w:b/>
          <w:kern w:val="2"/>
        </w:rPr>
        <w:t>П А С П О Р Т</w:t>
      </w:r>
    </w:p>
    <w:p w14:paraId="7403E1C5" w14:textId="77777777"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14:paraId="7403E1C6" w14:textId="77777777" w:rsidR="005116EE" w:rsidRPr="005116EE" w:rsidRDefault="005116EE" w:rsidP="005116EE">
      <w:pPr>
        <w:jc w:val="center"/>
        <w:rPr>
          <w:b/>
          <w:kern w:val="2"/>
        </w:rPr>
      </w:pPr>
      <w:r w:rsidRPr="005116EE">
        <w:rPr>
          <w:b/>
          <w:kern w:val="2"/>
        </w:rPr>
        <w:t xml:space="preserve">«Развитие физической культуры и спорта» </w:t>
      </w:r>
    </w:p>
    <w:p w14:paraId="7403E1C7" w14:textId="77777777" w:rsidR="00D164CA" w:rsidRDefault="00D164CA" w:rsidP="00D164CA"/>
    <w:p w14:paraId="7403E1C8" w14:textId="77777777"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14:paraId="7403E1CD" w14:textId="77777777" w:rsidTr="003D1934">
        <w:trPr>
          <w:trHeight w:val="498"/>
        </w:trPr>
        <w:tc>
          <w:tcPr>
            <w:tcW w:w="3544" w:type="dxa"/>
          </w:tcPr>
          <w:p w14:paraId="7403E1C9" w14:textId="77777777"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14:paraId="7403E1CA" w14:textId="77777777" w:rsidR="00AE64A5" w:rsidRPr="003D1934" w:rsidRDefault="00AE64A5" w:rsidP="00AE64A5">
            <w:pPr>
              <w:jc w:val="center"/>
            </w:pPr>
          </w:p>
        </w:tc>
        <w:tc>
          <w:tcPr>
            <w:tcW w:w="6804" w:type="dxa"/>
          </w:tcPr>
          <w:p w14:paraId="7403E1CB" w14:textId="77777777"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14:paraId="7403E1CC" w14:textId="77777777" w:rsidR="00AE64A5" w:rsidRPr="003D1934" w:rsidRDefault="00AE64A5" w:rsidP="00210525">
            <w:pPr>
              <w:jc w:val="both"/>
            </w:pPr>
          </w:p>
        </w:tc>
      </w:tr>
      <w:tr w:rsidR="00AE64A5" w:rsidRPr="003D1934" w14:paraId="7403E1D2" w14:textId="77777777" w:rsidTr="003D1934">
        <w:trPr>
          <w:trHeight w:val="1387"/>
        </w:trPr>
        <w:tc>
          <w:tcPr>
            <w:tcW w:w="3544" w:type="dxa"/>
          </w:tcPr>
          <w:p w14:paraId="7403E1CE" w14:textId="77777777"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14:paraId="7403E1CF" w14:textId="77777777" w:rsidR="00AE64A5" w:rsidRPr="003D1934" w:rsidRDefault="00AE64A5" w:rsidP="00AE64A5"/>
        </w:tc>
        <w:tc>
          <w:tcPr>
            <w:tcW w:w="426" w:type="dxa"/>
          </w:tcPr>
          <w:p w14:paraId="7403E1D0" w14:textId="77777777" w:rsidR="00AE64A5" w:rsidRPr="003D1934" w:rsidRDefault="00AE64A5" w:rsidP="00AE64A5">
            <w:pPr>
              <w:jc w:val="center"/>
            </w:pPr>
          </w:p>
        </w:tc>
        <w:tc>
          <w:tcPr>
            <w:tcW w:w="6804" w:type="dxa"/>
          </w:tcPr>
          <w:p w14:paraId="7403E1D1" w14:textId="77777777"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14:paraId="7403E1D7" w14:textId="77777777" w:rsidTr="003D1934">
        <w:trPr>
          <w:trHeight w:val="498"/>
        </w:trPr>
        <w:tc>
          <w:tcPr>
            <w:tcW w:w="3544" w:type="dxa"/>
          </w:tcPr>
          <w:p w14:paraId="7403E1D3" w14:textId="77777777" w:rsidR="00AE64A5" w:rsidRPr="003D1934" w:rsidRDefault="00AE64A5" w:rsidP="00210525">
            <w:r w:rsidRPr="003D1934">
              <w:t>Участники муниципальной программы</w:t>
            </w:r>
          </w:p>
          <w:p w14:paraId="7403E1D4" w14:textId="77777777" w:rsidR="00AE64A5" w:rsidRPr="003D1934" w:rsidRDefault="00AE64A5" w:rsidP="00210525"/>
        </w:tc>
        <w:tc>
          <w:tcPr>
            <w:tcW w:w="426" w:type="dxa"/>
          </w:tcPr>
          <w:p w14:paraId="7403E1D5" w14:textId="77777777" w:rsidR="00AE64A5" w:rsidRPr="003D1934" w:rsidRDefault="00AE64A5" w:rsidP="00AE64A5">
            <w:pPr>
              <w:jc w:val="center"/>
            </w:pPr>
          </w:p>
        </w:tc>
        <w:tc>
          <w:tcPr>
            <w:tcW w:w="6804" w:type="dxa"/>
          </w:tcPr>
          <w:p w14:paraId="7403E1D6" w14:textId="77777777"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14:paraId="7403E1DD" w14:textId="77777777" w:rsidTr="003D1934">
        <w:trPr>
          <w:trHeight w:val="1020"/>
        </w:trPr>
        <w:tc>
          <w:tcPr>
            <w:tcW w:w="3544" w:type="dxa"/>
          </w:tcPr>
          <w:p w14:paraId="7403E1D8" w14:textId="77777777" w:rsidR="00AE64A5" w:rsidRPr="003D1934" w:rsidRDefault="00AE64A5" w:rsidP="00210525">
            <w:r w:rsidRPr="003D1934">
              <w:t>Подпрограммы муниципальной программы</w:t>
            </w:r>
          </w:p>
          <w:p w14:paraId="7403E1D9" w14:textId="77777777" w:rsidR="00AE64A5" w:rsidRPr="003D1934" w:rsidRDefault="00AE64A5" w:rsidP="00210525"/>
        </w:tc>
        <w:tc>
          <w:tcPr>
            <w:tcW w:w="426" w:type="dxa"/>
          </w:tcPr>
          <w:p w14:paraId="7403E1DA" w14:textId="77777777" w:rsidR="00AE64A5" w:rsidRPr="003D1934" w:rsidRDefault="00AE64A5" w:rsidP="00AE64A5">
            <w:pPr>
              <w:jc w:val="center"/>
            </w:pPr>
          </w:p>
        </w:tc>
        <w:tc>
          <w:tcPr>
            <w:tcW w:w="6804" w:type="dxa"/>
          </w:tcPr>
          <w:p w14:paraId="7403E1DB" w14:textId="77777777"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14:paraId="7403E1DC" w14:textId="77777777"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14:paraId="7403E1E2" w14:textId="77777777" w:rsidTr="003D1934">
        <w:trPr>
          <w:trHeight w:val="255"/>
        </w:trPr>
        <w:tc>
          <w:tcPr>
            <w:tcW w:w="3544" w:type="dxa"/>
          </w:tcPr>
          <w:p w14:paraId="7403E1DE" w14:textId="77777777" w:rsidR="00AE64A5" w:rsidRPr="003D1934" w:rsidRDefault="00AE64A5" w:rsidP="00210525">
            <w:r w:rsidRPr="003D1934">
              <w:t>Программно-целевые инструменты муниципальной программы</w:t>
            </w:r>
          </w:p>
          <w:p w14:paraId="7403E1DF" w14:textId="77777777" w:rsidR="00AE64A5" w:rsidRPr="003D1934" w:rsidRDefault="00AE64A5" w:rsidP="00210525"/>
        </w:tc>
        <w:tc>
          <w:tcPr>
            <w:tcW w:w="426" w:type="dxa"/>
          </w:tcPr>
          <w:p w14:paraId="7403E1E0" w14:textId="77777777" w:rsidR="00AE64A5" w:rsidRPr="003D1934" w:rsidRDefault="00AE64A5" w:rsidP="00AE64A5">
            <w:pPr>
              <w:jc w:val="center"/>
            </w:pPr>
          </w:p>
        </w:tc>
        <w:tc>
          <w:tcPr>
            <w:tcW w:w="6804" w:type="dxa"/>
          </w:tcPr>
          <w:p w14:paraId="7403E1E1" w14:textId="77777777" w:rsidR="00AE64A5" w:rsidRPr="003D1934" w:rsidRDefault="00AE64A5" w:rsidP="008B02FC">
            <w:pPr>
              <w:jc w:val="both"/>
            </w:pPr>
            <w:r w:rsidRPr="003D1934">
              <w:t>отсутствуют</w:t>
            </w:r>
          </w:p>
        </w:tc>
      </w:tr>
      <w:tr w:rsidR="00AE64A5" w:rsidRPr="003D1934" w14:paraId="7403E1E9" w14:textId="77777777" w:rsidTr="003D1934">
        <w:trPr>
          <w:trHeight w:val="1425"/>
        </w:trPr>
        <w:tc>
          <w:tcPr>
            <w:tcW w:w="3544" w:type="dxa"/>
          </w:tcPr>
          <w:p w14:paraId="7403E1E3" w14:textId="77777777" w:rsidR="00AE64A5" w:rsidRPr="003D1934" w:rsidRDefault="00AE64A5" w:rsidP="00210525">
            <w:r w:rsidRPr="003D1934">
              <w:t>Цели муниципальной программы</w:t>
            </w:r>
          </w:p>
          <w:p w14:paraId="7403E1E4" w14:textId="77777777" w:rsidR="00AE64A5" w:rsidRPr="003D1934" w:rsidRDefault="00AE64A5" w:rsidP="00210525"/>
          <w:p w14:paraId="7403E1E5" w14:textId="77777777" w:rsidR="00AE64A5" w:rsidRPr="003D1934" w:rsidRDefault="00AE64A5" w:rsidP="00210525"/>
        </w:tc>
        <w:tc>
          <w:tcPr>
            <w:tcW w:w="426" w:type="dxa"/>
          </w:tcPr>
          <w:p w14:paraId="7403E1E6" w14:textId="77777777" w:rsidR="00AE64A5" w:rsidRPr="003D1934" w:rsidRDefault="00AE64A5" w:rsidP="00AE64A5">
            <w:pPr>
              <w:jc w:val="center"/>
              <w:rPr>
                <w:kern w:val="2"/>
              </w:rPr>
            </w:pPr>
          </w:p>
        </w:tc>
        <w:tc>
          <w:tcPr>
            <w:tcW w:w="6804" w:type="dxa"/>
          </w:tcPr>
          <w:p w14:paraId="7403E1E7" w14:textId="77777777"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14:paraId="7403E1E8" w14:textId="77777777" w:rsidR="00AE64A5" w:rsidRPr="003D1934" w:rsidRDefault="00AE64A5" w:rsidP="006D07D4">
            <w:pPr>
              <w:ind w:firstLine="323"/>
              <w:jc w:val="both"/>
            </w:pPr>
          </w:p>
        </w:tc>
      </w:tr>
      <w:tr w:rsidR="00AE64A5" w:rsidRPr="003D1934" w14:paraId="7403E1F1" w14:textId="77777777" w:rsidTr="003D1934">
        <w:trPr>
          <w:trHeight w:val="1833"/>
        </w:trPr>
        <w:tc>
          <w:tcPr>
            <w:tcW w:w="3544" w:type="dxa"/>
          </w:tcPr>
          <w:p w14:paraId="7403E1EA" w14:textId="77777777" w:rsidR="00AE64A5" w:rsidRPr="003D1934" w:rsidRDefault="00AE64A5" w:rsidP="00210525">
            <w:r w:rsidRPr="003D1934">
              <w:t>Задачи муниципальной программы</w:t>
            </w:r>
          </w:p>
          <w:p w14:paraId="7403E1EB" w14:textId="77777777" w:rsidR="00AE64A5" w:rsidRPr="003D1934" w:rsidRDefault="00AE64A5" w:rsidP="00210525"/>
        </w:tc>
        <w:tc>
          <w:tcPr>
            <w:tcW w:w="426" w:type="dxa"/>
          </w:tcPr>
          <w:p w14:paraId="7403E1EC" w14:textId="77777777" w:rsidR="00AE64A5" w:rsidRPr="003D1934" w:rsidRDefault="00AE64A5" w:rsidP="00AE64A5">
            <w:pPr>
              <w:jc w:val="center"/>
              <w:rPr>
                <w:bCs/>
                <w:kern w:val="2"/>
              </w:rPr>
            </w:pPr>
          </w:p>
        </w:tc>
        <w:tc>
          <w:tcPr>
            <w:tcW w:w="6804" w:type="dxa"/>
          </w:tcPr>
          <w:p w14:paraId="7403E1ED" w14:textId="77777777"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14:paraId="7403E1EE" w14:textId="77777777"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14:paraId="7403E1EF" w14:textId="77777777"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14:paraId="7403E1F0" w14:textId="77777777" w:rsidR="00AE64A5" w:rsidRPr="003D1934" w:rsidRDefault="00AE64A5" w:rsidP="006D07D4">
            <w:pPr>
              <w:ind w:firstLine="323"/>
              <w:jc w:val="both"/>
            </w:pPr>
          </w:p>
        </w:tc>
      </w:tr>
      <w:tr w:rsidR="00AE64A5" w:rsidRPr="003D1934" w14:paraId="7403E1F7" w14:textId="77777777" w:rsidTr="003D1934">
        <w:trPr>
          <w:trHeight w:val="378"/>
        </w:trPr>
        <w:tc>
          <w:tcPr>
            <w:tcW w:w="3544" w:type="dxa"/>
          </w:tcPr>
          <w:p w14:paraId="7403E1F2" w14:textId="77777777" w:rsidR="00AE64A5" w:rsidRPr="003D1934" w:rsidRDefault="00AE64A5" w:rsidP="00210525">
            <w:r w:rsidRPr="003D1934">
              <w:t>Целевые индикаторы и показатели муниципальной программы</w:t>
            </w:r>
          </w:p>
        </w:tc>
        <w:tc>
          <w:tcPr>
            <w:tcW w:w="426" w:type="dxa"/>
          </w:tcPr>
          <w:p w14:paraId="7403E1F3" w14:textId="77777777" w:rsidR="00AE64A5" w:rsidRPr="003D1934" w:rsidRDefault="00AE64A5" w:rsidP="00AE64A5">
            <w:pPr>
              <w:jc w:val="center"/>
              <w:rPr>
                <w:bCs/>
                <w:kern w:val="2"/>
              </w:rPr>
            </w:pPr>
          </w:p>
        </w:tc>
        <w:tc>
          <w:tcPr>
            <w:tcW w:w="6804" w:type="dxa"/>
          </w:tcPr>
          <w:p w14:paraId="7403E1F4" w14:textId="77777777"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14:paraId="7403E1F5" w14:textId="77777777"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14:paraId="7403E1F6" w14:textId="77777777" w:rsidR="00AE64A5" w:rsidRPr="003D1934" w:rsidRDefault="00AE64A5" w:rsidP="00AE64A5">
            <w:pPr>
              <w:jc w:val="both"/>
            </w:pPr>
          </w:p>
        </w:tc>
      </w:tr>
      <w:tr w:rsidR="00AE64A5" w:rsidRPr="003D1934" w14:paraId="7403E1FE" w14:textId="77777777" w:rsidTr="003C1288">
        <w:trPr>
          <w:trHeight w:val="378"/>
        </w:trPr>
        <w:tc>
          <w:tcPr>
            <w:tcW w:w="3544" w:type="dxa"/>
          </w:tcPr>
          <w:p w14:paraId="7403E1F8" w14:textId="77777777" w:rsidR="00AE64A5" w:rsidRPr="003D1934" w:rsidRDefault="00AE64A5" w:rsidP="00210525">
            <w:r w:rsidRPr="003D1934">
              <w:t>Этапы и сроки реализации муниципальной программы</w:t>
            </w:r>
          </w:p>
          <w:p w14:paraId="7403E1F9" w14:textId="77777777" w:rsidR="00AE64A5" w:rsidRPr="003D1934" w:rsidRDefault="00AE64A5" w:rsidP="00210525"/>
        </w:tc>
        <w:tc>
          <w:tcPr>
            <w:tcW w:w="426" w:type="dxa"/>
          </w:tcPr>
          <w:p w14:paraId="7403E1FA" w14:textId="77777777" w:rsidR="00AE64A5" w:rsidRPr="003D1934" w:rsidRDefault="00AE64A5" w:rsidP="00AE64A5">
            <w:pPr>
              <w:jc w:val="center"/>
            </w:pPr>
          </w:p>
        </w:tc>
        <w:tc>
          <w:tcPr>
            <w:tcW w:w="6804" w:type="dxa"/>
          </w:tcPr>
          <w:p w14:paraId="7403E1FB" w14:textId="77777777"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14:paraId="7403E1FC" w14:textId="77777777" w:rsidR="00AE64A5" w:rsidRPr="003D1934" w:rsidRDefault="00AE64A5" w:rsidP="00AE64A5">
            <w:pPr>
              <w:rPr>
                <w:color w:val="000000"/>
              </w:rPr>
            </w:pPr>
            <w:r w:rsidRPr="003D1934">
              <w:rPr>
                <w:color w:val="000000"/>
              </w:rPr>
              <w:t>Этапы реализации не выделяются</w:t>
            </w:r>
          </w:p>
          <w:p w14:paraId="7403E1FD" w14:textId="77777777" w:rsidR="00AE64A5" w:rsidRPr="003D1934" w:rsidRDefault="00AE64A5" w:rsidP="00210525"/>
        </w:tc>
      </w:tr>
      <w:tr w:rsidR="00AE64A5" w:rsidRPr="003D1934" w14:paraId="7403E21B" w14:textId="77777777" w:rsidTr="009A261F">
        <w:trPr>
          <w:trHeight w:val="378"/>
        </w:trPr>
        <w:tc>
          <w:tcPr>
            <w:tcW w:w="3544" w:type="dxa"/>
          </w:tcPr>
          <w:p w14:paraId="7403E1FF" w14:textId="77777777" w:rsidR="00AE64A5" w:rsidRPr="003D1934" w:rsidRDefault="00AE64A5" w:rsidP="00210525">
            <w:r w:rsidRPr="003D1934">
              <w:lastRenderedPageBreak/>
              <w:t>Ресурсное обеспечение муниципальной программы</w:t>
            </w:r>
          </w:p>
        </w:tc>
        <w:tc>
          <w:tcPr>
            <w:tcW w:w="426" w:type="dxa"/>
          </w:tcPr>
          <w:p w14:paraId="7403E200" w14:textId="77777777" w:rsidR="00AE64A5" w:rsidRPr="003D1934" w:rsidRDefault="00AE64A5" w:rsidP="00AE64A5">
            <w:pPr>
              <w:jc w:val="center"/>
              <w:rPr>
                <w:color w:val="000000" w:themeColor="text1"/>
              </w:rPr>
            </w:pPr>
          </w:p>
        </w:tc>
        <w:tc>
          <w:tcPr>
            <w:tcW w:w="6804" w:type="dxa"/>
          </w:tcPr>
          <w:p w14:paraId="7403E201" w14:textId="77777777"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005F1DDC">
              <w:rPr>
                <w:spacing w:val="-4"/>
                <w:sz w:val="28"/>
                <w:szCs w:val="28"/>
                <w:shd w:val="clear" w:color="auto" w:fill="FFFFFF"/>
                <w:lang w:eastAsia="zh-CN"/>
              </w:rPr>
              <w:t>51,0</w:t>
            </w:r>
            <w:r w:rsidRPr="0006362D">
              <w:rPr>
                <w:spacing w:val="-4"/>
                <w:sz w:val="28"/>
                <w:szCs w:val="28"/>
                <w:shd w:val="clear" w:color="auto" w:fill="FFFFFF"/>
                <w:lang w:eastAsia="zh-CN"/>
              </w:rPr>
              <w:t xml:space="preserve"> </w:t>
            </w:r>
            <w:r w:rsidRPr="0006362D">
              <w:rPr>
                <w:spacing w:val="-4"/>
                <w:kern w:val="1"/>
                <w:sz w:val="28"/>
                <w:szCs w:val="28"/>
                <w:lang w:eastAsia="zh-CN"/>
              </w:rPr>
              <w:t>тыс. рублей,</w:t>
            </w:r>
            <w:r w:rsidRPr="0006362D">
              <w:rPr>
                <w:kern w:val="1"/>
                <w:sz w:val="28"/>
                <w:szCs w:val="28"/>
                <w:lang w:eastAsia="zh-CN"/>
              </w:rPr>
              <w:t xml:space="preserve"> из них:</w:t>
            </w:r>
          </w:p>
          <w:p w14:paraId="7403E202" w14:textId="77777777"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14:paraId="7403E203" w14:textId="77777777"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14:paraId="7403E204" w14:textId="77777777"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14:paraId="7403E205" w14:textId="77777777"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00EE22F0">
              <w:rPr>
                <w:kern w:val="1"/>
                <w:sz w:val="28"/>
                <w:szCs w:val="28"/>
                <w:lang w:eastAsia="zh-CN"/>
              </w:rPr>
              <w:t>0</w:t>
            </w:r>
            <w:r w:rsidR="000D4A67">
              <w:rPr>
                <w:kern w:val="1"/>
                <w:sz w:val="28"/>
                <w:szCs w:val="28"/>
                <w:lang w:eastAsia="zh-CN"/>
              </w:rPr>
              <w:t>,0</w:t>
            </w:r>
            <w:r w:rsidRPr="0006362D">
              <w:rPr>
                <w:sz w:val="28"/>
                <w:szCs w:val="28"/>
                <w:lang w:eastAsia="zh-CN"/>
              </w:rPr>
              <w:t xml:space="preserve"> тыс. рублей;</w:t>
            </w:r>
          </w:p>
          <w:p w14:paraId="7403E206" w14:textId="77777777"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005F1DDC">
              <w:rPr>
                <w:kern w:val="1"/>
                <w:sz w:val="28"/>
                <w:szCs w:val="28"/>
                <w:lang w:eastAsia="zh-CN"/>
              </w:rPr>
              <w:t>0</w:t>
            </w:r>
            <w:r w:rsidRPr="0006362D">
              <w:rPr>
                <w:kern w:val="1"/>
                <w:sz w:val="28"/>
                <w:szCs w:val="28"/>
                <w:lang w:eastAsia="zh-CN"/>
              </w:rPr>
              <w:t>,0</w:t>
            </w:r>
            <w:r w:rsidRPr="0006362D">
              <w:rPr>
                <w:sz w:val="28"/>
                <w:szCs w:val="28"/>
                <w:lang w:eastAsia="zh-CN"/>
              </w:rPr>
              <w:t xml:space="preserve"> тыс. рублей;</w:t>
            </w:r>
          </w:p>
          <w:p w14:paraId="7403E207" w14:textId="77777777"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0068226B">
              <w:rPr>
                <w:kern w:val="1"/>
                <w:sz w:val="28"/>
                <w:szCs w:val="28"/>
                <w:lang w:eastAsia="zh-CN"/>
              </w:rPr>
              <w:t>1</w:t>
            </w:r>
            <w:r w:rsidR="005F1DDC">
              <w:rPr>
                <w:kern w:val="1"/>
                <w:sz w:val="28"/>
                <w:szCs w:val="28"/>
                <w:lang w:eastAsia="zh-CN"/>
              </w:rPr>
              <w:t>0</w:t>
            </w:r>
            <w:r w:rsidRPr="0006362D">
              <w:rPr>
                <w:kern w:val="1"/>
                <w:sz w:val="28"/>
                <w:szCs w:val="28"/>
                <w:lang w:eastAsia="zh-CN"/>
              </w:rPr>
              <w:t xml:space="preserve">,0 </w:t>
            </w:r>
            <w:r w:rsidRPr="0006362D">
              <w:rPr>
                <w:sz w:val="28"/>
                <w:szCs w:val="28"/>
                <w:lang w:eastAsia="zh-CN"/>
              </w:rPr>
              <w:t>тыс. рублей;</w:t>
            </w:r>
          </w:p>
          <w:p w14:paraId="7403E208" w14:textId="77777777"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,0</w:t>
            </w:r>
            <w:r w:rsidRPr="0006362D">
              <w:rPr>
                <w:sz w:val="28"/>
                <w:szCs w:val="28"/>
                <w:lang w:eastAsia="zh-CN"/>
              </w:rPr>
              <w:t xml:space="preserve"> тыс. рублей;</w:t>
            </w:r>
          </w:p>
          <w:p w14:paraId="7403E209" w14:textId="77777777"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 xml:space="preserve">,0 </w:t>
            </w:r>
            <w:r w:rsidRPr="0006362D">
              <w:rPr>
                <w:sz w:val="28"/>
                <w:szCs w:val="28"/>
                <w:lang w:eastAsia="zh-CN"/>
              </w:rPr>
              <w:t>тыс. рублей;</w:t>
            </w:r>
          </w:p>
          <w:p w14:paraId="7403E20A" w14:textId="77777777"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,0</w:t>
            </w:r>
            <w:r w:rsidRPr="0006362D">
              <w:rPr>
                <w:sz w:val="28"/>
                <w:szCs w:val="28"/>
                <w:lang w:eastAsia="zh-CN"/>
              </w:rPr>
              <w:t xml:space="preserve"> тыс. рублей;</w:t>
            </w:r>
          </w:p>
          <w:p w14:paraId="7403E20B" w14:textId="77777777"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 xml:space="preserve">,0 </w:t>
            </w:r>
            <w:r w:rsidRPr="0006362D">
              <w:rPr>
                <w:sz w:val="28"/>
                <w:szCs w:val="28"/>
                <w:lang w:eastAsia="zh-CN"/>
              </w:rPr>
              <w:t>тыс. рублей;</w:t>
            </w:r>
          </w:p>
          <w:p w14:paraId="7403E20C" w14:textId="77777777"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,0</w:t>
            </w:r>
            <w:r w:rsidRPr="0006362D">
              <w:rPr>
                <w:sz w:val="28"/>
                <w:szCs w:val="28"/>
                <w:lang w:eastAsia="zh-CN"/>
              </w:rPr>
              <w:t xml:space="preserve"> тыс. рублей;</w:t>
            </w:r>
          </w:p>
          <w:p w14:paraId="7403E20D" w14:textId="77777777"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005F1DDC">
              <w:rPr>
                <w:kern w:val="1"/>
                <w:sz w:val="28"/>
                <w:szCs w:val="28"/>
                <w:lang w:eastAsia="zh-CN"/>
              </w:rPr>
              <w:t>0</w:t>
            </w:r>
            <w:r w:rsidRPr="0006362D">
              <w:rPr>
                <w:kern w:val="1"/>
                <w:sz w:val="28"/>
                <w:szCs w:val="28"/>
                <w:lang w:eastAsia="zh-CN"/>
              </w:rPr>
              <w:t>,0</w:t>
            </w:r>
            <w:r w:rsidRPr="0006362D">
              <w:rPr>
                <w:sz w:val="28"/>
                <w:szCs w:val="28"/>
                <w:lang w:eastAsia="zh-CN"/>
              </w:rPr>
              <w:t xml:space="preserve"> тыс. рублей;</w:t>
            </w:r>
          </w:p>
          <w:p w14:paraId="7403E20E" w14:textId="77777777" w:rsidR="005F1DDC" w:rsidRPr="005F1DDC" w:rsidRDefault="0006362D" w:rsidP="005F1DDC">
            <w:pPr>
              <w:suppressAutoHyphens/>
              <w:autoSpaceDE w:val="0"/>
              <w:spacing w:line="228" w:lineRule="auto"/>
              <w:jc w:val="both"/>
              <w:rPr>
                <w:spacing w:val="-4"/>
                <w:sz w:val="28"/>
                <w:szCs w:val="28"/>
                <w:shd w:val="clear" w:color="auto" w:fill="FFFFFF"/>
                <w:lang w:eastAsia="zh-CN"/>
              </w:rPr>
            </w:pPr>
            <w:r w:rsidRPr="0006362D">
              <w:rPr>
                <w:spacing w:val="-4"/>
                <w:kern w:val="1"/>
                <w:sz w:val="28"/>
                <w:szCs w:val="28"/>
                <w:lang w:eastAsia="zh-CN"/>
              </w:rPr>
              <w:t xml:space="preserve">в том числе средства бюджета поселения– </w:t>
            </w:r>
            <w:r w:rsidR="005F1DDC" w:rsidRPr="005F1DDC">
              <w:rPr>
                <w:spacing w:val="-4"/>
                <w:sz w:val="28"/>
                <w:szCs w:val="28"/>
                <w:shd w:val="clear" w:color="auto" w:fill="FFFFFF"/>
                <w:lang w:eastAsia="zh-CN"/>
              </w:rPr>
              <w:t>51,0 тыс. рублей, из них:</w:t>
            </w:r>
          </w:p>
          <w:p w14:paraId="7403E20F"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2019 году – 10,0 тыс. рублей;</w:t>
            </w:r>
          </w:p>
          <w:p w14:paraId="7403E210"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2020 году – 10,0 тыс. рублей;</w:t>
            </w:r>
          </w:p>
          <w:p w14:paraId="7403E211"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2021 году – 10,0 тыс. рублей;</w:t>
            </w:r>
          </w:p>
          <w:p w14:paraId="7403E212"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2022 году – 0,0 тыс. рублей;</w:t>
            </w:r>
          </w:p>
          <w:p w14:paraId="7403E213"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2023 году – 10,0 тыс. рублей;</w:t>
            </w:r>
          </w:p>
          <w:p w14:paraId="7403E214"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2024 году – 10,0 тыс. рублей;</w:t>
            </w:r>
          </w:p>
          <w:p w14:paraId="7403E215"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2025 году – 0,0 тыс. рублей;</w:t>
            </w:r>
          </w:p>
          <w:p w14:paraId="7403E216"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2026 году – 0,0 тыс. рублей;</w:t>
            </w:r>
          </w:p>
          <w:p w14:paraId="7403E217"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2027 году – 0,0 тыс. рублей;</w:t>
            </w:r>
          </w:p>
          <w:p w14:paraId="7403E218"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2028 году – 0,0 тыс. рублей;</w:t>
            </w:r>
          </w:p>
          <w:p w14:paraId="7403E219" w14:textId="77777777" w:rsidR="005F1DDC" w:rsidRPr="005F1DDC" w:rsidRDefault="005F1DDC" w:rsidP="005F1DDC">
            <w:pPr>
              <w:suppressAutoHyphens/>
              <w:autoSpaceDE w:val="0"/>
              <w:spacing w:line="228" w:lineRule="auto"/>
              <w:jc w:val="both"/>
              <w:rPr>
                <w:spacing w:val="-4"/>
                <w:sz w:val="28"/>
                <w:szCs w:val="28"/>
                <w:shd w:val="clear" w:color="auto" w:fill="FFFFFF"/>
                <w:lang w:eastAsia="zh-CN"/>
              </w:rPr>
            </w:pPr>
            <w:r w:rsidRPr="005F1DDC">
              <w:rPr>
                <w:spacing w:val="-4"/>
                <w:sz w:val="28"/>
                <w:szCs w:val="28"/>
                <w:shd w:val="clear" w:color="auto" w:fill="FFFFFF"/>
                <w:lang w:eastAsia="zh-CN"/>
              </w:rPr>
              <w:t>в 2029 году – 0,0 тыс. рублей;</w:t>
            </w:r>
          </w:p>
          <w:p w14:paraId="7403E21A" w14:textId="77777777" w:rsidR="0006362D" w:rsidRPr="003D1934" w:rsidRDefault="005F1DDC" w:rsidP="005F1DDC">
            <w:pPr>
              <w:jc w:val="both"/>
              <w:rPr>
                <w:color w:val="000000" w:themeColor="text1"/>
              </w:rPr>
            </w:pPr>
            <w:r w:rsidRPr="005F1DDC">
              <w:rPr>
                <w:spacing w:val="-4"/>
                <w:sz w:val="28"/>
                <w:szCs w:val="28"/>
                <w:shd w:val="clear" w:color="auto" w:fill="FFFFFF"/>
                <w:lang w:eastAsia="zh-CN"/>
              </w:rPr>
              <w:t>в 2030 году – 0,0 тыс. рублей;</w:t>
            </w:r>
          </w:p>
        </w:tc>
      </w:tr>
      <w:tr w:rsidR="003C1288" w:rsidRPr="003D1934" w14:paraId="7403E21D" w14:textId="77777777" w:rsidTr="009A261F">
        <w:trPr>
          <w:trHeight w:val="378"/>
        </w:trPr>
        <w:tc>
          <w:tcPr>
            <w:tcW w:w="10774" w:type="dxa"/>
            <w:gridSpan w:val="3"/>
          </w:tcPr>
          <w:p w14:paraId="7403E21C" w14:textId="77777777" w:rsidR="003C1288" w:rsidRPr="0006362D" w:rsidRDefault="005F1DDC"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2027</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14:paraId="7403E224" w14:textId="77777777" w:rsidTr="009A261F">
        <w:trPr>
          <w:trHeight w:val="378"/>
        </w:trPr>
        <w:tc>
          <w:tcPr>
            <w:tcW w:w="3544" w:type="dxa"/>
          </w:tcPr>
          <w:p w14:paraId="7403E21E" w14:textId="77777777"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14:paraId="7403E21F" w14:textId="77777777" w:rsidR="00AE64A5" w:rsidRPr="003D1934" w:rsidRDefault="00AE64A5" w:rsidP="00210525"/>
        </w:tc>
        <w:tc>
          <w:tcPr>
            <w:tcW w:w="426" w:type="dxa"/>
          </w:tcPr>
          <w:p w14:paraId="7403E220" w14:textId="77777777" w:rsidR="00AE64A5" w:rsidRPr="003D1934" w:rsidRDefault="00AE64A5" w:rsidP="00AE64A5">
            <w:pPr>
              <w:jc w:val="center"/>
              <w:rPr>
                <w:kern w:val="2"/>
              </w:rPr>
            </w:pPr>
          </w:p>
        </w:tc>
        <w:tc>
          <w:tcPr>
            <w:tcW w:w="6804" w:type="dxa"/>
          </w:tcPr>
          <w:p w14:paraId="7403E221" w14:textId="77777777"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14:paraId="7403E222" w14:textId="77777777"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14:paraId="7403E223" w14:textId="77777777"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14:paraId="7403E225" w14:textId="77777777"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14:paraId="7403E226" w14:textId="77777777" w:rsidR="00E808CC" w:rsidRPr="00AE7201" w:rsidRDefault="00E808CC" w:rsidP="00E808CC">
      <w:pPr>
        <w:suppressAutoHyphens/>
        <w:autoSpaceDE w:val="0"/>
        <w:autoSpaceDN w:val="0"/>
        <w:adjustRightInd w:val="0"/>
        <w:ind w:firstLine="709"/>
        <w:jc w:val="both"/>
        <w:rPr>
          <w:color w:val="000000" w:themeColor="text1"/>
          <w:kern w:val="2"/>
        </w:rPr>
      </w:pPr>
    </w:p>
    <w:p w14:paraId="7403E227" w14:textId="77777777"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14:paraId="7403E228" w14:textId="77777777" w:rsidR="00D73D2E" w:rsidRPr="006D3A5E" w:rsidRDefault="00D73D2E" w:rsidP="00D73D2E">
      <w:pPr>
        <w:widowControl w:val="0"/>
        <w:jc w:val="center"/>
        <w:rPr>
          <w:b/>
        </w:rPr>
      </w:pPr>
    </w:p>
    <w:p w14:paraId="7403E229" w14:textId="77777777"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14:paraId="7403E22A" w14:textId="77777777"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14:paraId="7403E22B" w14:textId="77777777" w:rsidR="00210525" w:rsidRPr="006D3A5E" w:rsidRDefault="00210525" w:rsidP="00210525">
      <w:pPr>
        <w:pStyle w:val="ConsPlusTitle"/>
        <w:widowControl/>
        <w:jc w:val="center"/>
        <w:rPr>
          <w:rFonts w:ascii="Times New Roman" w:hAnsi="Times New Roman" w:cs="Times New Roman"/>
          <w:b w:val="0"/>
          <w:sz w:val="24"/>
          <w:szCs w:val="24"/>
        </w:rPr>
      </w:pPr>
    </w:p>
    <w:p w14:paraId="7403E22C" w14:textId="77777777"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Layout w:type="fixed"/>
        <w:tblLook w:val="04A0" w:firstRow="1" w:lastRow="0" w:firstColumn="1" w:lastColumn="0" w:noHBand="0" w:noVBand="1"/>
      </w:tblPr>
      <w:tblGrid>
        <w:gridCol w:w="3673"/>
        <w:gridCol w:w="236"/>
        <w:gridCol w:w="6590"/>
      </w:tblGrid>
      <w:tr w:rsidR="00210525" w:rsidRPr="006D3A5E" w14:paraId="7403E230" w14:textId="77777777" w:rsidTr="006D3A5E">
        <w:trPr>
          <w:jc w:val="center"/>
        </w:trPr>
        <w:tc>
          <w:tcPr>
            <w:tcW w:w="3673" w:type="dxa"/>
            <w:tcMar>
              <w:top w:w="28" w:type="dxa"/>
              <w:left w:w="28" w:type="dxa"/>
              <w:bottom w:w="28" w:type="dxa"/>
              <w:right w:w="28" w:type="dxa"/>
            </w:tcMar>
          </w:tcPr>
          <w:p w14:paraId="7403E22D" w14:textId="77777777"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14:paraId="7403E22E" w14:textId="77777777" w:rsidR="00210525" w:rsidRPr="006D3A5E" w:rsidRDefault="00210525" w:rsidP="00210525">
            <w:pPr>
              <w:jc w:val="center"/>
            </w:pPr>
          </w:p>
        </w:tc>
        <w:tc>
          <w:tcPr>
            <w:tcW w:w="6590" w:type="dxa"/>
            <w:tcMar>
              <w:top w:w="28" w:type="dxa"/>
              <w:left w:w="28" w:type="dxa"/>
              <w:bottom w:w="28" w:type="dxa"/>
              <w:right w:w="28" w:type="dxa"/>
            </w:tcMar>
          </w:tcPr>
          <w:p w14:paraId="7403E22F" w14:textId="77777777"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14:paraId="7403E235" w14:textId="77777777" w:rsidTr="006D3A5E">
        <w:trPr>
          <w:jc w:val="center"/>
        </w:trPr>
        <w:tc>
          <w:tcPr>
            <w:tcW w:w="3673" w:type="dxa"/>
            <w:tcMar>
              <w:top w:w="28" w:type="dxa"/>
              <w:left w:w="28" w:type="dxa"/>
              <w:bottom w:w="28" w:type="dxa"/>
              <w:right w:w="28" w:type="dxa"/>
            </w:tcMar>
          </w:tcPr>
          <w:p w14:paraId="7403E231" w14:textId="77777777" w:rsidR="00210525" w:rsidRPr="006D3A5E" w:rsidRDefault="00210525" w:rsidP="00210525">
            <w:r w:rsidRPr="006D3A5E">
              <w:t xml:space="preserve">Ответственный исполнитель подпрограммы </w:t>
            </w:r>
          </w:p>
          <w:p w14:paraId="7403E232" w14:textId="77777777" w:rsidR="00A13F51" w:rsidRPr="006D3A5E" w:rsidRDefault="00A13F51" w:rsidP="00210525"/>
        </w:tc>
        <w:tc>
          <w:tcPr>
            <w:tcW w:w="236" w:type="dxa"/>
            <w:tcMar>
              <w:top w:w="28" w:type="dxa"/>
              <w:left w:w="28" w:type="dxa"/>
              <w:bottom w:w="28" w:type="dxa"/>
              <w:right w:w="28" w:type="dxa"/>
            </w:tcMar>
          </w:tcPr>
          <w:p w14:paraId="7403E233" w14:textId="77777777" w:rsidR="00210525" w:rsidRPr="006D3A5E" w:rsidRDefault="00210525" w:rsidP="00210525">
            <w:pPr>
              <w:jc w:val="center"/>
            </w:pPr>
          </w:p>
        </w:tc>
        <w:tc>
          <w:tcPr>
            <w:tcW w:w="6590" w:type="dxa"/>
            <w:tcMar>
              <w:top w:w="28" w:type="dxa"/>
              <w:left w:w="28" w:type="dxa"/>
              <w:bottom w:w="28" w:type="dxa"/>
              <w:right w:w="28" w:type="dxa"/>
            </w:tcMar>
          </w:tcPr>
          <w:p w14:paraId="7403E234" w14:textId="77777777"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14:paraId="7403E23E" w14:textId="77777777" w:rsidTr="006D3A5E">
        <w:trPr>
          <w:jc w:val="center"/>
        </w:trPr>
        <w:tc>
          <w:tcPr>
            <w:tcW w:w="3673" w:type="dxa"/>
            <w:tcMar>
              <w:top w:w="28" w:type="dxa"/>
              <w:left w:w="28" w:type="dxa"/>
              <w:bottom w:w="28" w:type="dxa"/>
              <w:right w:w="28" w:type="dxa"/>
            </w:tcMar>
          </w:tcPr>
          <w:p w14:paraId="7403E236" w14:textId="77777777" w:rsidR="00210525" w:rsidRPr="006D3A5E" w:rsidRDefault="00210525" w:rsidP="00210525">
            <w:r w:rsidRPr="006D3A5E">
              <w:t>Участники подпрограммы</w:t>
            </w:r>
          </w:p>
          <w:p w14:paraId="7403E237" w14:textId="77777777" w:rsidR="00D91573" w:rsidRPr="006D3A5E" w:rsidRDefault="00D91573" w:rsidP="00210525"/>
          <w:p w14:paraId="7403E238" w14:textId="77777777" w:rsidR="00D91573" w:rsidRPr="006D3A5E" w:rsidRDefault="00D91573" w:rsidP="00210525"/>
        </w:tc>
        <w:tc>
          <w:tcPr>
            <w:tcW w:w="236" w:type="dxa"/>
            <w:tcMar>
              <w:top w:w="28" w:type="dxa"/>
              <w:left w:w="28" w:type="dxa"/>
              <w:bottom w:w="28" w:type="dxa"/>
              <w:right w:w="28" w:type="dxa"/>
            </w:tcMar>
          </w:tcPr>
          <w:p w14:paraId="7403E239" w14:textId="77777777" w:rsidR="00210525" w:rsidRPr="006D3A5E" w:rsidRDefault="00210525" w:rsidP="00210525">
            <w:pPr>
              <w:jc w:val="center"/>
            </w:pPr>
          </w:p>
        </w:tc>
        <w:tc>
          <w:tcPr>
            <w:tcW w:w="6590" w:type="dxa"/>
            <w:tcMar>
              <w:top w:w="28" w:type="dxa"/>
              <w:left w:w="28" w:type="dxa"/>
              <w:bottom w:w="28" w:type="dxa"/>
              <w:right w:w="28" w:type="dxa"/>
            </w:tcMar>
          </w:tcPr>
          <w:p w14:paraId="7403E23A" w14:textId="77777777"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14:paraId="7403E23B" w14:textId="77777777" w:rsidR="00210525" w:rsidRPr="006D3A5E" w:rsidRDefault="00210525" w:rsidP="00A13F51">
            <w:pPr>
              <w:ind w:left="78"/>
              <w:jc w:val="both"/>
            </w:pPr>
          </w:p>
          <w:p w14:paraId="7403E23C" w14:textId="77777777" w:rsidR="00D91573" w:rsidRPr="006D3A5E" w:rsidRDefault="00D91573" w:rsidP="00A13F51">
            <w:pPr>
              <w:ind w:left="78"/>
              <w:jc w:val="both"/>
            </w:pPr>
          </w:p>
          <w:p w14:paraId="7403E23D" w14:textId="77777777" w:rsidR="00D91573" w:rsidRPr="006D3A5E" w:rsidRDefault="00D91573" w:rsidP="00A13F51">
            <w:pPr>
              <w:ind w:left="78"/>
              <w:jc w:val="both"/>
            </w:pPr>
          </w:p>
        </w:tc>
      </w:tr>
      <w:tr w:rsidR="00A13F51" w:rsidRPr="006D3A5E" w14:paraId="7403E243" w14:textId="77777777" w:rsidTr="006D3A5E">
        <w:trPr>
          <w:jc w:val="center"/>
        </w:trPr>
        <w:tc>
          <w:tcPr>
            <w:tcW w:w="3673" w:type="dxa"/>
            <w:tcMar>
              <w:top w:w="28" w:type="dxa"/>
              <w:left w:w="28" w:type="dxa"/>
              <w:bottom w:w="28" w:type="dxa"/>
              <w:right w:w="28" w:type="dxa"/>
            </w:tcMar>
          </w:tcPr>
          <w:p w14:paraId="7403E23F" w14:textId="77777777" w:rsidR="00A13F51" w:rsidRPr="006D3A5E" w:rsidRDefault="00A13F51" w:rsidP="00A13F51">
            <w:r w:rsidRPr="006D3A5E">
              <w:t xml:space="preserve">Программно-целевые инструменты подпрограммы </w:t>
            </w:r>
          </w:p>
          <w:p w14:paraId="7403E240" w14:textId="77777777" w:rsidR="00A13F51" w:rsidRPr="006D3A5E" w:rsidRDefault="00A13F51" w:rsidP="00A13F51"/>
        </w:tc>
        <w:tc>
          <w:tcPr>
            <w:tcW w:w="236" w:type="dxa"/>
            <w:tcMar>
              <w:top w:w="28" w:type="dxa"/>
              <w:left w:w="28" w:type="dxa"/>
              <w:bottom w:w="28" w:type="dxa"/>
              <w:right w:w="28" w:type="dxa"/>
            </w:tcMar>
          </w:tcPr>
          <w:p w14:paraId="7403E241" w14:textId="77777777" w:rsidR="00A13F51" w:rsidRPr="006D3A5E" w:rsidRDefault="00A13F51" w:rsidP="00210525">
            <w:pPr>
              <w:jc w:val="center"/>
            </w:pPr>
          </w:p>
        </w:tc>
        <w:tc>
          <w:tcPr>
            <w:tcW w:w="6590" w:type="dxa"/>
            <w:tcMar>
              <w:top w:w="28" w:type="dxa"/>
              <w:left w:w="28" w:type="dxa"/>
              <w:bottom w:w="28" w:type="dxa"/>
              <w:right w:w="28" w:type="dxa"/>
            </w:tcMar>
          </w:tcPr>
          <w:p w14:paraId="7403E242" w14:textId="77777777" w:rsidR="00A13F51" w:rsidRPr="006D3A5E" w:rsidRDefault="00A13F51" w:rsidP="00A13F51">
            <w:pPr>
              <w:ind w:left="78"/>
              <w:jc w:val="both"/>
            </w:pPr>
            <w:r w:rsidRPr="006D3A5E">
              <w:t>отсутствуют</w:t>
            </w:r>
          </w:p>
        </w:tc>
      </w:tr>
      <w:tr w:rsidR="00210525" w:rsidRPr="006D3A5E" w14:paraId="7403E24A" w14:textId="77777777" w:rsidTr="006D3A5E">
        <w:trPr>
          <w:jc w:val="center"/>
        </w:trPr>
        <w:tc>
          <w:tcPr>
            <w:tcW w:w="3673" w:type="dxa"/>
            <w:tcMar>
              <w:top w:w="28" w:type="dxa"/>
              <w:left w:w="28" w:type="dxa"/>
              <w:bottom w:w="28" w:type="dxa"/>
              <w:right w:w="28" w:type="dxa"/>
            </w:tcMar>
          </w:tcPr>
          <w:p w14:paraId="7403E244" w14:textId="77777777" w:rsidR="00210525" w:rsidRPr="006D3A5E" w:rsidRDefault="00210525" w:rsidP="00A13F51">
            <w:r w:rsidRPr="006D3A5E">
              <w:t>Цель</w:t>
            </w:r>
          </w:p>
          <w:p w14:paraId="7403E245" w14:textId="77777777" w:rsidR="00210525" w:rsidRPr="006D3A5E" w:rsidRDefault="00210525" w:rsidP="00A13F51">
            <w:r w:rsidRPr="006D3A5E">
              <w:t>подпрограммы</w:t>
            </w:r>
          </w:p>
        </w:tc>
        <w:tc>
          <w:tcPr>
            <w:tcW w:w="236" w:type="dxa"/>
            <w:tcMar>
              <w:top w:w="28" w:type="dxa"/>
              <w:left w:w="28" w:type="dxa"/>
              <w:bottom w:w="28" w:type="dxa"/>
              <w:right w:w="28" w:type="dxa"/>
            </w:tcMar>
          </w:tcPr>
          <w:p w14:paraId="7403E246" w14:textId="77777777" w:rsidR="00D91573" w:rsidRPr="006D3A5E" w:rsidRDefault="00D91573" w:rsidP="00A13F51">
            <w:pPr>
              <w:jc w:val="center"/>
            </w:pPr>
          </w:p>
          <w:p w14:paraId="7403E247" w14:textId="77777777" w:rsidR="00210525" w:rsidRPr="006D3A5E" w:rsidRDefault="00210525" w:rsidP="00A13F51"/>
        </w:tc>
        <w:tc>
          <w:tcPr>
            <w:tcW w:w="6590" w:type="dxa"/>
            <w:tcMar>
              <w:top w:w="28" w:type="dxa"/>
              <w:left w:w="28" w:type="dxa"/>
              <w:bottom w:w="28" w:type="dxa"/>
              <w:right w:w="28" w:type="dxa"/>
            </w:tcMar>
          </w:tcPr>
          <w:p w14:paraId="7403E248" w14:textId="77777777"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14:paraId="7403E249" w14:textId="77777777"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14:paraId="7403E251" w14:textId="77777777" w:rsidTr="006D3A5E">
        <w:trPr>
          <w:jc w:val="center"/>
        </w:trPr>
        <w:tc>
          <w:tcPr>
            <w:tcW w:w="3673" w:type="dxa"/>
            <w:tcMar>
              <w:top w:w="28" w:type="dxa"/>
              <w:left w:w="28" w:type="dxa"/>
              <w:bottom w:w="28" w:type="dxa"/>
              <w:right w:w="28" w:type="dxa"/>
            </w:tcMar>
          </w:tcPr>
          <w:p w14:paraId="7403E24B" w14:textId="77777777" w:rsidR="00210525" w:rsidRPr="006D3A5E" w:rsidRDefault="00210525" w:rsidP="00A13F51">
            <w:r w:rsidRPr="006D3A5E">
              <w:t xml:space="preserve">Задачи </w:t>
            </w:r>
          </w:p>
          <w:p w14:paraId="7403E24C" w14:textId="77777777" w:rsidR="00210525" w:rsidRPr="006D3A5E" w:rsidRDefault="00210525" w:rsidP="00A13F51">
            <w:r w:rsidRPr="006D3A5E">
              <w:t>подпрограммы</w:t>
            </w:r>
          </w:p>
        </w:tc>
        <w:tc>
          <w:tcPr>
            <w:tcW w:w="236" w:type="dxa"/>
            <w:tcMar>
              <w:top w:w="28" w:type="dxa"/>
              <w:left w:w="28" w:type="dxa"/>
              <w:bottom w:w="28" w:type="dxa"/>
              <w:right w:w="28" w:type="dxa"/>
            </w:tcMar>
          </w:tcPr>
          <w:p w14:paraId="7403E24D" w14:textId="77777777" w:rsidR="00210525" w:rsidRPr="006D3A5E" w:rsidRDefault="00210525" w:rsidP="00E3773D">
            <w:pPr>
              <w:jc w:val="center"/>
            </w:pPr>
          </w:p>
        </w:tc>
        <w:tc>
          <w:tcPr>
            <w:tcW w:w="6590" w:type="dxa"/>
            <w:tcMar>
              <w:top w:w="28" w:type="dxa"/>
              <w:left w:w="28" w:type="dxa"/>
              <w:bottom w:w="28" w:type="dxa"/>
              <w:right w:w="28" w:type="dxa"/>
            </w:tcMar>
          </w:tcPr>
          <w:p w14:paraId="7403E24E" w14:textId="77777777"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14:paraId="7403E24F" w14:textId="77777777"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14:paraId="7403E250" w14:textId="77777777"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14:paraId="7403E257" w14:textId="77777777" w:rsidTr="006D3A5E">
        <w:trPr>
          <w:jc w:val="center"/>
        </w:trPr>
        <w:tc>
          <w:tcPr>
            <w:tcW w:w="3673" w:type="dxa"/>
            <w:tcMar>
              <w:top w:w="28" w:type="dxa"/>
              <w:left w:w="28" w:type="dxa"/>
              <w:bottom w:w="28" w:type="dxa"/>
              <w:right w:w="28" w:type="dxa"/>
            </w:tcMar>
          </w:tcPr>
          <w:p w14:paraId="7403E252" w14:textId="77777777" w:rsidR="00210525" w:rsidRPr="006D3A5E" w:rsidRDefault="00210525" w:rsidP="00A13F51">
            <w:r w:rsidRPr="006D3A5E">
              <w:t>Целевые индикаторы и показатели подпрограммы</w:t>
            </w:r>
          </w:p>
          <w:p w14:paraId="7403E253" w14:textId="77777777" w:rsidR="00A13F51" w:rsidRPr="006D3A5E" w:rsidRDefault="00A13F51" w:rsidP="00A13F51"/>
        </w:tc>
        <w:tc>
          <w:tcPr>
            <w:tcW w:w="236" w:type="dxa"/>
            <w:tcMar>
              <w:top w:w="28" w:type="dxa"/>
              <w:left w:w="28" w:type="dxa"/>
              <w:bottom w:w="28" w:type="dxa"/>
              <w:right w:w="28" w:type="dxa"/>
            </w:tcMar>
          </w:tcPr>
          <w:p w14:paraId="7403E254" w14:textId="77777777"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14:paraId="7403E255" w14:textId="77777777"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14:paraId="7403E256" w14:textId="77777777" w:rsidR="00210525" w:rsidRPr="006D3A5E" w:rsidRDefault="00210525" w:rsidP="00A13F51">
            <w:pPr>
              <w:ind w:left="78"/>
              <w:jc w:val="both"/>
              <w:rPr>
                <w:color w:val="000000" w:themeColor="text1"/>
              </w:rPr>
            </w:pPr>
          </w:p>
        </w:tc>
      </w:tr>
      <w:tr w:rsidR="00210525" w:rsidRPr="006D3A5E" w14:paraId="7403E25F" w14:textId="77777777" w:rsidTr="009A261F">
        <w:trPr>
          <w:jc w:val="center"/>
        </w:trPr>
        <w:tc>
          <w:tcPr>
            <w:tcW w:w="3673" w:type="dxa"/>
            <w:tcMar>
              <w:top w:w="28" w:type="dxa"/>
              <w:left w:w="28" w:type="dxa"/>
              <w:bottom w:w="28" w:type="dxa"/>
              <w:right w:w="28" w:type="dxa"/>
            </w:tcMar>
          </w:tcPr>
          <w:p w14:paraId="7403E258" w14:textId="77777777" w:rsidR="00210525" w:rsidRPr="006D3A5E" w:rsidRDefault="00210525" w:rsidP="00210525">
            <w:r w:rsidRPr="006D3A5E">
              <w:t>Этапы и сроки</w:t>
            </w:r>
          </w:p>
          <w:p w14:paraId="7403E259" w14:textId="77777777" w:rsidR="00210525" w:rsidRPr="006D3A5E" w:rsidRDefault="00210525" w:rsidP="00210525">
            <w:r w:rsidRPr="006D3A5E">
              <w:t>реализации подпрограммы</w:t>
            </w:r>
          </w:p>
          <w:p w14:paraId="7403E25A" w14:textId="77777777" w:rsidR="00A13F51" w:rsidRPr="006D3A5E" w:rsidRDefault="00A13F51" w:rsidP="00210525"/>
        </w:tc>
        <w:tc>
          <w:tcPr>
            <w:tcW w:w="236" w:type="dxa"/>
            <w:tcMar>
              <w:top w:w="28" w:type="dxa"/>
              <w:left w:w="28" w:type="dxa"/>
              <w:bottom w:w="28" w:type="dxa"/>
              <w:right w:w="28" w:type="dxa"/>
            </w:tcMar>
          </w:tcPr>
          <w:p w14:paraId="7403E25B" w14:textId="77777777" w:rsidR="00210525" w:rsidRPr="006D3A5E" w:rsidRDefault="00210525" w:rsidP="00210525">
            <w:pPr>
              <w:jc w:val="center"/>
            </w:pPr>
          </w:p>
        </w:tc>
        <w:tc>
          <w:tcPr>
            <w:tcW w:w="6590" w:type="dxa"/>
            <w:tcMar>
              <w:top w:w="28" w:type="dxa"/>
              <w:left w:w="28" w:type="dxa"/>
              <w:bottom w:w="28" w:type="dxa"/>
              <w:right w:w="28" w:type="dxa"/>
            </w:tcMar>
          </w:tcPr>
          <w:p w14:paraId="7403E25C" w14:textId="77777777"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14:paraId="7403E25D" w14:textId="77777777" w:rsidR="00A13F51" w:rsidRPr="006D3A5E" w:rsidRDefault="00A13F51" w:rsidP="00A13F51">
            <w:pPr>
              <w:ind w:left="78"/>
              <w:rPr>
                <w:color w:val="000000"/>
              </w:rPr>
            </w:pPr>
            <w:r w:rsidRPr="006D3A5E">
              <w:rPr>
                <w:color w:val="000000"/>
              </w:rPr>
              <w:t>Этапы реализации не выделяются</w:t>
            </w:r>
          </w:p>
          <w:p w14:paraId="7403E25E" w14:textId="77777777" w:rsidR="00210525" w:rsidRPr="006D3A5E" w:rsidRDefault="00210525" w:rsidP="00A13F51">
            <w:pPr>
              <w:pStyle w:val="ConsPlusCell"/>
              <w:ind w:left="78"/>
              <w:jc w:val="both"/>
              <w:rPr>
                <w:sz w:val="24"/>
                <w:szCs w:val="24"/>
              </w:rPr>
            </w:pPr>
          </w:p>
        </w:tc>
      </w:tr>
      <w:tr w:rsidR="0006362D" w:rsidRPr="006D3A5E" w14:paraId="7403E27D" w14:textId="77777777" w:rsidTr="009A261F">
        <w:trPr>
          <w:jc w:val="center"/>
        </w:trPr>
        <w:tc>
          <w:tcPr>
            <w:tcW w:w="3673" w:type="dxa"/>
            <w:tcMar>
              <w:top w:w="28" w:type="dxa"/>
              <w:left w:w="28" w:type="dxa"/>
              <w:bottom w:w="28" w:type="dxa"/>
              <w:right w:w="28" w:type="dxa"/>
            </w:tcMar>
          </w:tcPr>
          <w:p w14:paraId="7403E260" w14:textId="77777777"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14:paraId="7403E261" w14:textId="77777777" w:rsidR="0006362D" w:rsidRPr="006D3A5E" w:rsidRDefault="0006362D" w:rsidP="00210525">
            <w:pPr>
              <w:jc w:val="center"/>
              <w:rPr>
                <w:color w:val="FF0000"/>
              </w:rPr>
            </w:pPr>
          </w:p>
        </w:tc>
        <w:tc>
          <w:tcPr>
            <w:tcW w:w="6590" w:type="dxa"/>
            <w:tcMar>
              <w:top w:w="28" w:type="dxa"/>
              <w:left w:w="28" w:type="dxa"/>
              <w:bottom w:w="28" w:type="dxa"/>
              <w:right w:w="28" w:type="dxa"/>
            </w:tcMar>
          </w:tcPr>
          <w:p w14:paraId="7403E262" w14:textId="77777777" w:rsidR="005F1DDC" w:rsidRPr="005F1DDC" w:rsidRDefault="0006362D" w:rsidP="005F1DDC">
            <w:pPr>
              <w:autoSpaceDE w:val="0"/>
              <w:spacing w:line="228" w:lineRule="auto"/>
              <w:jc w:val="both"/>
              <w:rPr>
                <w:spacing w:val="-4"/>
                <w:shd w:val="clear" w:color="auto" w:fill="FFFFFF"/>
              </w:rPr>
            </w:pPr>
            <w:r w:rsidRPr="004F4C6A">
              <w:rPr>
                <w:rFonts w:eastAsia="Calibri"/>
                <w:spacing w:val="-6"/>
                <w:kern w:val="1"/>
                <w:lang w:eastAsia="en-US"/>
              </w:rPr>
              <w:t>Общий объем финансирования подпрограммы</w:t>
            </w:r>
            <w:r w:rsidRPr="004F4C6A">
              <w:rPr>
                <w:kern w:val="1"/>
              </w:rPr>
              <w:t xml:space="preserve"> 1 –</w:t>
            </w:r>
            <w:r w:rsidR="005F1DDC" w:rsidRPr="005F1DDC">
              <w:rPr>
                <w:spacing w:val="-4"/>
                <w:shd w:val="clear" w:color="auto" w:fill="FFFFFF"/>
              </w:rPr>
              <w:t>51,0 тыс. рублей, из них:</w:t>
            </w:r>
          </w:p>
          <w:p w14:paraId="7403E263"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2019 году – 10,0 тыс. рублей;</w:t>
            </w:r>
          </w:p>
          <w:p w14:paraId="7403E264"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2020 году – 10,0 тыс. рублей;</w:t>
            </w:r>
          </w:p>
          <w:p w14:paraId="7403E265"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2021 году – 10,0 тыс. рублей;</w:t>
            </w:r>
          </w:p>
          <w:p w14:paraId="7403E266"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2022 году – 0,0 тыс. рублей;</w:t>
            </w:r>
          </w:p>
          <w:p w14:paraId="7403E267"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2023 году – 10,0 тыс. рублей;</w:t>
            </w:r>
          </w:p>
          <w:p w14:paraId="7403E268"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2024 году – 10,0 тыс. рублей;</w:t>
            </w:r>
          </w:p>
          <w:p w14:paraId="7403E269"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2025 году – 0,0 тыс. рублей;</w:t>
            </w:r>
          </w:p>
          <w:p w14:paraId="7403E26A"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2026 году – 0,0 тыс. рублей;</w:t>
            </w:r>
          </w:p>
          <w:p w14:paraId="7403E26B"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2027 году – 0,0 тыс. рублей;</w:t>
            </w:r>
          </w:p>
          <w:p w14:paraId="7403E26C"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2028 году – 0,0 тыс. рублей;</w:t>
            </w:r>
          </w:p>
          <w:p w14:paraId="7403E26D" w14:textId="77777777" w:rsidR="005F1DDC" w:rsidRPr="005F1DDC" w:rsidRDefault="005F1DDC" w:rsidP="005F1DDC">
            <w:pPr>
              <w:autoSpaceDE w:val="0"/>
              <w:spacing w:line="228" w:lineRule="auto"/>
              <w:jc w:val="both"/>
              <w:rPr>
                <w:spacing w:val="-4"/>
                <w:shd w:val="clear" w:color="auto" w:fill="FFFFFF"/>
              </w:rPr>
            </w:pPr>
            <w:r w:rsidRPr="005F1DDC">
              <w:rPr>
                <w:spacing w:val="-4"/>
                <w:shd w:val="clear" w:color="auto" w:fill="FFFFFF"/>
              </w:rPr>
              <w:t>в 2029 году – 0,0 тыс. рублей;</w:t>
            </w:r>
          </w:p>
          <w:p w14:paraId="7403E26E" w14:textId="77777777" w:rsidR="005F1DDC" w:rsidRDefault="005F1DDC" w:rsidP="005F1DDC">
            <w:pPr>
              <w:autoSpaceDE w:val="0"/>
              <w:spacing w:line="228" w:lineRule="auto"/>
              <w:jc w:val="both"/>
              <w:rPr>
                <w:spacing w:val="-4"/>
                <w:shd w:val="clear" w:color="auto" w:fill="FFFFFF"/>
              </w:rPr>
            </w:pPr>
            <w:r w:rsidRPr="005F1DDC">
              <w:rPr>
                <w:spacing w:val="-4"/>
                <w:shd w:val="clear" w:color="auto" w:fill="FFFFFF"/>
              </w:rPr>
              <w:t>в 2030 году – 0,0 тыс. рублей;</w:t>
            </w:r>
          </w:p>
          <w:p w14:paraId="7403E26F" w14:textId="77777777" w:rsidR="005F1DDC" w:rsidRDefault="0068226B" w:rsidP="005F1DDC">
            <w:pPr>
              <w:autoSpaceDE w:val="0"/>
              <w:spacing w:line="228" w:lineRule="auto"/>
              <w:jc w:val="both"/>
              <w:rPr>
                <w:kern w:val="1"/>
              </w:rPr>
            </w:pPr>
            <w:r w:rsidRPr="0068226B">
              <w:rPr>
                <w:kern w:val="1"/>
              </w:rPr>
              <w:t>в 2030 году – 1,0 тыс. рублей;</w:t>
            </w:r>
            <w:r>
              <w:rPr>
                <w:kern w:val="1"/>
              </w:rPr>
              <w:t xml:space="preserve"> </w:t>
            </w:r>
          </w:p>
          <w:p w14:paraId="7403E270" w14:textId="77777777" w:rsidR="005F1DDC" w:rsidRPr="005F1DDC" w:rsidRDefault="0006362D" w:rsidP="005F1DDC">
            <w:pPr>
              <w:autoSpaceDE w:val="0"/>
              <w:spacing w:line="228" w:lineRule="auto"/>
              <w:jc w:val="both"/>
              <w:rPr>
                <w:spacing w:val="-4"/>
                <w:kern w:val="1"/>
              </w:rPr>
            </w:pPr>
            <w:r w:rsidRPr="004F4C6A">
              <w:rPr>
                <w:spacing w:val="-4"/>
                <w:kern w:val="1"/>
              </w:rPr>
              <w:t xml:space="preserve">в том числе средства бюджета поселения– </w:t>
            </w:r>
            <w:r w:rsidR="005F1DDC" w:rsidRPr="005F1DDC">
              <w:rPr>
                <w:spacing w:val="-4"/>
                <w:kern w:val="1"/>
              </w:rPr>
              <w:t>51,0 тыс. рублей, из них:</w:t>
            </w:r>
          </w:p>
          <w:p w14:paraId="7403E271" w14:textId="77777777" w:rsidR="005F1DDC" w:rsidRPr="005F1DDC" w:rsidRDefault="005F1DDC" w:rsidP="005F1DDC">
            <w:pPr>
              <w:autoSpaceDE w:val="0"/>
              <w:spacing w:line="228" w:lineRule="auto"/>
              <w:jc w:val="both"/>
              <w:rPr>
                <w:spacing w:val="-4"/>
                <w:kern w:val="1"/>
              </w:rPr>
            </w:pPr>
            <w:r w:rsidRPr="005F1DDC">
              <w:rPr>
                <w:spacing w:val="-4"/>
                <w:kern w:val="1"/>
              </w:rPr>
              <w:t>в 2019 году – 10,0 тыс. рублей;</w:t>
            </w:r>
          </w:p>
          <w:p w14:paraId="7403E272" w14:textId="77777777" w:rsidR="005F1DDC" w:rsidRPr="005F1DDC" w:rsidRDefault="005F1DDC" w:rsidP="005F1DDC">
            <w:pPr>
              <w:autoSpaceDE w:val="0"/>
              <w:spacing w:line="228" w:lineRule="auto"/>
              <w:jc w:val="both"/>
              <w:rPr>
                <w:spacing w:val="-4"/>
                <w:kern w:val="1"/>
              </w:rPr>
            </w:pPr>
            <w:r w:rsidRPr="005F1DDC">
              <w:rPr>
                <w:spacing w:val="-4"/>
                <w:kern w:val="1"/>
              </w:rPr>
              <w:t>в 2020 году – 10,0 тыс. рублей;</w:t>
            </w:r>
          </w:p>
          <w:p w14:paraId="7403E273" w14:textId="77777777" w:rsidR="005F1DDC" w:rsidRPr="005F1DDC" w:rsidRDefault="005F1DDC" w:rsidP="005F1DDC">
            <w:pPr>
              <w:autoSpaceDE w:val="0"/>
              <w:spacing w:line="228" w:lineRule="auto"/>
              <w:jc w:val="both"/>
              <w:rPr>
                <w:spacing w:val="-4"/>
                <w:kern w:val="1"/>
              </w:rPr>
            </w:pPr>
            <w:r w:rsidRPr="005F1DDC">
              <w:rPr>
                <w:spacing w:val="-4"/>
                <w:kern w:val="1"/>
              </w:rPr>
              <w:t>в 2021 году – 10,0 тыс. рублей;</w:t>
            </w:r>
          </w:p>
          <w:p w14:paraId="7403E274" w14:textId="77777777" w:rsidR="005F1DDC" w:rsidRPr="005F1DDC" w:rsidRDefault="005F1DDC" w:rsidP="005F1DDC">
            <w:pPr>
              <w:autoSpaceDE w:val="0"/>
              <w:spacing w:line="228" w:lineRule="auto"/>
              <w:jc w:val="both"/>
              <w:rPr>
                <w:spacing w:val="-4"/>
                <w:kern w:val="1"/>
              </w:rPr>
            </w:pPr>
            <w:r w:rsidRPr="005F1DDC">
              <w:rPr>
                <w:spacing w:val="-4"/>
                <w:kern w:val="1"/>
              </w:rPr>
              <w:t>в 2022 году – 0,0 тыс. рублей;</w:t>
            </w:r>
          </w:p>
          <w:p w14:paraId="7403E275" w14:textId="77777777" w:rsidR="005F1DDC" w:rsidRPr="005F1DDC" w:rsidRDefault="005F1DDC" w:rsidP="005F1DDC">
            <w:pPr>
              <w:autoSpaceDE w:val="0"/>
              <w:spacing w:line="228" w:lineRule="auto"/>
              <w:jc w:val="both"/>
              <w:rPr>
                <w:spacing w:val="-4"/>
                <w:kern w:val="1"/>
              </w:rPr>
            </w:pPr>
            <w:r w:rsidRPr="005F1DDC">
              <w:rPr>
                <w:spacing w:val="-4"/>
                <w:kern w:val="1"/>
              </w:rPr>
              <w:t>в 2023 году – 10,0 тыс. рублей;</w:t>
            </w:r>
          </w:p>
          <w:p w14:paraId="7403E276" w14:textId="77777777" w:rsidR="005F1DDC" w:rsidRPr="005F1DDC" w:rsidRDefault="005F1DDC" w:rsidP="005F1DDC">
            <w:pPr>
              <w:autoSpaceDE w:val="0"/>
              <w:spacing w:line="228" w:lineRule="auto"/>
              <w:jc w:val="both"/>
              <w:rPr>
                <w:spacing w:val="-4"/>
                <w:kern w:val="1"/>
              </w:rPr>
            </w:pPr>
            <w:r w:rsidRPr="005F1DDC">
              <w:rPr>
                <w:spacing w:val="-4"/>
                <w:kern w:val="1"/>
              </w:rPr>
              <w:t>в 2024 году – 10,0 тыс. рублей;</w:t>
            </w:r>
          </w:p>
          <w:p w14:paraId="7403E277" w14:textId="77777777" w:rsidR="005F1DDC" w:rsidRPr="005F1DDC" w:rsidRDefault="005F1DDC" w:rsidP="005F1DDC">
            <w:pPr>
              <w:autoSpaceDE w:val="0"/>
              <w:spacing w:line="228" w:lineRule="auto"/>
              <w:jc w:val="both"/>
              <w:rPr>
                <w:spacing w:val="-4"/>
                <w:kern w:val="1"/>
              </w:rPr>
            </w:pPr>
            <w:r w:rsidRPr="005F1DDC">
              <w:rPr>
                <w:spacing w:val="-4"/>
                <w:kern w:val="1"/>
              </w:rPr>
              <w:lastRenderedPageBreak/>
              <w:t>в 2025 году – 0,0 тыс. рублей;</w:t>
            </w:r>
          </w:p>
          <w:p w14:paraId="7403E278" w14:textId="77777777" w:rsidR="005F1DDC" w:rsidRPr="005F1DDC" w:rsidRDefault="005F1DDC" w:rsidP="005F1DDC">
            <w:pPr>
              <w:autoSpaceDE w:val="0"/>
              <w:spacing w:line="228" w:lineRule="auto"/>
              <w:jc w:val="both"/>
              <w:rPr>
                <w:spacing w:val="-4"/>
                <w:kern w:val="1"/>
              </w:rPr>
            </w:pPr>
            <w:r w:rsidRPr="005F1DDC">
              <w:rPr>
                <w:spacing w:val="-4"/>
                <w:kern w:val="1"/>
              </w:rPr>
              <w:t>в 2026 году – 0,0 тыс. рублей;</w:t>
            </w:r>
          </w:p>
          <w:p w14:paraId="7403E279" w14:textId="77777777" w:rsidR="005F1DDC" w:rsidRPr="005F1DDC" w:rsidRDefault="005F1DDC" w:rsidP="005F1DDC">
            <w:pPr>
              <w:autoSpaceDE w:val="0"/>
              <w:spacing w:line="228" w:lineRule="auto"/>
              <w:jc w:val="both"/>
              <w:rPr>
                <w:spacing w:val="-4"/>
                <w:kern w:val="1"/>
              </w:rPr>
            </w:pPr>
            <w:r w:rsidRPr="005F1DDC">
              <w:rPr>
                <w:spacing w:val="-4"/>
                <w:kern w:val="1"/>
              </w:rPr>
              <w:t>в 2027 году – 0,0 тыс. рублей;</w:t>
            </w:r>
          </w:p>
          <w:p w14:paraId="7403E27A" w14:textId="77777777" w:rsidR="005F1DDC" w:rsidRPr="005F1DDC" w:rsidRDefault="005F1DDC" w:rsidP="005F1DDC">
            <w:pPr>
              <w:autoSpaceDE w:val="0"/>
              <w:spacing w:line="228" w:lineRule="auto"/>
              <w:jc w:val="both"/>
              <w:rPr>
                <w:spacing w:val="-4"/>
                <w:kern w:val="1"/>
              </w:rPr>
            </w:pPr>
            <w:r w:rsidRPr="005F1DDC">
              <w:rPr>
                <w:spacing w:val="-4"/>
                <w:kern w:val="1"/>
              </w:rPr>
              <w:t>в 2028 году – 0,0 тыс. рублей;</w:t>
            </w:r>
          </w:p>
          <w:p w14:paraId="7403E27B" w14:textId="77777777" w:rsidR="005F1DDC" w:rsidRPr="005F1DDC" w:rsidRDefault="005F1DDC" w:rsidP="005F1DDC">
            <w:pPr>
              <w:autoSpaceDE w:val="0"/>
              <w:spacing w:line="228" w:lineRule="auto"/>
              <w:jc w:val="both"/>
              <w:rPr>
                <w:spacing w:val="-4"/>
                <w:kern w:val="1"/>
              </w:rPr>
            </w:pPr>
            <w:r w:rsidRPr="005F1DDC">
              <w:rPr>
                <w:spacing w:val="-4"/>
                <w:kern w:val="1"/>
              </w:rPr>
              <w:t>в 2029 году – 0,0 тыс. рублей;</w:t>
            </w:r>
          </w:p>
          <w:p w14:paraId="7403E27C" w14:textId="77777777" w:rsidR="0006362D" w:rsidRDefault="005F1DDC" w:rsidP="005F1DDC">
            <w:pPr>
              <w:jc w:val="both"/>
            </w:pPr>
            <w:r w:rsidRPr="005F1DDC">
              <w:rPr>
                <w:spacing w:val="-4"/>
                <w:kern w:val="1"/>
              </w:rPr>
              <w:t>в 2030 году – 0,0 тыс. рублей;</w:t>
            </w:r>
          </w:p>
        </w:tc>
      </w:tr>
      <w:tr w:rsidR="009A261F" w:rsidRPr="006D3A5E" w14:paraId="7403E27F" w14:textId="77777777" w:rsidTr="009A261F">
        <w:trPr>
          <w:jc w:val="center"/>
        </w:trPr>
        <w:tc>
          <w:tcPr>
            <w:tcW w:w="10499" w:type="dxa"/>
            <w:gridSpan w:val="3"/>
            <w:tcMar>
              <w:top w:w="28" w:type="dxa"/>
              <w:left w:w="28" w:type="dxa"/>
              <w:bottom w:w="28" w:type="dxa"/>
              <w:right w:w="28" w:type="dxa"/>
            </w:tcMar>
          </w:tcPr>
          <w:p w14:paraId="7403E27E" w14:textId="77777777" w:rsidR="009A261F" w:rsidRPr="004F4C6A" w:rsidRDefault="005F1DDC"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2027</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14:paraId="7403E284" w14:textId="77777777" w:rsidTr="009A261F">
        <w:trPr>
          <w:jc w:val="center"/>
        </w:trPr>
        <w:tc>
          <w:tcPr>
            <w:tcW w:w="3673" w:type="dxa"/>
            <w:tcMar>
              <w:top w:w="28" w:type="dxa"/>
              <w:left w:w="28" w:type="dxa"/>
              <w:bottom w:w="28" w:type="dxa"/>
              <w:right w:w="28" w:type="dxa"/>
            </w:tcMar>
          </w:tcPr>
          <w:p w14:paraId="7403E280" w14:textId="77777777"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14:paraId="7403E281" w14:textId="77777777" w:rsidR="0006362D" w:rsidRPr="006D3A5E" w:rsidRDefault="0006362D" w:rsidP="00A13F51">
            <w:pPr>
              <w:jc w:val="center"/>
            </w:pPr>
          </w:p>
        </w:tc>
        <w:tc>
          <w:tcPr>
            <w:tcW w:w="6590" w:type="dxa"/>
            <w:shd w:val="clear" w:color="auto" w:fill="auto"/>
            <w:tcMar>
              <w:top w:w="28" w:type="dxa"/>
              <w:left w:w="28" w:type="dxa"/>
              <w:bottom w:w="28" w:type="dxa"/>
              <w:right w:w="28" w:type="dxa"/>
            </w:tcMar>
          </w:tcPr>
          <w:p w14:paraId="7403E282" w14:textId="77777777"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14:paraId="7403E283" w14:textId="77777777" w:rsidR="0006362D" w:rsidRPr="006D3A5E" w:rsidRDefault="0006362D" w:rsidP="009D0395">
            <w:pPr>
              <w:ind w:left="78"/>
              <w:jc w:val="both"/>
            </w:pPr>
          </w:p>
        </w:tc>
      </w:tr>
    </w:tbl>
    <w:p w14:paraId="7403E285" w14:textId="77777777" w:rsidR="00210525" w:rsidRPr="00603BC3" w:rsidRDefault="00210525" w:rsidP="00210525">
      <w:pPr>
        <w:widowControl w:val="0"/>
        <w:autoSpaceDE w:val="0"/>
        <w:autoSpaceDN w:val="0"/>
        <w:adjustRightInd w:val="0"/>
        <w:outlineLvl w:val="1"/>
        <w:rPr>
          <w:sz w:val="28"/>
          <w:szCs w:val="28"/>
          <w:lang w:eastAsia="en-US"/>
        </w:rPr>
      </w:pPr>
    </w:p>
    <w:p w14:paraId="7403E286" w14:textId="77777777" w:rsidR="00444CDB" w:rsidRPr="00E3773D" w:rsidRDefault="00444CDB" w:rsidP="00444CDB">
      <w:pPr>
        <w:pStyle w:val="ConsPlusNormal"/>
        <w:widowControl/>
        <w:autoSpaceDE/>
        <w:adjustRightInd/>
        <w:ind w:firstLine="0"/>
        <w:jc w:val="center"/>
        <w:rPr>
          <w:b/>
          <w:sz w:val="28"/>
          <w:szCs w:val="28"/>
        </w:rPr>
      </w:pPr>
    </w:p>
    <w:p w14:paraId="7403E287" w14:textId="77777777"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14:paraId="7403E288" w14:textId="77777777"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14:paraId="7403E289" w14:textId="77777777" w:rsidR="00A47DB1" w:rsidRPr="00A47DB1" w:rsidRDefault="00A47DB1" w:rsidP="00A47DB1">
      <w:pPr>
        <w:jc w:val="center"/>
        <w:rPr>
          <w:b/>
          <w:kern w:val="2"/>
        </w:rPr>
      </w:pPr>
    </w:p>
    <w:p w14:paraId="7403E28A" w14:textId="77777777" w:rsidR="00A47DB1" w:rsidRPr="00A47DB1" w:rsidRDefault="00A47DB1" w:rsidP="00A47DB1">
      <w:pPr>
        <w:ind w:firstLine="709"/>
        <w:jc w:val="center"/>
        <w:rPr>
          <w:b/>
          <w:kern w:val="2"/>
        </w:rPr>
      </w:pPr>
      <w:r w:rsidRPr="00A47DB1">
        <w:rPr>
          <w:b/>
          <w:kern w:val="2"/>
        </w:rPr>
        <w:t>Паспорт подпрограммы</w:t>
      </w:r>
    </w:p>
    <w:p w14:paraId="7403E28B" w14:textId="77777777"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14:paraId="7403E28C" w14:textId="77777777"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14:paraId="7403E28D" w14:textId="77777777"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Layout w:type="fixed"/>
        <w:tblLook w:val="04A0" w:firstRow="1" w:lastRow="0" w:firstColumn="1" w:lastColumn="0" w:noHBand="0" w:noVBand="1"/>
      </w:tblPr>
      <w:tblGrid>
        <w:gridCol w:w="3488"/>
        <w:gridCol w:w="236"/>
        <w:gridCol w:w="6668"/>
      </w:tblGrid>
      <w:tr w:rsidR="00444CDB" w:rsidRPr="00A47DB1" w14:paraId="7403E291" w14:textId="77777777" w:rsidTr="00A47DB1">
        <w:trPr>
          <w:jc w:val="center"/>
        </w:trPr>
        <w:tc>
          <w:tcPr>
            <w:tcW w:w="3488" w:type="dxa"/>
            <w:tcMar>
              <w:top w:w="28" w:type="dxa"/>
              <w:left w:w="28" w:type="dxa"/>
              <w:bottom w:w="28" w:type="dxa"/>
              <w:right w:w="28" w:type="dxa"/>
            </w:tcMar>
          </w:tcPr>
          <w:p w14:paraId="7403E28E" w14:textId="77777777"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14:paraId="7403E28F" w14:textId="77777777" w:rsidR="00444CDB" w:rsidRPr="00A47DB1" w:rsidRDefault="00444CDB" w:rsidP="00E83881">
            <w:pPr>
              <w:jc w:val="center"/>
            </w:pPr>
          </w:p>
        </w:tc>
        <w:tc>
          <w:tcPr>
            <w:tcW w:w="6668" w:type="dxa"/>
            <w:tcMar>
              <w:top w:w="28" w:type="dxa"/>
              <w:left w:w="28" w:type="dxa"/>
              <w:bottom w:w="28" w:type="dxa"/>
              <w:right w:w="28" w:type="dxa"/>
            </w:tcMar>
          </w:tcPr>
          <w:p w14:paraId="7403E290" w14:textId="77777777"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14:paraId="7403E296" w14:textId="77777777" w:rsidTr="00A47DB1">
        <w:trPr>
          <w:jc w:val="center"/>
        </w:trPr>
        <w:tc>
          <w:tcPr>
            <w:tcW w:w="3488" w:type="dxa"/>
            <w:tcMar>
              <w:top w:w="28" w:type="dxa"/>
              <w:left w:w="28" w:type="dxa"/>
              <w:bottom w:w="28" w:type="dxa"/>
              <w:right w:w="28" w:type="dxa"/>
            </w:tcMar>
          </w:tcPr>
          <w:p w14:paraId="7403E292" w14:textId="77777777" w:rsidR="00444CDB" w:rsidRPr="00A47DB1" w:rsidRDefault="00444CDB" w:rsidP="00E83881">
            <w:r w:rsidRPr="00A47DB1">
              <w:t xml:space="preserve">Ответственный исполнитель подпрограммы </w:t>
            </w:r>
          </w:p>
          <w:p w14:paraId="7403E293" w14:textId="77777777" w:rsidR="00E83881" w:rsidRPr="00A47DB1" w:rsidRDefault="00E83881" w:rsidP="00E83881"/>
        </w:tc>
        <w:tc>
          <w:tcPr>
            <w:tcW w:w="236" w:type="dxa"/>
            <w:tcMar>
              <w:top w:w="28" w:type="dxa"/>
              <w:left w:w="28" w:type="dxa"/>
              <w:bottom w:w="28" w:type="dxa"/>
              <w:right w:w="28" w:type="dxa"/>
            </w:tcMar>
          </w:tcPr>
          <w:p w14:paraId="7403E294" w14:textId="77777777" w:rsidR="00444CDB" w:rsidRPr="00A47DB1" w:rsidRDefault="00444CDB" w:rsidP="00E83881">
            <w:pPr>
              <w:jc w:val="center"/>
            </w:pPr>
          </w:p>
        </w:tc>
        <w:tc>
          <w:tcPr>
            <w:tcW w:w="6668" w:type="dxa"/>
            <w:tcMar>
              <w:top w:w="28" w:type="dxa"/>
              <w:left w:w="28" w:type="dxa"/>
              <w:bottom w:w="28" w:type="dxa"/>
              <w:right w:w="28" w:type="dxa"/>
            </w:tcMar>
          </w:tcPr>
          <w:p w14:paraId="7403E295" w14:textId="77777777"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14:paraId="7403E2A1" w14:textId="77777777" w:rsidTr="00A47DB1">
        <w:trPr>
          <w:jc w:val="center"/>
        </w:trPr>
        <w:tc>
          <w:tcPr>
            <w:tcW w:w="3488" w:type="dxa"/>
            <w:tcMar>
              <w:top w:w="28" w:type="dxa"/>
              <w:left w:w="28" w:type="dxa"/>
              <w:bottom w:w="28" w:type="dxa"/>
              <w:right w:w="28" w:type="dxa"/>
            </w:tcMar>
          </w:tcPr>
          <w:p w14:paraId="7403E297" w14:textId="77777777" w:rsidR="00444CDB" w:rsidRPr="00A47DB1" w:rsidRDefault="00444CDB" w:rsidP="00E83881">
            <w:r w:rsidRPr="00A47DB1">
              <w:t>Участники подпрограммы</w:t>
            </w:r>
          </w:p>
          <w:p w14:paraId="7403E298" w14:textId="77777777" w:rsidR="007F6471" w:rsidRPr="00A47DB1" w:rsidRDefault="007F6471" w:rsidP="00E83881"/>
          <w:p w14:paraId="7403E299" w14:textId="77777777" w:rsidR="007F6471" w:rsidRPr="00A47DB1" w:rsidRDefault="007F6471" w:rsidP="00E83881"/>
        </w:tc>
        <w:tc>
          <w:tcPr>
            <w:tcW w:w="236" w:type="dxa"/>
            <w:tcMar>
              <w:top w:w="28" w:type="dxa"/>
              <w:left w:w="28" w:type="dxa"/>
              <w:bottom w:w="28" w:type="dxa"/>
              <w:right w:w="28" w:type="dxa"/>
            </w:tcMar>
          </w:tcPr>
          <w:p w14:paraId="7403E29A" w14:textId="77777777" w:rsidR="00444CDB" w:rsidRPr="00A47DB1" w:rsidRDefault="00444CDB" w:rsidP="00E83881">
            <w:pPr>
              <w:jc w:val="center"/>
            </w:pPr>
          </w:p>
          <w:p w14:paraId="7403E29B" w14:textId="77777777" w:rsidR="00444CDB" w:rsidRPr="00A47DB1" w:rsidRDefault="00444CDB" w:rsidP="00E83881">
            <w:pPr>
              <w:jc w:val="center"/>
            </w:pPr>
          </w:p>
        </w:tc>
        <w:tc>
          <w:tcPr>
            <w:tcW w:w="6668" w:type="dxa"/>
            <w:tcMar>
              <w:top w:w="28" w:type="dxa"/>
              <w:left w:w="28" w:type="dxa"/>
              <w:bottom w:w="28" w:type="dxa"/>
              <w:right w:w="28" w:type="dxa"/>
            </w:tcMar>
          </w:tcPr>
          <w:p w14:paraId="7403E29C" w14:textId="77777777"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14:paraId="7403E29D" w14:textId="77777777" w:rsidR="007F6471" w:rsidRPr="00A47DB1" w:rsidRDefault="007F6471" w:rsidP="00E83881">
            <w:pPr>
              <w:ind w:left="78" w:right="55"/>
              <w:jc w:val="both"/>
            </w:pPr>
          </w:p>
          <w:p w14:paraId="7403E29E" w14:textId="77777777" w:rsidR="007F6471" w:rsidRPr="00A47DB1" w:rsidRDefault="007F6471" w:rsidP="00E83881">
            <w:pPr>
              <w:ind w:left="78" w:right="55"/>
              <w:jc w:val="both"/>
            </w:pPr>
          </w:p>
          <w:p w14:paraId="7403E29F" w14:textId="77777777" w:rsidR="007F6471" w:rsidRPr="00A47DB1" w:rsidRDefault="007F6471" w:rsidP="00E83881">
            <w:pPr>
              <w:ind w:left="78" w:right="55"/>
              <w:jc w:val="both"/>
            </w:pPr>
          </w:p>
          <w:p w14:paraId="7403E2A0" w14:textId="77777777" w:rsidR="00444CDB" w:rsidRPr="00A47DB1" w:rsidRDefault="00444CDB" w:rsidP="00E83881">
            <w:pPr>
              <w:ind w:left="78" w:right="55"/>
              <w:jc w:val="both"/>
            </w:pPr>
          </w:p>
        </w:tc>
      </w:tr>
      <w:tr w:rsidR="00E83881" w:rsidRPr="00A47DB1" w14:paraId="7403E2A5" w14:textId="77777777" w:rsidTr="00A47DB1">
        <w:trPr>
          <w:jc w:val="center"/>
        </w:trPr>
        <w:tc>
          <w:tcPr>
            <w:tcW w:w="3488" w:type="dxa"/>
            <w:tcMar>
              <w:top w:w="28" w:type="dxa"/>
              <w:left w:w="28" w:type="dxa"/>
              <w:bottom w:w="28" w:type="dxa"/>
              <w:right w:w="28" w:type="dxa"/>
            </w:tcMar>
          </w:tcPr>
          <w:p w14:paraId="7403E2A2" w14:textId="77777777"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14:paraId="7403E2A3" w14:textId="77777777" w:rsidR="00E83881" w:rsidRPr="00A47DB1" w:rsidRDefault="00E83881" w:rsidP="00E83881">
            <w:pPr>
              <w:jc w:val="center"/>
            </w:pPr>
          </w:p>
        </w:tc>
        <w:tc>
          <w:tcPr>
            <w:tcW w:w="6668" w:type="dxa"/>
            <w:tcMar>
              <w:top w:w="28" w:type="dxa"/>
              <w:left w:w="28" w:type="dxa"/>
              <w:bottom w:w="28" w:type="dxa"/>
              <w:right w:w="28" w:type="dxa"/>
            </w:tcMar>
          </w:tcPr>
          <w:p w14:paraId="7403E2A4" w14:textId="77777777" w:rsidR="00E83881" w:rsidRPr="00A47DB1" w:rsidRDefault="00E83881" w:rsidP="00E83881">
            <w:pPr>
              <w:ind w:left="78" w:right="55"/>
              <w:jc w:val="both"/>
            </w:pPr>
            <w:r w:rsidRPr="00A47DB1">
              <w:t xml:space="preserve"> отсутствуют</w:t>
            </w:r>
          </w:p>
        </w:tc>
      </w:tr>
      <w:tr w:rsidR="00444CDB" w:rsidRPr="00A47DB1" w14:paraId="7403E2AC" w14:textId="77777777" w:rsidTr="00A47DB1">
        <w:trPr>
          <w:jc w:val="center"/>
        </w:trPr>
        <w:tc>
          <w:tcPr>
            <w:tcW w:w="3488" w:type="dxa"/>
            <w:tcMar>
              <w:top w:w="28" w:type="dxa"/>
              <w:left w:w="28" w:type="dxa"/>
              <w:bottom w:w="28" w:type="dxa"/>
              <w:right w:w="28" w:type="dxa"/>
            </w:tcMar>
          </w:tcPr>
          <w:p w14:paraId="7403E2A6" w14:textId="77777777" w:rsidR="00444CDB" w:rsidRPr="00A47DB1" w:rsidRDefault="00444CDB" w:rsidP="00E83881">
            <w:r w:rsidRPr="00A47DB1">
              <w:t>Цель</w:t>
            </w:r>
          </w:p>
          <w:p w14:paraId="7403E2A7" w14:textId="77777777" w:rsidR="00444CDB" w:rsidRPr="00A47DB1" w:rsidRDefault="00E83881" w:rsidP="00E83881">
            <w:r w:rsidRPr="00A47DB1">
              <w:t>п</w:t>
            </w:r>
            <w:r w:rsidR="00444CDB" w:rsidRPr="00A47DB1">
              <w:t>одпрограммы</w:t>
            </w:r>
          </w:p>
          <w:p w14:paraId="7403E2A8" w14:textId="77777777" w:rsidR="00E83881" w:rsidRPr="00A47DB1" w:rsidRDefault="00E83881" w:rsidP="00E83881"/>
        </w:tc>
        <w:tc>
          <w:tcPr>
            <w:tcW w:w="236" w:type="dxa"/>
            <w:tcMar>
              <w:top w:w="28" w:type="dxa"/>
              <w:left w:w="28" w:type="dxa"/>
              <w:bottom w:w="28" w:type="dxa"/>
              <w:right w:w="28" w:type="dxa"/>
            </w:tcMar>
          </w:tcPr>
          <w:p w14:paraId="7403E2A9" w14:textId="77777777" w:rsidR="00444CDB" w:rsidRPr="00A47DB1" w:rsidRDefault="00444CDB" w:rsidP="00E83881">
            <w:pPr>
              <w:jc w:val="center"/>
            </w:pPr>
          </w:p>
        </w:tc>
        <w:tc>
          <w:tcPr>
            <w:tcW w:w="6668" w:type="dxa"/>
            <w:tcMar>
              <w:top w:w="28" w:type="dxa"/>
              <w:left w:w="28" w:type="dxa"/>
              <w:bottom w:w="28" w:type="dxa"/>
              <w:right w:w="28" w:type="dxa"/>
            </w:tcMar>
          </w:tcPr>
          <w:p w14:paraId="7403E2AA" w14:textId="77777777"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14:paraId="7403E2AB" w14:textId="77777777" w:rsidR="00444CDB" w:rsidRPr="00A47DB1" w:rsidRDefault="00444CDB" w:rsidP="00A47DB1">
            <w:pPr>
              <w:pStyle w:val="ConsPlusNonformat"/>
              <w:widowControl/>
              <w:ind w:left="78" w:right="55" w:firstLine="376"/>
              <w:jc w:val="both"/>
              <w:rPr>
                <w:sz w:val="24"/>
                <w:szCs w:val="24"/>
              </w:rPr>
            </w:pPr>
          </w:p>
        </w:tc>
      </w:tr>
      <w:tr w:rsidR="00444CDB" w:rsidRPr="00A47DB1" w14:paraId="7403E2B2" w14:textId="77777777" w:rsidTr="00A47DB1">
        <w:trPr>
          <w:jc w:val="center"/>
        </w:trPr>
        <w:tc>
          <w:tcPr>
            <w:tcW w:w="3488" w:type="dxa"/>
            <w:tcMar>
              <w:top w:w="28" w:type="dxa"/>
              <w:left w:w="28" w:type="dxa"/>
              <w:bottom w:w="28" w:type="dxa"/>
              <w:right w:w="28" w:type="dxa"/>
            </w:tcMar>
          </w:tcPr>
          <w:p w14:paraId="7403E2AD" w14:textId="77777777" w:rsidR="00444CDB" w:rsidRPr="00A47DB1" w:rsidRDefault="00444CDB" w:rsidP="00E83881">
            <w:r w:rsidRPr="00A47DB1">
              <w:t xml:space="preserve">Задачи </w:t>
            </w:r>
          </w:p>
          <w:p w14:paraId="7403E2AE" w14:textId="77777777" w:rsidR="00444CDB" w:rsidRPr="00A47DB1" w:rsidRDefault="00444CDB" w:rsidP="00E83881">
            <w:r w:rsidRPr="00A47DB1">
              <w:t>подпрограммы</w:t>
            </w:r>
          </w:p>
        </w:tc>
        <w:tc>
          <w:tcPr>
            <w:tcW w:w="236" w:type="dxa"/>
            <w:tcMar>
              <w:top w:w="28" w:type="dxa"/>
              <w:left w:w="28" w:type="dxa"/>
              <w:bottom w:w="28" w:type="dxa"/>
              <w:right w:w="28" w:type="dxa"/>
            </w:tcMar>
          </w:tcPr>
          <w:p w14:paraId="7403E2AF" w14:textId="77777777" w:rsidR="00444CDB" w:rsidRPr="00A47DB1" w:rsidRDefault="00444CDB" w:rsidP="00E83881">
            <w:pPr>
              <w:jc w:val="center"/>
            </w:pPr>
          </w:p>
        </w:tc>
        <w:tc>
          <w:tcPr>
            <w:tcW w:w="6668" w:type="dxa"/>
            <w:tcMar>
              <w:top w:w="28" w:type="dxa"/>
              <w:left w:w="28" w:type="dxa"/>
              <w:bottom w:w="28" w:type="dxa"/>
              <w:right w:w="28" w:type="dxa"/>
            </w:tcMar>
          </w:tcPr>
          <w:p w14:paraId="7403E2B0" w14:textId="77777777"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14:paraId="7403E2B1" w14:textId="77777777" w:rsidR="00DC01DB" w:rsidRPr="00A47DB1" w:rsidRDefault="00DC01DB" w:rsidP="00E83881">
            <w:pPr>
              <w:ind w:left="78" w:right="55"/>
              <w:jc w:val="both"/>
            </w:pPr>
          </w:p>
        </w:tc>
      </w:tr>
      <w:tr w:rsidR="00444CDB" w:rsidRPr="00A47DB1" w14:paraId="7403E2B9" w14:textId="77777777" w:rsidTr="00A47DB1">
        <w:trPr>
          <w:jc w:val="center"/>
        </w:trPr>
        <w:tc>
          <w:tcPr>
            <w:tcW w:w="3488" w:type="dxa"/>
            <w:tcMar>
              <w:top w:w="28" w:type="dxa"/>
              <w:left w:w="28" w:type="dxa"/>
              <w:bottom w:w="28" w:type="dxa"/>
              <w:right w:w="28" w:type="dxa"/>
            </w:tcMar>
          </w:tcPr>
          <w:p w14:paraId="7403E2B3" w14:textId="77777777" w:rsidR="00444CDB" w:rsidRPr="00A47DB1" w:rsidRDefault="00444CDB" w:rsidP="00E83881">
            <w:r w:rsidRPr="00A47DB1">
              <w:t>Целевые индикаторы и показатели подпрограммы</w:t>
            </w:r>
          </w:p>
          <w:p w14:paraId="7403E2B4" w14:textId="77777777" w:rsidR="00E83881" w:rsidRPr="00A47DB1" w:rsidRDefault="00E83881" w:rsidP="00E83881"/>
        </w:tc>
        <w:tc>
          <w:tcPr>
            <w:tcW w:w="236" w:type="dxa"/>
            <w:tcMar>
              <w:top w:w="28" w:type="dxa"/>
              <w:left w:w="28" w:type="dxa"/>
              <w:bottom w:w="28" w:type="dxa"/>
              <w:right w:w="28" w:type="dxa"/>
            </w:tcMar>
          </w:tcPr>
          <w:p w14:paraId="7403E2B5" w14:textId="77777777" w:rsidR="00444CDB" w:rsidRPr="00A47DB1" w:rsidRDefault="00444CDB" w:rsidP="00E83881"/>
        </w:tc>
        <w:tc>
          <w:tcPr>
            <w:tcW w:w="6668" w:type="dxa"/>
            <w:shd w:val="clear" w:color="auto" w:fill="auto"/>
            <w:tcMar>
              <w:top w:w="28" w:type="dxa"/>
              <w:left w:w="28" w:type="dxa"/>
              <w:bottom w:w="28" w:type="dxa"/>
              <w:right w:w="28" w:type="dxa"/>
            </w:tcMar>
          </w:tcPr>
          <w:p w14:paraId="7403E2B6" w14:textId="77777777"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14:paraId="7403E2B7" w14:textId="77777777" w:rsidR="00DC01DB" w:rsidRPr="00A47DB1" w:rsidRDefault="00DC01DB" w:rsidP="00E83881">
            <w:pPr>
              <w:widowControl w:val="0"/>
              <w:autoSpaceDE w:val="0"/>
              <w:autoSpaceDN w:val="0"/>
              <w:adjustRightInd w:val="0"/>
              <w:ind w:left="78" w:right="55"/>
              <w:jc w:val="both"/>
              <w:rPr>
                <w:lang w:eastAsia="en-US"/>
              </w:rPr>
            </w:pPr>
          </w:p>
          <w:p w14:paraId="7403E2B8" w14:textId="77777777" w:rsidR="00444CDB" w:rsidRPr="00A47DB1" w:rsidRDefault="00444CDB" w:rsidP="00E83881">
            <w:pPr>
              <w:ind w:left="78" w:right="55"/>
              <w:jc w:val="both"/>
            </w:pPr>
          </w:p>
        </w:tc>
      </w:tr>
      <w:tr w:rsidR="00444CDB" w:rsidRPr="00A47DB1" w14:paraId="7403E2C1" w14:textId="77777777" w:rsidTr="009A261F">
        <w:trPr>
          <w:jc w:val="center"/>
        </w:trPr>
        <w:tc>
          <w:tcPr>
            <w:tcW w:w="3488" w:type="dxa"/>
            <w:tcMar>
              <w:top w:w="28" w:type="dxa"/>
              <w:left w:w="28" w:type="dxa"/>
              <w:bottom w:w="28" w:type="dxa"/>
              <w:right w:w="28" w:type="dxa"/>
            </w:tcMar>
          </w:tcPr>
          <w:p w14:paraId="7403E2BA" w14:textId="77777777" w:rsidR="00444CDB" w:rsidRPr="00A47DB1" w:rsidRDefault="00444CDB" w:rsidP="00E83881">
            <w:r w:rsidRPr="00A47DB1">
              <w:t>Этапы и сроки</w:t>
            </w:r>
          </w:p>
          <w:p w14:paraId="7403E2BB" w14:textId="77777777" w:rsidR="00444CDB" w:rsidRPr="00A47DB1" w:rsidRDefault="00444CDB" w:rsidP="00E83881">
            <w:r w:rsidRPr="00A47DB1">
              <w:t>реализации подпрограммы</w:t>
            </w:r>
          </w:p>
          <w:p w14:paraId="7403E2BC" w14:textId="77777777" w:rsidR="00E83881" w:rsidRPr="00A47DB1" w:rsidRDefault="00E83881" w:rsidP="00E83881"/>
        </w:tc>
        <w:tc>
          <w:tcPr>
            <w:tcW w:w="236" w:type="dxa"/>
            <w:tcMar>
              <w:top w:w="28" w:type="dxa"/>
              <w:left w:w="28" w:type="dxa"/>
              <w:bottom w:w="28" w:type="dxa"/>
              <w:right w:w="28" w:type="dxa"/>
            </w:tcMar>
          </w:tcPr>
          <w:p w14:paraId="7403E2BD" w14:textId="77777777" w:rsidR="00444CDB" w:rsidRPr="00A47DB1" w:rsidRDefault="00444CDB" w:rsidP="00E83881">
            <w:pPr>
              <w:jc w:val="center"/>
            </w:pPr>
          </w:p>
        </w:tc>
        <w:tc>
          <w:tcPr>
            <w:tcW w:w="6668" w:type="dxa"/>
            <w:tcMar>
              <w:top w:w="28" w:type="dxa"/>
              <w:left w:w="28" w:type="dxa"/>
              <w:bottom w:w="28" w:type="dxa"/>
              <w:right w:w="28" w:type="dxa"/>
            </w:tcMar>
          </w:tcPr>
          <w:p w14:paraId="7403E2BE" w14:textId="77777777"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14:paraId="7403E2BF" w14:textId="77777777" w:rsidR="00E83881" w:rsidRPr="00A47DB1" w:rsidRDefault="00E83881" w:rsidP="00E83881">
            <w:pPr>
              <w:ind w:left="78"/>
              <w:rPr>
                <w:color w:val="000000"/>
              </w:rPr>
            </w:pPr>
            <w:r w:rsidRPr="00A47DB1">
              <w:rPr>
                <w:color w:val="000000"/>
              </w:rPr>
              <w:t>Этапы реализации не выделяются</w:t>
            </w:r>
          </w:p>
          <w:p w14:paraId="7403E2C0" w14:textId="77777777" w:rsidR="00444CDB" w:rsidRPr="00A47DB1" w:rsidRDefault="00444CDB" w:rsidP="00E83881">
            <w:pPr>
              <w:pStyle w:val="ConsPlusCell"/>
              <w:ind w:left="78" w:right="55"/>
              <w:jc w:val="both"/>
              <w:rPr>
                <w:sz w:val="24"/>
                <w:szCs w:val="24"/>
              </w:rPr>
            </w:pPr>
          </w:p>
        </w:tc>
      </w:tr>
      <w:tr w:rsidR="0006362D" w:rsidRPr="00A47DB1" w14:paraId="7403E2DE" w14:textId="77777777" w:rsidTr="009A261F">
        <w:trPr>
          <w:jc w:val="center"/>
        </w:trPr>
        <w:tc>
          <w:tcPr>
            <w:tcW w:w="3488" w:type="dxa"/>
            <w:tcMar>
              <w:top w:w="28" w:type="dxa"/>
              <w:left w:w="28" w:type="dxa"/>
              <w:bottom w:w="28" w:type="dxa"/>
              <w:right w:w="28" w:type="dxa"/>
            </w:tcMar>
          </w:tcPr>
          <w:p w14:paraId="7403E2C2" w14:textId="77777777" w:rsidR="0006362D" w:rsidRPr="00A47DB1" w:rsidRDefault="0006362D" w:rsidP="00E83881">
            <w:r w:rsidRPr="00A47DB1">
              <w:t>Ресурсное обеспечение подпрограммы</w:t>
            </w:r>
          </w:p>
        </w:tc>
        <w:tc>
          <w:tcPr>
            <w:tcW w:w="236" w:type="dxa"/>
            <w:tcMar>
              <w:top w:w="28" w:type="dxa"/>
              <w:left w:w="28" w:type="dxa"/>
              <w:bottom w:w="28" w:type="dxa"/>
              <w:right w:w="28" w:type="dxa"/>
            </w:tcMar>
          </w:tcPr>
          <w:p w14:paraId="7403E2C3" w14:textId="77777777" w:rsidR="0006362D" w:rsidRPr="00A47DB1" w:rsidRDefault="0006362D" w:rsidP="00E83881">
            <w:pPr>
              <w:jc w:val="center"/>
              <w:rPr>
                <w:color w:val="FF0000"/>
              </w:rPr>
            </w:pPr>
          </w:p>
        </w:tc>
        <w:tc>
          <w:tcPr>
            <w:tcW w:w="6668" w:type="dxa"/>
            <w:tcMar>
              <w:top w:w="28" w:type="dxa"/>
              <w:left w:w="28" w:type="dxa"/>
              <w:bottom w:w="28" w:type="dxa"/>
              <w:right w:w="28" w:type="dxa"/>
            </w:tcMar>
          </w:tcPr>
          <w:p w14:paraId="7403E2C4" w14:textId="77777777"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14:paraId="7403E2C5" w14:textId="77777777" w:rsidR="0006362D" w:rsidRPr="004F4C6A" w:rsidRDefault="0006362D" w:rsidP="0006362D">
            <w:pPr>
              <w:autoSpaceDE w:val="0"/>
              <w:spacing w:line="228" w:lineRule="auto"/>
              <w:jc w:val="both"/>
              <w:rPr>
                <w:kern w:val="1"/>
              </w:rPr>
            </w:pPr>
            <w:r w:rsidRPr="004F4C6A">
              <w:rPr>
                <w:kern w:val="1"/>
              </w:rPr>
              <w:lastRenderedPageBreak/>
              <w:t>в 2019 году – 0,0 тыс. рублей;</w:t>
            </w:r>
          </w:p>
          <w:p w14:paraId="7403E2C6" w14:textId="77777777" w:rsidR="0006362D" w:rsidRPr="004F4C6A" w:rsidRDefault="0006362D" w:rsidP="0006362D">
            <w:pPr>
              <w:autoSpaceDE w:val="0"/>
              <w:spacing w:line="228" w:lineRule="auto"/>
              <w:jc w:val="both"/>
            </w:pPr>
            <w:r w:rsidRPr="004F4C6A">
              <w:rPr>
                <w:kern w:val="1"/>
              </w:rPr>
              <w:t>в 2020 году – 0,0 тыс. рублей;</w:t>
            </w:r>
          </w:p>
          <w:p w14:paraId="7403E2C7" w14:textId="77777777"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14:paraId="7403E2C8" w14:textId="77777777"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14:paraId="7403E2C9" w14:textId="77777777"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14:paraId="7403E2CA" w14:textId="77777777"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14:paraId="7403E2CB" w14:textId="77777777"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14:paraId="7403E2CC" w14:textId="77777777"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14:paraId="7403E2CD" w14:textId="77777777"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14:paraId="7403E2CE" w14:textId="77777777"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14:paraId="7403E2CF" w14:textId="77777777"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14:paraId="7403E2D0" w14:textId="77777777"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14:paraId="7403E2D1" w14:textId="77777777"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14:paraId="7403E2D2" w14:textId="77777777"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14:paraId="7403E2D3" w14:textId="77777777"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14:paraId="7403E2D4" w14:textId="77777777"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14:paraId="7403E2D5" w14:textId="77777777"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14:paraId="7403E2D6" w14:textId="77777777"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14:paraId="7403E2D7" w14:textId="77777777"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14:paraId="7403E2D8" w14:textId="77777777"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14:paraId="7403E2D9" w14:textId="77777777"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14:paraId="7403E2DA" w14:textId="77777777"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14:paraId="7403E2DB" w14:textId="77777777"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14:paraId="7403E2DC" w14:textId="77777777"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14:paraId="7403E2DD" w14:textId="77777777"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14:paraId="7403E2E0" w14:textId="77777777" w:rsidTr="009A261F">
        <w:trPr>
          <w:jc w:val="center"/>
        </w:trPr>
        <w:tc>
          <w:tcPr>
            <w:tcW w:w="10392" w:type="dxa"/>
            <w:gridSpan w:val="3"/>
            <w:tcMar>
              <w:top w:w="28" w:type="dxa"/>
              <w:left w:w="28" w:type="dxa"/>
              <w:bottom w:w="28" w:type="dxa"/>
              <w:right w:w="28" w:type="dxa"/>
            </w:tcMar>
          </w:tcPr>
          <w:p w14:paraId="7403E2DF" w14:textId="77777777"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w:t>
            </w:r>
            <w:r w:rsidR="005F1DDC">
              <w:rPr>
                <w:rFonts w:eastAsia="Calibri"/>
                <w:spacing w:val="-6"/>
                <w:kern w:val="1"/>
                <w:lang w:eastAsia="en-US"/>
              </w:rPr>
              <w:t>м финансирования  на 2027</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14:paraId="7403E2E5" w14:textId="77777777" w:rsidTr="009A261F">
        <w:trPr>
          <w:jc w:val="center"/>
        </w:trPr>
        <w:tc>
          <w:tcPr>
            <w:tcW w:w="3488" w:type="dxa"/>
            <w:tcMar>
              <w:top w:w="28" w:type="dxa"/>
              <w:left w:w="28" w:type="dxa"/>
              <w:bottom w:w="28" w:type="dxa"/>
              <w:right w:w="28" w:type="dxa"/>
            </w:tcMar>
          </w:tcPr>
          <w:p w14:paraId="7403E2E1" w14:textId="77777777"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14:paraId="7403E2E2" w14:textId="77777777" w:rsidR="0006362D" w:rsidRPr="00A47DB1" w:rsidRDefault="0006362D" w:rsidP="00E83881">
            <w:pPr>
              <w:jc w:val="both"/>
            </w:pPr>
          </w:p>
        </w:tc>
        <w:tc>
          <w:tcPr>
            <w:tcW w:w="6668" w:type="dxa"/>
            <w:shd w:val="clear" w:color="auto" w:fill="auto"/>
            <w:tcMar>
              <w:top w:w="28" w:type="dxa"/>
              <w:left w:w="28" w:type="dxa"/>
              <w:bottom w:w="28" w:type="dxa"/>
              <w:right w:w="28" w:type="dxa"/>
            </w:tcMar>
          </w:tcPr>
          <w:p w14:paraId="7403E2E3" w14:textId="77777777"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14:paraId="7403E2E4" w14:textId="77777777" w:rsidR="0006362D" w:rsidRPr="00A47DB1" w:rsidRDefault="0006362D" w:rsidP="00E83881">
            <w:pPr>
              <w:ind w:left="78" w:right="55"/>
              <w:jc w:val="both"/>
            </w:pPr>
          </w:p>
        </w:tc>
      </w:tr>
    </w:tbl>
    <w:p w14:paraId="7403E2E6" w14:textId="77777777" w:rsidR="00444CDB" w:rsidRDefault="00444CDB" w:rsidP="00E83881">
      <w:pPr>
        <w:widowControl w:val="0"/>
        <w:autoSpaceDE w:val="0"/>
        <w:autoSpaceDN w:val="0"/>
        <w:adjustRightInd w:val="0"/>
        <w:outlineLvl w:val="1"/>
        <w:rPr>
          <w:sz w:val="28"/>
          <w:szCs w:val="28"/>
          <w:lang w:eastAsia="en-US"/>
        </w:rPr>
      </w:pPr>
    </w:p>
    <w:p w14:paraId="7403E2E7" w14:textId="77777777" w:rsidR="00DC01DB" w:rsidRDefault="00DC01DB" w:rsidP="00E83881">
      <w:pPr>
        <w:widowControl w:val="0"/>
        <w:autoSpaceDE w:val="0"/>
        <w:autoSpaceDN w:val="0"/>
        <w:adjustRightInd w:val="0"/>
        <w:outlineLvl w:val="1"/>
        <w:rPr>
          <w:sz w:val="28"/>
          <w:szCs w:val="28"/>
          <w:lang w:eastAsia="en-US"/>
        </w:rPr>
      </w:pPr>
    </w:p>
    <w:p w14:paraId="7403E2E8" w14:textId="77777777"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14:paraId="7403E2E9" w14:textId="77777777" w:rsidR="004F4C6A" w:rsidRDefault="004F4C6A" w:rsidP="004F4C6A">
      <w:pPr>
        <w:jc w:val="center"/>
        <w:rPr>
          <w:kern w:val="1"/>
          <w:sz w:val="28"/>
          <w:szCs w:val="28"/>
        </w:rPr>
      </w:pPr>
      <w:r>
        <w:rPr>
          <w:kern w:val="1"/>
          <w:sz w:val="28"/>
          <w:szCs w:val="28"/>
        </w:rPr>
        <w:t>в сфере культуры, физической культуры и спорта</w:t>
      </w:r>
    </w:p>
    <w:p w14:paraId="7403E2EA" w14:textId="77777777" w:rsidR="004F4C6A" w:rsidRPr="004F4C6A" w:rsidRDefault="004F4C6A" w:rsidP="004F4C6A">
      <w:pPr>
        <w:autoSpaceDE w:val="0"/>
        <w:jc w:val="both"/>
        <w:rPr>
          <w:kern w:val="1"/>
        </w:rPr>
      </w:pPr>
    </w:p>
    <w:p w14:paraId="7403E2EB" w14:textId="77777777"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14:paraId="7403E2EC" w14:textId="77777777"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14:paraId="7403E2ED" w14:textId="77777777"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14:paraId="7403E2EE" w14:textId="77777777"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14:paraId="7403E2EF" w14:textId="77777777"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14:paraId="7403E2F0" w14:textId="77777777"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14:paraId="7403E2F1" w14:textId="77777777"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14:paraId="7403E2F2" w14:textId="77777777" w:rsidR="004F4C6A" w:rsidRPr="004F4C6A" w:rsidRDefault="004F4C6A" w:rsidP="004F4C6A">
      <w:pPr>
        <w:widowControl w:val="0"/>
        <w:suppressLineNumbers/>
        <w:suppressAutoHyphens/>
        <w:ind w:firstLine="567"/>
        <w:jc w:val="both"/>
        <w:rPr>
          <w:kern w:val="2"/>
        </w:rPr>
      </w:pPr>
      <w:r w:rsidRPr="004F4C6A">
        <w:rPr>
          <w:kern w:val="2"/>
        </w:rPr>
        <w:t xml:space="preserve">Перечень подпрограмм, основных мероприятий муниципальной программы приведен в приложении № 2. </w:t>
      </w:r>
    </w:p>
    <w:p w14:paraId="7403E2F3" w14:textId="77777777"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приложении № 3. </w:t>
      </w:r>
    </w:p>
    <w:p w14:paraId="7403E2F4" w14:textId="77777777" w:rsidR="00735880" w:rsidRPr="00735880" w:rsidRDefault="004F4C6A" w:rsidP="004F4C6A">
      <w:pPr>
        <w:widowControl w:val="0"/>
        <w:suppressLineNumbers/>
        <w:suppressAutoHyphens/>
        <w:ind w:firstLine="567"/>
        <w:jc w:val="both"/>
        <w:rPr>
          <w:lang w:eastAsia="zh-CN"/>
        </w:rPr>
      </w:pPr>
      <w:r w:rsidRPr="004F4C6A">
        <w:rPr>
          <w:kern w:val="2"/>
        </w:rPr>
        <w:lastRenderedPageBreak/>
        <w:t>Расходы на реализацию муниципальной программы приведены в приложении № 4.</w:t>
      </w:r>
    </w:p>
    <w:p w14:paraId="7403E2F5" w14:textId="77777777" w:rsidR="00735880" w:rsidRPr="00735880" w:rsidRDefault="00735880" w:rsidP="00735880">
      <w:pPr>
        <w:ind w:firstLine="567"/>
        <w:jc w:val="both"/>
        <w:rPr>
          <w:kern w:val="2"/>
        </w:rPr>
        <w:sectPr w:rsidR="00735880" w:rsidRPr="00735880" w:rsidSect="002F20B6">
          <w:footerReference w:type="default" r:id="rId8"/>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14:paraId="7403E2F9" w14:textId="77777777" w:rsidTr="00285DD4">
        <w:tc>
          <w:tcPr>
            <w:tcW w:w="10173" w:type="dxa"/>
          </w:tcPr>
          <w:p w14:paraId="7403E2F6" w14:textId="77777777"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14:paraId="7403E2F7" w14:textId="77777777"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14:paraId="7403E2F8" w14:textId="77777777"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14:paraId="7403E2FA" w14:textId="77777777" w:rsidR="0044653F" w:rsidRDefault="0044653F" w:rsidP="00CF729F">
      <w:pPr>
        <w:widowControl w:val="0"/>
        <w:tabs>
          <w:tab w:val="left" w:pos="9610"/>
        </w:tabs>
        <w:autoSpaceDE w:val="0"/>
        <w:autoSpaceDN w:val="0"/>
        <w:adjustRightInd w:val="0"/>
        <w:jc w:val="center"/>
        <w:rPr>
          <w:b/>
          <w:sz w:val="28"/>
          <w:szCs w:val="28"/>
          <w:lang w:eastAsia="en-US"/>
        </w:rPr>
      </w:pPr>
    </w:p>
    <w:p w14:paraId="7403E2FB" w14:textId="77777777"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14:paraId="7403E2FC" w14:textId="77777777"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14:paraId="7403E2FD" w14:textId="77777777"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значениях</w:t>
      </w:r>
      <w:r w:rsidR="00285DD4">
        <w:rPr>
          <w:b/>
          <w:sz w:val="28"/>
          <w:szCs w:val="28"/>
          <w:lang w:eastAsia="en-US"/>
        </w:rPr>
        <w:t>.</w:t>
      </w:r>
    </w:p>
    <w:p w14:paraId="7403E2FE" w14:textId="77777777" w:rsidR="003E1C4A" w:rsidRPr="003E1C4A" w:rsidRDefault="003E1C4A" w:rsidP="003E1C4A">
      <w:pPr>
        <w:rPr>
          <w:sz w:val="2"/>
          <w:szCs w:val="2"/>
        </w:rPr>
      </w:pPr>
    </w:p>
    <w:tbl>
      <w:tblPr>
        <w:tblW w:w="51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14:paraId="7403E304" w14:textId="77777777" w:rsidTr="000A341C">
        <w:trPr>
          <w:tblHeader/>
          <w:jc w:val="center"/>
        </w:trPr>
        <w:tc>
          <w:tcPr>
            <w:tcW w:w="785" w:type="dxa"/>
            <w:vMerge w:val="restart"/>
          </w:tcPr>
          <w:p w14:paraId="7403E2FF" w14:textId="77777777"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t>п/п</w:t>
            </w:r>
          </w:p>
        </w:tc>
        <w:tc>
          <w:tcPr>
            <w:tcW w:w="2565" w:type="dxa"/>
            <w:vMerge w:val="restart"/>
            <w:vAlign w:val="center"/>
          </w:tcPr>
          <w:p w14:paraId="7403E300" w14:textId="77777777"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14:paraId="7403E301" w14:textId="77777777" w:rsidR="000416B1" w:rsidRPr="000416B1" w:rsidRDefault="000416B1" w:rsidP="000416B1">
            <w:pPr>
              <w:jc w:val="center"/>
            </w:pPr>
            <w:r>
              <w:t>Вид показателя</w:t>
            </w:r>
          </w:p>
        </w:tc>
        <w:tc>
          <w:tcPr>
            <w:tcW w:w="843" w:type="dxa"/>
            <w:vMerge w:val="restart"/>
            <w:vAlign w:val="center"/>
          </w:tcPr>
          <w:p w14:paraId="7403E302" w14:textId="77777777"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14:paraId="7403E303" w14:textId="77777777"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14:paraId="7403E317" w14:textId="77777777" w:rsidTr="000A341C">
        <w:trPr>
          <w:tblHeader/>
          <w:jc w:val="center"/>
        </w:trPr>
        <w:tc>
          <w:tcPr>
            <w:tcW w:w="785" w:type="dxa"/>
            <w:vMerge/>
          </w:tcPr>
          <w:p w14:paraId="7403E305" w14:textId="77777777"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14:paraId="7403E306" w14:textId="77777777"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14:paraId="7403E307" w14:textId="77777777"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14:paraId="7403E308" w14:textId="77777777"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14:paraId="7403E309" w14:textId="77777777"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14:paraId="7403E30A" w14:textId="77777777"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14:paraId="7403E30B" w14:textId="77777777"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14:paraId="7403E30C" w14:textId="77777777"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14:paraId="7403E30D" w14:textId="77777777"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14:paraId="7403E30E" w14:textId="77777777"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14:paraId="7403E30F" w14:textId="77777777"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14:paraId="7403E310" w14:textId="77777777"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14:paraId="7403E311" w14:textId="77777777"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14:paraId="7403E312" w14:textId="77777777"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14:paraId="7403E313" w14:textId="77777777"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14:paraId="7403E314" w14:textId="77777777"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14:paraId="7403E315" w14:textId="77777777"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14:paraId="7403E316" w14:textId="77777777"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14:paraId="7403E32A" w14:textId="77777777" w:rsidTr="000A341C">
        <w:trPr>
          <w:tblHeader/>
          <w:jc w:val="center"/>
        </w:trPr>
        <w:tc>
          <w:tcPr>
            <w:tcW w:w="785" w:type="dxa"/>
          </w:tcPr>
          <w:p w14:paraId="7403E318" w14:textId="77777777"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14:paraId="7403E319" w14:textId="77777777"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14:paraId="7403E31A"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14:paraId="7403E31B"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14:paraId="7403E31C"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14:paraId="7403E31D"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14:paraId="7403E31E"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14:paraId="7403E31F"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14:paraId="7403E320" w14:textId="77777777" w:rsidR="000416B1" w:rsidRDefault="000416B1" w:rsidP="003E1C4A">
            <w:pPr>
              <w:widowControl w:val="0"/>
              <w:autoSpaceDE w:val="0"/>
              <w:autoSpaceDN w:val="0"/>
              <w:adjustRightInd w:val="0"/>
              <w:jc w:val="center"/>
              <w:rPr>
                <w:kern w:val="2"/>
                <w:sz w:val="22"/>
                <w:szCs w:val="22"/>
              </w:rPr>
            </w:pPr>
          </w:p>
        </w:tc>
        <w:tc>
          <w:tcPr>
            <w:tcW w:w="850" w:type="dxa"/>
          </w:tcPr>
          <w:p w14:paraId="7403E321" w14:textId="77777777" w:rsidR="000416B1" w:rsidRDefault="000416B1" w:rsidP="003E1C4A">
            <w:pPr>
              <w:widowControl w:val="0"/>
              <w:autoSpaceDE w:val="0"/>
              <w:autoSpaceDN w:val="0"/>
              <w:adjustRightInd w:val="0"/>
              <w:jc w:val="center"/>
              <w:rPr>
                <w:kern w:val="2"/>
                <w:sz w:val="22"/>
                <w:szCs w:val="22"/>
              </w:rPr>
            </w:pPr>
          </w:p>
        </w:tc>
        <w:tc>
          <w:tcPr>
            <w:tcW w:w="767" w:type="dxa"/>
          </w:tcPr>
          <w:p w14:paraId="7403E322" w14:textId="77777777" w:rsidR="000416B1" w:rsidRDefault="000416B1" w:rsidP="003E1C4A">
            <w:pPr>
              <w:widowControl w:val="0"/>
              <w:autoSpaceDE w:val="0"/>
              <w:autoSpaceDN w:val="0"/>
              <w:adjustRightInd w:val="0"/>
              <w:jc w:val="center"/>
              <w:rPr>
                <w:kern w:val="2"/>
                <w:sz w:val="22"/>
                <w:szCs w:val="22"/>
              </w:rPr>
            </w:pPr>
          </w:p>
        </w:tc>
        <w:tc>
          <w:tcPr>
            <w:tcW w:w="842" w:type="dxa"/>
          </w:tcPr>
          <w:p w14:paraId="7403E323" w14:textId="77777777" w:rsidR="000416B1" w:rsidRDefault="000416B1" w:rsidP="003E1C4A">
            <w:pPr>
              <w:widowControl w:val="0"/>
              <w:autoSpaceDE w:val="0"/>
              <w:autoSpaceDN w:val="0"/>
              <w:adjustRightInd w:val="0"/>
              <w:jc w:val="center"/>
              <w:rPr>
                <w:kern w:val="2"/>
                <w:sz w:val="22"/>
                <w:szCs w:val="22"/>
              </w:rPr>
            </w:pPr>
          </w:p>
        </w:tc>
        <w:tc>
          <w:tcPr>
            <w:tcW w:w="769" w:type="dxa"/>
          </w:tcPr>
          <w:p w14:paraId="7403E324" w14:textId="77777777" w:rsidR="000416B1" w:rsidRDefault="000416B1" w:rsidP="003E1C4A">
            <w:pPr>
              <w:widowControl w:val="0"/>
              <w:autoSpaceDE w:val="0"/>
              <w:autoSpaceDN w:val="0"/>
              <w:adjustRightInd w:val="0"/>
              <w:jc w:val="center"/>
              <w:rPr>
                <w:kern w:val="2"/>
                <w:sz w:val="22"/>
                <w:szCs w:val="22"/>
              </w:rPr>
            </w:pPr>
          </w:p>
        </w:tc>
        <w:tc>
          <w:tcPr>
            <w:tcW w:w="842" w:type="dxa"/>
          </w:tcPr>
          <w:p w14:paraId="7403E325"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14:paraId="7403E326"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14:paraId="7403E327"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14:paraId="7403E328"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14:paraId="7403E329" w14:textId="77777777"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14:paraId="7403E32C" w14:textId="77777777" w:rsidTr="000A341C">
        <w:trPr>
          <w:jc w:val="center"/>
        </w:trPr>
        <w:tc>
          <w:tcPr>
            <w:tcW w:w="16274" w:type="dxa"/>
            <w:gridSpan w:val="18"/>
          </w:tcPr>
          <w:p w14:paraId="7403E32B" w14:textId="77777777"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14:paraId="7403E340" w14:textId="77777777" w:rsidTr="000A341C">
        <w:trPr>
          <w:jc w:val="center"/>
        </w:trPr>
        <w:tc>
          <w:tcPr>
            <w:tcW w:w="785" w:type="dxa"/>
          </w:tcPr>
          <w:p w14:paraId="7403E32D" w14:textId="77777777"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14:paraId="7403E32E" w14:textId="77777777" w:rsidR="000416B1" w:rsidRPr="003E1C4A" w:rsidRDefault="000416B1" w:rsidP="000416B1">
            <w:pPr>
              <w:widowControl w:val="0"/>
              <w:rPr>
                <w:kern w:val="2"/>
              </w:rPr>
            </w:pPr>
          </w:p>
          <w:p w14:paraId="7403E32F" w14:textId="77777777"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14:paraId="7403E330" w14:textId="77777777"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14:paraId="7403E331" w14:textId="77777777"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14:paraId="7403E332" w14:textId="77777777"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14:paraId="7403E333" w14:textId="77777777"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14:paraId="7403E334" w14:textId="77777777"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14:paraId="7403E335" w14:textId="77777777" w:rsidR="000416B1" w:rsidRDefault="000416B1">
            <w:r w:rsidRPr="00206AB3">
              <w:rPr>
                <w:kern w:val="2"/>
              </w:rPr>
              <w:t>30,0</w:t>
            </w:r>
          </w:p>
        </w:tc>
        <w:tc>
          <w:tcPr>
            <w:tcW w:w="808" w:type="dxa"/>
          </w:tcPr>
          <w:p w14:paraId="7403E336" w14:textId="77777777" w:rsidR="000416B1" w:rsidRDefault="000416B1">
            <w:r w:rsidRPr="00206AB3">
              <w:rPr>
                <w:kern w:val="2"/>
              </w:rPr>
              <w:t>30,0</w:t>
            </w:r>
          </w:p>
        </w:tc>
        <w:tc>
          <w:tcPr>
            <w:tcW w:w="850" w:type="dxa"/>
          </w:tcPr>
          <w:p w14:paraId="7403E337" w14:textId="77777777" w:rsidR="000416B1" w:rsidRDefault="000416B1">
            <w:r w:rsidRPr="00206AB3">
              <w:rPr>
                <w:kern w:val="2"/>
              </w:rPr>
              <w:t>30,0</w:t>
            </w:r>
          </w:p>
        </w:tc>
        <w:tc>
          <w:tcPr>
            <w:tcW w:w="767" w:type="dxa"/>
          </w:tcPr>
          <w:p w14:paraId="7403E338" w14:textId="77777777" w:rsidR="000416B1" w:rsidRDefault="000416B1">
            <w:r w:rsidRPr="00206AB3">
              <w:rPr>
                <w:kern w:val="2"/>
              </w:rPr>
              <w:t>30,0</w:t>
            </w:r>
          </w:p>
        </w:tc>
        <w:tc>
          <w:tcPr>
            <w:tcW w:w="842" w:type="dxa"/>
          </w:tcPr>
          <w:p w14:paraId="7403E339" w14:textId="77777777" w:rsidR="000416B1" w:rsidRDefault="000416B1">
            <w:r w:rsidRPr="00206AB3">
              <w:rPr>
                <w:kern w:val="2"/>
              </w:rPr>
              <w:t>30,0</w:t>
            </w:r>
          </w:p>
        </w:tc>
        <w:tc>
          <w:tcPr>
            <w:tcW w:w="769" w:type="dxa"/>
          </w:tcPr>
          <w:p w14:paraId="7403E33A" w14:textId="77777777" w:rsidR="000416B1" w:rsidRDefault="000416B1">
            <w:r w:rsidRPr="00206AB3">
              <w:rPr>
                <w:kern w:val="2"/>
              </w:rPr>
              <w:t>30,0</w:t>
            </w:r>
          </w:p>
        </w:tc>
        <w:tc>
          <w:tcPr>
            <w:tcW w:w="842" w:type="dxa"/>
          </w:tcPr>
          <w:p w14:paraId="7403E33B" w14:textId="77777777" w:rsidR="000416B1" w:rsidRDefault="000416B1">
            <w:r w:rsidRPr="00206AB3">
              <w:rPr>
                <w:kern w:val="2"/>
              </w:rPr>
              <w:t>30,0</w:t>
            </w:r>
          </w:p>
        </w:tc>
        <w:tc>
          <w:tcPr>
            <w:tcW w:w="842" w:type="dxa"/>
          </w:tcPr>
          <w:p w14:paraId="7403E33C" w14:textId="77777777" w:rsidR="000416B1" w:rsidRDefault="000416B1">
            <w:r w:rsidRPr="00206AB3">
              <w:rPr>
                <w:kern w:val="2"/>
              </w:rPr>
              <w:t>30,0</w:t>
            </w:r>
          </w:p>
        </w:tc>
        <w:tc>
          <w:tcPr>
            <w:tcW w:w="843" w:type="dxa"/>
          </w:tcPr>
          <w:p w14:paraId="7403E33D" w14:textId="77777777" w:rsidR="000416B1" w:rsidRDefault="000416B1">
            <w:r w:rsidRPr="00206AB3">
              <w:rPr>
                <w:kern w:val="2"/>
              </w:rPr>
              <w:t>30,0</w:t>
            </w:r>
          </w:p>
        </w:tc>
        <w:tc>
          <w:tcPr>
            <w:tcW w:w="842" w:type="dxa"/>
          </w:tcPr>
          <w:p w14:paraId="7403E33E" w14:textId="77777777" w:rsidR="000416B1" w:rsidRDefault="000416B1">
            <w:r w:rsidRPr="00206AB3">
              <w:rPr>
                <w:kern w:val="2"/>
              </w:rPr>
              <w:t>30,0</w:t>
            </w:r>
          </w:p>
        </w:tc>
        <w:tc>
          <w:tcPr>
            <w:tcW w:w="731" w:type="dxa"/>
          </w:tcPr>
          <w:p w14:paraId="7403E33F" w14:textId="77777777" w:rsidR="000416B1" w:rsidRDefault="000416B1">
            <w:r w:rsidRPr="00206AB3">
              <w:rPr>
                <w:kern w:val="2"/>
              </w:rPr>
              <w:t>30,0</w:t>
            </w:r>
          </w:p>
        </w:tc>
      </w:tr>
      <w:tr w:rsidR="000416B1" w:rsidRPr="003E1C4A" w14:paraId="7403E353" w14:textId="77777777" w:rsidTr="000A341C">
        <w:trPr>
          <w:jc w:val="center"/>
        </w:trPr>
        <w:tc>
          <w:tcPr>
            <w:tcW w:w="785" w:type="dxa"/>
          </w:tcPr>
          <w:p w14:paraId="7403E341" w14:textId="77777777"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14:paraId="7403E342" w14:textId="77777777"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14:paraId="7403E343" w14:textId="77777777" w:rsidR="000416B1" w:rsidRPr="003E1C4A" w:rsidRDefault="001C20A8" w:rsidP="003E1C4A">
            <w:pPr>
              <w:widowControl w:val="0"/>
              <w:contextualSpacing/>
              <w:jc w:val="center"/>
              <w:rPr>
                <w:kern w:val="2"/>
              </w:rPr>
            </w:pPr>
            <w:r>
              <w:rPr>
                <w:kern w:val="2"/>
              </w:rPr>
              <w:t>ведомственный</w:t>
            </w:r>
          </w:p>
        </w:tc>
        <w:tc>
          <w:tcPr>
            <w:tcW w:w="843" w:type="dxa"/>
          </w:tcPr>
          <w:p w14:paraId="7403E344" w14:textId="77777777" w:rsidR="000416B1" w:rsidRPr="003E1C4A" w:rsidRDefault="000416B1" w:rsidP="003E1C4A">
            <w:pPr>
              <w:widowControl w:val="0"/>
              <w:contextualSpacing/>
              <w:jc w:val="center"/>
              <w:rPr>
                <w:kern w:val="2"/>
              </w:rPr>
            </w:pPr>
            <w:r w:rsidRPr="003E1C4A">
              <w:rPr>
                <w:kern w:val="2"/>
              </w:rPr>
              <w:t>м</w:t>
            </w:r>
            <w:r w:rsidRPr="003E1C4A">
              <w:rPr>
                <w:kern w:val="2"/>
                <w:vertAlign w:val="superscript"/>
              </w:rPr>
              <w:t>2</w:t>
            </w:r>
            <w:r w:rsidRPr="003E1C4A">
              <w:rPr>
                <w:kern w:val="2"/>
              </w:rPr>
              <w:t>/1 житель</w:t>
            </w:r>
          </w:p>
        </w:tc>
        <w:tc>
          <w:tcPr>
            <w:tcW w:w="754" w:type="dxa"/>
          </w:tcPr>
          <w:p w14:paraId="7403E345" w14:textId="77777777" w:rsidR="000416B1" w:rsidRPr="003E1C4A" w:rsidRDefault="000416B1" w:rsidP="003E1C4A">
            <w:pPr>
              <w:widowControl w:val="0"/>
              <w:contextualSpacing/>
              <w:jc w:val="center"/>
              <w:rPr>
                <w:kern w:val="2"/>
              </w:rPr>
            </w:pPr>
            <w:r>
              <w:rPr>
                <w:kern w:val="2"/>
              </w:rPr>
              <w:t>0,5</w:t>
            </w:r>
          </w:p>
        </w:tc>
        <w:tc>
          <w:tcPr>
            <w:tcW w:w="872" w:type="dxa"/>
          </w:tcPr>
          <w:p w14:paraId="7403E346" w14:textId="77777777" w:rsidR="000416B1" w:rsidRDefault="000416B1">
            <w:r w:rsidRPr="00776EAF">
              <w:rPr>
                <w:kern w:val="2"/>
              </w:rPr>
              <w:t>0,5</w:t>
            </w:r>
          </w:p>
        </w:tc>
        <w:tc>
          <w:tcPr>
            <w:tcW w:w="837" w:type="dxa"/>
          </w:tcPr>
          <w:p w14:paraId="7403E347" w14:textId="77777777" w:rsidR="000416B1" w:rsidRDefault="000416B1">
            <w:r w:rsidRPr="00776EAF">
              <w:rPr>
                <w:kern w:val="2"/>
              </w:rPr>
              <w:t>0,5</w:t>
            </w:r>
          </w:p>
        </w:tc>
        <w:tc>
          <w:tcPr>
            <w:tcW w:w="725" w:type="dxa"/>
          </w:tcPr>
          <w:p w14:paraId="7403E348" w14:textId="77777777" w:rsidR="000416B1" w:rsidRDefault="000416B1">
            <w:r w:rsidRPr="00776EAF">
              <w:rPr>
                <w:kern w:val="2"/>
              </w:rPr>
              <w:t>0,5</w:t>
            </w:r>
          </w:p>
        </w:tc>
        <w:tc>
          <w:tcPr>
            <w:tcW w:w="808" w:type="dxa"/>
          </w:tcPr>
          <w:p w14:paraId="7403E349" w14:textId="77777777" w:rsidR="000416B1" w:rsidRDefault="000416B1">
            <w:r w:rsidRPr="00776EAF">
              <w:rPr>
                <w:kern w:val="2"/>
              </w:rPr>
              <w:t>0,5</w:t>
            </w:r>
          </w:p>
        </w:tc>
        <w:tc>
          <w:tcPr>
            <w:tcW w:w="850" w:type="dxa"/>
          </w:tcPr>
          <w:p w14:paraId="7403E34A" w14:textId="77777777" w:rsidR="000416B1" w:rsidRDefault="000416B1">
            <w:r w:rsidRPr="00776EAF">
              <w:rPr>
                <w:kern w:val="2"/>
              </w:rPr>
              <w:t>0,5</w:t>
            </w:r>
          </w:p>
        </w:tc>
        <w:tc>
          <w:tcPr>
            <w:tcW w:w="767" w:type="dxa"/>
          </w:tcPr>
          <w:p w14:paraId="7403E34B" w14:textId="77777777" w:rsidR="000416B1" w:rsidRDefault="000416B1">
            <w:r w:rsidRPr="00776EAF">
              <w:rPr>
                <w:kern w:val="2"/>
              </w:rPr>
              <w:t>0,5</w:t>
            </w:r>
          </w:p>
        </w:tc>
        <w:tc>
          <w:tcPr>
            <w:tcW w:w="842" w:type="dxa"/>
          </w:tcPr>
          <w:p w14:paraId="7403E34C" w14:textId="77777777" w:rsidR="000416B1" w:rsidRDefault="000416B1">
            <w:r w:rsidRPr="00776EAF">
              <w:rPr>
                <w:kern w:val="2"/>
              </w:rPr>
              <w:t>0,5</w:t>
            </w:r>
          </w:p>
        </w:tc>
        <w:tc>
          <w:tcPr>
            <w:tcW w:w="769" w:type="dxa"/>
          </w:tcPr>
          <w:p w14:paraId="7403E34D" w14:textId="77777777" w:rsidR="000416B1" w:rsidRDefault="000416B1">
            <w:r w:rsidRPr="00776EAF">
              <w:rPr>
                <w:kern w:val="2"/>
              </w:rPr>
              <w:t>0,5</w:t>
            </w:r>
          </w:p>
        </w:tc>
        <w:tc>
          <w:tcPr>
            <w:tcW w:w="842" w:type="dxa"/>
          </w:tcPr>
          <w:p w14:paraId="7403E34E" w14:textId="77777777" w:rsidR="000416B1" w:rsidRDefault="000416B1">
            <w:r w:rsidRPr="00776EAF">
              <w:rPr>
                <w:kern w:val="2"/>
              </w:rPr>
              <w:t>0,5</w:t>
            </w:r>
          </w:p>
        </w:tc>
        <w:tc>
          <w:tcPr>
            <w:tcW w:w="842" w:type="dxa"/>
          </w:tcPr>
          <w:p w14:paraId="7403E34F" w14:textId="77777777" w:rsidR="000416B1" w:rsidRDefault="000416B1">
            <w:r w:rsidRPr="00776EAF">
              <w:rPr>
                <w:kern w:val="2"/>
              </w:rPr>
              <w:t>0,5</w:t>
            </w:r>
          </w:p>
        </w:tc>
        <w:tc>
          <w:tcPr>
            <w:tcW w:w="843" w:type="dxa"/>
          </w:tcPr>
          <w:p w14:paraId="7403E350" w14:textId="77777777" w:rsidR="000416B1" w:rsidRDefault="000416B1">
            <w:r w:rsidRPr="00776EAF">
              <w:rPr>
                <w:kern w:val="2"/>
              </w:rPr>
              <w:t>0,5</w:t>
            </w:r>
          </w:p>
        </w:tc>
        <w:tc>
          <w:tcPr>
            <w:tcW w:w="842" w:type="dxa"/>
          </w:tcPr>
          <w:p w14:paraId="7403E351" w14:textId="77777777" w:rsidR="000416B1" w:rsidRDefault="000416B1">
            <w:r w:rsidRPr="00776EAF">
              <w:rPr>
                <w:kern w:val="2"/>
              </w:rPr>
              <w:t>0,5</w:t>
            </w:r>
          </w:p>
        </w:tc>
        <w:tc>
          <w:tcPr>
            <w:tcW w:w="731" w:type="dxa"/>
          </w:tcPr>
          <w:p w14:paraId="7403E352" w14:textId="77777777" w:rsidR="000416B1" w:rsidRDefault="000416B1">
            <w:r w:rsidRPr="00776EAF">
              <w:rPr>
                <w:kern w:val="2"/>
              </w:rPr>
              <w:t>0,5</w:t>
            </w:r>
          </w:p>
        </w:tc>
      </w:tr>
      <w:tr w:rsidR="000416B1" w:rsidRPr="003E1C4A" w14:paraId="7403E355" w14:textId="77777777" w:rsidTr="000A341C">
        <w:trPr>
          <w:jc w:val="center"/>
        </w:trPr>
        <w:tc>
          <w:tcPr>
            <w:tcW w:w="16274" w:type="dxa"/>
            <w:gridSpan w:val="18"/>
          </w:tcPr>
          <w:p w14:paraId="7403E354" w14:textId="77777777"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14:paraId="7403E368" w14:textId="77777777" w:rsidTr="000A341C">
        <w:trPr>
          <w:jc w:val="center"/>
        </w:trPr>
        <w:tc>
          <w:tcPr>
            <w:tcW w:w="785" w:type="dxa"/>
          </w:tcPr>
          <w:p w14:paraId="7403E356" w14:textId="77777777"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14:paraId="7403E357" w14:textId="77777777"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14:paraId="7403E358" w14:textId="77777777"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14:paraId="7403E359" w14:textId="77777777"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14:paraId="7403E35A" w14:textId="77777777"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14:paraId="7403E35B" w14:textId="77777777"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14:paraId="7403E35C" w14:textId="77777777"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14:paraId="7403E35D" w14:textId="77777777" w:rsidR="001C20A8" w:rsidRDefault="001C20A8">
            <w:r w:rsidRPr="00AD4353">
              <w:rPr>
                <w:kern w:val="2"/>
              </w:rPr>
              <w:t>30,0</w:t>
            </w:r>
          </w:p>
        </w:tc>
        <w:tc>
          <w:tcPr>
            <w:tcW w:w="808" w:type="dxa"/>
          </w:tcPr>
          <w:p w14:paraId="7403E35E" w14:textId="77777777" w:rsidR="001C20A8" w:rsidRDefault="001C20A8">
            <w:r w:rsidRPr="00AD4353">
              <w:rPr>
                <w:kern w:val="2"/>
              </w:rPr>
              <w:t>30,0</w:t>
            </w:r>
          </w:p>
        </w:tc>
        <w:tc>
          <w:tcPr>
            <w:tcW w:w="850" w:type="dxa"/>
          </w:tcPr>
          <w:p w14:paraId="7403E35F" w14:textId="77777777" w:rsidR="001C20A8" w:rsidRDefault="001C20A8">
            <w:r w:rsidRPr="00AD4353">
              <w:rPr>
                <w:kern w:val="2"/>
              </w:rPr>
              <w:t>30,0</w:t>
            </w:r>
          </w:p>
        </w:tc>
        <w:tc>
          <w:tcPr>
            <w:tcW w:w="767" w:type="dxa"/>
          </w:tcPr>
          <w:p w14:paraId="7403E360" w14:textId="77777777" w:rsidR="001C20A8" w:rsidRDefault="001C20A8">
            <w:r w:rsidRPr="00AD4353">
              <w:rPr>
                <w:kern w:val="2"/>
              </w:rPr>
              <w:t>30,0</w:t>
            </w:r>
          </w:p>
        </w:tc>
        <w:tc>
          <w:tcPr>
            <w:tcW w:w="842" w:type="dxa"/>
          </w:tcPr>
          <w:p w14:paraId="7403E361" w14:textId="77777777" w:rsidR="001C20A8" w:rsidRDefault="001C20A8">
            <w:r w:rsidRPr="00AD4353">
              <w:rPr>
                <w:kern w:val="2"/>
              </w:rPr>
              <w:t>30,0</w:t>
            </w:r>
          </w:p>
        </w:tc>
        <w:tc>
          <w:tcPr>
            <w:tcW w:w="769" w:type="dxa"/>
          </w:tcPr>
          <w:p w14:paraId="7403E362" w14:textId="77777777" w:rsidR="001C20A8" w:rsidRDefault="001C20A8">
            <w:r w:rsidRPr="00AD4353">
              <w:rPr>
                <w:kern w:val="2"/>
              </w:rPr>
              <w:t>30,0</w:t>
            </w:r>
          </w:p>
        </w:tc>
        <w:tc>
          <w:tcPr>
            <w:tcW w:w="842" w:type="dxa"/>
          </w:tcPr>
          <w:p w14:paraId="7403E363" w14:textId="77777777" w:rsidR="001C20A8" w:rsidRDefault="001C20A8">
            <w:r w:rsidRPr="00AD4353">
              <w:rPr>
                <w:kern w:val="2"/>
              </w:rPr>
              <w:t>30,0</w:t>
            </w:r>
          </w:p>
        </w:tc>
        <w:tc>
          <w:tcPr>
            <w:tcW w:w="842" w:type="dxa"/>
          </w:tcPr>
          <w:p w14:paraId="7403E364" w14:textId="77777777" w:rsidR="001C20A8" w:rsidRDefault="001C20A8">
            <w:r w:rsidRPr="00AD4353">
              <w:rPr>
                <w:kern w:val="2"/>
              </w:rPr>
              <w:t>30,0</w:t>
            </w:r>
          </w:p>
        </w:tc>
        <w:tc>
          <w:tcPr>
            <w:tcW w:w="843" w:type="dxa"/>
          </w:tcPr>
          <w:p w14:paraId="7403E365" w14:textId="77777777" w:rsidR="001C20A8" w:rsidRDefault="001C20A8">
            <w:r w:rsidRPr="00AD4353">
              <w:rPr>
                <w:kern w:val="2"/>
              </w:rPr>
              <w:t>30,0</w:t>
            </w:r>
          </w:p>
        </w:tc>
        <w:tc>
          <w:tcPr>
            <w:tcW w:w="842" w:type="dxa"/>
          </w:tcPr>
          <w:p w14:paraId="7403E366" w14:textId="77777777" w:rsidR="001C20A8" w:rsidRDefault="001C20A8">
            <w:r w:rsidRPr="00AD4353">
              <w:rPr>
                <w:kern w:val="2"/>
              </w:rPr>
              <w:t>30,0</w:t>
            </w:r>
          </w:p>
        </w:tc>
        <w:tc>
          <w:tcPr>
            <w:tcW w:w="731" w:type="dxa"/>
          </w:tcPr>
          <w:p w14:paraId="7403E367" w14:textId="77777777" w:rsidR="001C20A8" w:rsidRDefault="001C20A8">
            <w:r w:rsidRPr="00AD4353">
              <w:rPr>
                <w:kern w:val="2"/>
              </w:rPr>
              <w:t>30,0</w:t>
            </w:r>
          </w:p>
        </w:tc>
      </w:tr>
      <w:tr w:rsidR="000416B1" w:rsidRPr="003E1C4A" w14:paraId="7403E36A" w14:textId="77777777" w:rsidTr="000A341C">
        <w:trPr>
          <w:jc w:val="center"/>
        </w:trPr>
        <w:tc>
          <w:tcPr>
            <w:tcW w:w="16274" w:type="dxa"/>
            <w:gridSpan w:val="18"/>
          </w:tcPr>
          <w:p w14:paraId="7403E369" w14:textId="77777777" w:rsidR="000416B1" w:rsidRPr="003E1C4A" w:rsidRDefault="000416B1" w:rsidP="000416B1">
            <w:pPr>
              <w:ind w:firstLine="709"/>
              <w:jc w:val="center"/>
              <w:rPr>
                <w:bCs/>
                <w:kern w:val="2"/>
              </w:rPr>
            </w:pPr>
            <w:r w:rsidRPr="003E1C4A">
              <w:rPr>
                <w:bCs/>
                <w:kern w:val="2"/>
              </w:rPr>
              <w:t>Подпрограмма 2. «Развитие инфраструктуры массового спорта Ковалевского сельского поселения».</w:t>
            </w:r>
          </w:p>
        </w:tc>
      </w:tr>
      <w:tr w:rsidR="00E6484E" w:rsidRPr="003E1C4A" w14:paraId="7403E37D" w14:textId="77777777" w:rsidTr="000A341C">
        <w:trPr>
          <w:jc w:val="center"/>
        </w:trPr>
        <w:tc>
          <w:tcPr>
            <w:tcW w:w="785" w:type="dxa"/>
          </w:tcPr>
          <w:p w14:paraId="7403E36B" w14:textId="77777777"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14:paraId="7403E36C" w14:textId="77777777"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14:paraId="7403E36D" w14:textId="77777777" w:rsidR="00E6484E" w:rsidRPr="003E1C4A" w:rsidRDefault="00E6484E" w:rsidP="003E1C4A">
            <w:pPr>
              <w:widowControl w:val="0"/>
              <w:contextualSpacing/>
              <w:jc w:val="center"/>
              <w:rPr>
                <w:kern w:val="2"/>
              </w:rPr>
            </w:pPr>
            <w:r>
              <w:rPr>
                <w:kern w:val="2"/>
              </w:rPr>
              <w:t>ведомственный</w:t>
            </w:r>
          </w:p>
        </w:tc>
        <w:tc>
          <w:tcPr>
            <w:tcW w:w="843" w:type="dxa"/>
          </w:tcPr>
          <w:p w14:paraId="7403E36E" w14:textId="77777777" w:rsidR="00E6484E" w:rsidRPr="003E1C4A" w:rsidRDefault="00E6484E" w:rsidP="003E1C4A">
            <w:pPr>
              <w:widowControl w:val="0"/>
              <w:contextualSpacing/>
              <w:jc w:val="center"/>
              <w:rPr>
                <w:kern w:val="2"/>
              </w:rPr>
            </w:pPr>
            <w:r w:rsidRPr="003E1C4A">
              <w:rPr>
                <w:kern w:val="2"/>
              </w:rPr>
              <w:t>процент</w:t>
            </w:r>
          </w:p>
        </w:tc>
        <w:tc>
          <w:tcPr>
            <w:tcW w:w="754" w:type="dxa"/>
          </w:tcPr>
          <w:p w14:paraId="7403E36F" w14:textId="77777777" w:rsidR="00E6484E" w:rsidRPr="003E1C4A" w:rsidRDefault="00E6484E" w:rsidP="003E1C4A">
            <w:pPr>
              <w:widowControl w:val="0"/>
              <w:contextualSpacing/>
              <w:jc w:val="center"/>
              <w:rPr>
                <w:kern w:val="2"/>
              </w:rPr>
            </w:pPr>
            <w:r>
              <w:rPr>
                <w:kern w:val="2"/>
              </w:rPr>
              <w:t>60</w:t>
            </w:r>
          </w:p>
        </w:tc>
        <w:tc>
          <w:tcPr>
            <w:tcW w:w="872" w:type="dxa"/>
          </w:tcPr>
          <w:p w14:paraId="7403E370" w14:textId="77777777" w:rsidR="00E6484E" w:rsidRPr="003E1C4A" w:rsidRDefault="00E6484E" w:rsidP="003E1C4A">
            <w:pPr>
              <w:widowControl w:val="0"/>
              <w:contextualSpacing/>
              <w:jc w:val="center"/>
              <w:rPr>
                <w:kern w:val="2"/>
              </w:rPr>
            </w:pPr>
            <w:r>
              <w:rPr>
                <w:kern w:val="2"/>
              </w:rPr>
              <w:t>70</w:t>
            </w:r>
          </w:p>
        </w:tc>
        <w:tc>
          <w:tcPr>
            <w:tcW w:w="837" w:type="dxa"/>
          </w:tcPr>
          <w:p w14:paraId="7403E371" w14:textId="77777777" w:rsidR="00E6484E" w:rsidRPr="003E1C4A" w:rsidRDefault="00E6484E" w:rsidP="003E1C4A">
            <w:pPr>
              <w:widowControl w:val="0"/>
              <w:contextualSpacing/>
              <w:jc w:val="center"/>
              <w:rPr>
                <w:kern w:val="2"/>
              </w:rPr>
            </w:pPr>
            <w:r>
              <w:rPr>
                <w:kern w:val="2"/>
              </w:rPr>
              <w:t>80</w:t>
            </w:r>
          </w:p>
        </w:tc>
        <w:tc>
          <w:tcPr>
            <w:tcW w:w="725" w:type="dxa"/>
          </w:tcPr>
          <w:p w14:paraId="7403E372" w14:textId="77777777" w:rsidR="00E6484E" w:rsidRPr="003E1C4A" w:rsidRDefault="00E6484E" w:rsidP="003E1C4A">
            <w:pPr>
              <w:widowControl w:val="0"/>
              <w:contextualSpacing/>
              <w:rPr>
                <w:kern w:val="2"/>
              </w:rPr>
            </w:pPr>
            <w:r>
              <w:rPr>
                <w:kern w:val="2"/>
              </w:rPr>
              <w:t>100</w:t>
            </w:r>
          </w:p>
        </w:tc>
        <w:tc>
          <w:tcPr>
            <w:tcW w:w="808" w:type="dxa"/>
          </w:tcPr>
          <w:p w14:paraId="7403E373" w14:textId="77777777" w:rsidR="00E6484E" w:rsidRDefault="00E6484E">
            <w:r w:rsidRPr="00375B05">
              <w:rPr>
                <w:kern w:val="2"/>
              </w:rPr>
              <w:t>100</w:t>
            </w:r>
          </w:p>
        </w:tc>
        <w:tc>
          <w:tcPr>
            <w:tcW w:w="850" w:type="dxa"/>
          </w:tcPr>
          <w:p w14:paraId="7403E374" w14:textId="77777777" w:rsidR="00E6484E" w:rsidRDefault="00E6484E">
            <w:r w:rsidRPr="00375B05">
              <w:rPr>
                <w:kern w:val="2"/>
              </w:rPr>
              <w:t>100</w:t>
            </w:r>
          </w:p>
        </w:tc>
        <w:tc>
          <w:tcPr>
            <w:tcW w:w="767" w:type="dxa"/>
          </w:tcPr>
          <w:p w14:paraId="7403E375" w14:textId="77777777" w:rsidR="00E6484E" w:rsidRDefault="00E6484E">
            <w:r w:rsidRPr="00375B05">
              <w:rPr>
                <w:kern w:val="2"/>
              </w:rPr>
              <w:t>100</w:t>
            </w:r>
          </w:p>
        </w:tc>
        <w:tc>
          <w:tcPr>
            <w:tcW w:w="842" w:type="dxa"/>
          </w:tcPr>
          <w:p w14:paraId="7403E376" w14:textId="77777777" w:rsidR="00E6484E" w:rsidRDefault="00E6484E">
            <w:r w:rsidRPr="00375B05">
              <w:rPr>
                <w:kern w:val="2"/>
              </w:rPr>
              <w:t>100</w:t>
            </w:r>
          </w:p>
        </w:tc>
        <w:tc>
          <w:tcPr>
            <w:tcW w:w="769" w:type="dxa"/>
          </w:tcPr>
          <w:p w14:paraId="7403E377" w14:textId="77777777" w:rsidR="00E6484E" w:rsidRDefault="00E6484E">
            <w:r w:rsidRPr="00375B05">
              <w:rPr>
                <w:kern w:val="2"/>
              </w:rPr>
              <w:t>100</w:t>
            </w:r>
          </w:p>
        </w:tc>
        <w:tc>
          <w:tcPr>
            <w:tcW w:w="842" w:type="dxa"/>
          </w:tcPr>
          <w:p w14:paraId="7403E378" w14:textId="77777777" w:rsidR="00E6484E" w:rsidRDefault="00E6484E">
            <w:r w:rsidRPr="00375B05">
              <w:rPr>
                <w:kern w:val="2"/>
              </w:rPr>
              <w:t>100</w:t>
            </w:r>
          </w:p>
        </w:tc>
        <w:tc>
          <w:tcPr>
            <w:tcW w:w="842" w:type="dxa"/>
          </w:tcPr>
          <w:p w14:paraId="7403E379" w14:textId="77777777" w:rsidR="00E6484E" w:rsidRDefault="00E6484E">
            <w:r w:rsidRPr="00375B05">
              <w:rPr>
                <w:kern w:val="2"/>
              </w:rPr>
              <w:t>100</w:t>
            </w:r>
          </w:p>
        </w:tc>
        <w:tc>
          <w:tcPr>
            <w:tcW w:w="843" w:type="dxa"/>
          </w:tcPr>
          <w:p w14:paraId="7403E37A" w14:textId="77777777" w:rsidR="00E6484E" w:rsidRDefault="00E6484E">
            <w:r w:rsidRPr="00375B05">
              <w:rPr>
                <w:kern w:val="2"/>
              </w:rPr>
              <w:t>100</w:t>
            </w:r>
          </w:p>
        </w:tc>
        <w:tc>
          <w:tcPr>
            <w:tcW w:w="842" w:type="dxa"/>
          </w:tcPr>
          <w:p w14:paraId="7403E37B" w14:textId="77777777" w:rsidR="00E6484E" w:rsidRDefault="00E6484E">
            <w:r w:rsidRPr="00375B05">
              <w:rPr>
                <w:kern w:val="2"/>
              </w:rPr>
              <w:t>100</w:t>
            </w:r>
          </w:p>
        </w:tc>
        <w:tc>
          <w:tcPr>
            <w:tcW w:w="731" w:type="dxa"/>
          </w:tcPr>
          <w:p w14:paraId="7403E37C" w14:textId="77777777" w:rsidR="00E6484E" w:rsidRDefault="00E6484E">
            <w:r w:rsidRPr="00375B05">
              <w:rPr>
                <w:kern w:val="2"/>
              </w:rPr>
              <w:t>100</w:t>
            </w:r>
          </w:p>
        </w:tc>
      </w:tr>
    </w:tbl>
    <w:p w14:paraId="7403E37E" w14:textId="77777777" w:rsidR="003E1C4A" w:rsidRPr="003E1C4A" w:rsidRDefault="003E1C4A" w:rsidP="003E1C4A">
      <w:pPr>
        <w:jc w:val="center"/>
        <w:rPr>
          <w:kern w:val="2"/>
        </w:rPr>
      </w:pPr>
    </w:p>
    <w:p w14:paraId="7403E37F" w14:textId="77777777" w:rsidR="00CF729F" w:rsidRPr="00603BC3" w:rsidRDefault="00CF729F" w:rsidP="00CF729F">
      <w:pPr>
        <w:widowControl w:val="0"/>
        <w:tabs>
          <w:tab w:val="left" w:pos="9610"/>
        </w:tabs>
        <w:autoSpaceDE w:val="0"/>
        <w:autoSpaceDN w:val="0"/>
        <w:adjustRightInd w:val="0"/>
        <w:jc w:val="both"/>
        <w:rPr>
          <w:sz w:val="28"/>
          <w:szCs w:val="28"/>
        </w:rPr>
      </w:pPr>
    </w:p>
    <w:p w14:paraId="7403E380" w14:textId="77777777"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14:paraId="7403E381" w14:textId="77777777"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14:paraId="7403E382" w14:textId="77777777" w:rsidR="00A06C9D" w:rsidRDefault="00A06C9D" w:rsidP="00A06C9D">
      <w:pPr>
        <w:jc w:val="center"/>
        <w:rPr>
          <w:b/>
          <w:kern w:val="2"/>
        </w:rPr>
      </w:pPr>
    </w:p>
    <w:p w14:paraId="7403E383" w14:textId="77777777" w:rsidR="00A06C9D" w:rsidRPr="00A06C9D" w:rsidRDefault="00A06C9D" w:rsidP="00A06C9D">
      <w:pPr>
        <w:jc w:val="center"/>
        <w:rPr>
          <w:b/>
          <w:kern w:val="2"/>
        </w:rPr>
      </w:pPr>
      <w:r w:rsidRPr="00A06C9D">
        <w:rPr>
          <w:b/>
          <w:kern w:val="2"/>
        </w:rPr>
        <w:t>Перечень</w:t>
      </w:r>
    </w:p>
    <w:p w14:paraId="7403E384" w14:textId="77777777"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14:paraId="7403E38C" w14:textId="77777777" w:rsidTr="008938D1">
        <w:trPr>
          <w:jc w:val="center"/>
        </w:trPr>
        <w:tc>
          <w:tcPr>
            <w:tcW w:w="586" w:type="dxa"/>
            <w:vMerge w:val="restart"/>
          </w:tcPr>
          <w:p w14:paraId="7403E385" w14:textId="77777777" w:rsidR="00B21FB3" w:rsidRPr="00B21FB3" w:rsidRDefault="00B21FB3" w:rsidP="00B21FB3">
            <w:pPr>
              <w:autoSpaceDE w:val="0"/>
              <w:autoSpaceDN w:val="0"/>
              <w:adjustRightInd w:val="0"/>
              <w:jc w:val="center"/>
              <w:rPr>
                <w:kern w:val="2"/>
              </w:rPr>
            </w:pPr>
            <w:r w:rsidRPr="00B21FB3">
              <w:rPr>
                <w:kern w:val="2"/>
              </w:rPr>
              <w:t>№</w:t>
            </w:r>
            <w:r w:rsidRPr="00B21FB3">
              <w:rPr>
                <w:kern w:val="2"/>
              </w:rPr>
              <w:br/>
              <w:t>п/п</w:t>
            </w:r>
          </w:p>
        </w:tc>
        <w:tc>
          <w:tcPr>
            <w:tcW w:w="2165" w:type="dxa"/>
            <w:vMerge w:val="restart"/>
          </w:tcPr>
          <w:p w14:paraId="7403E386" w14:textId="77777777"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14:paraId="7403E387" w14:textId="77777777"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14:paraId="7403E388" w14:textId="77777777"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14:paraId="7403E389" w14:textId="77777777"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14:paraId="7403E38A" w14:textId="77777777"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t xml:space="preserve">нереализации основного </w:t>
            </w:r>
            <w:r w:rsidRPr="00B21FB3">
              <w:rPr>
                <w:kern w:val="2"/>
              </w:rPr>
              <w:br/>
              <w:t>мероприятия</w:t>
            </w:r>
          </w:p>
        </w:tc>
        <w:tc>
          <w:tcPr>
            <w:tcW w:w="2125" w:type="dxa"/>
            <w:vMerge w:val="restart"/>
          </w:tcPr>
          <w:p w14:paraId="7403E38B" w14:textId="77777777"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14:paraId="7403E396" w14:textId="77777777" w:rsidTr="008938D1">
        <w:trPr>
          <w:jc w:val="center"/>
        </w:trPr>
        <w:tc>
          <w:tcPr>
            <w:tcW w:w="586" w:type="dxa"/>
            <w:vMerge/>
          </w:tcPr>
          <w:p w14:paraId="7403E38D" w14:textId="77777777" w:rsidR="00B21FB3" w:rsidRPr="00B21FB3" w:rsidRDefault="00B21FB3" w:rsidP="00B21FB3">
            <w:pPr>
              <w:rPr>
                <w:kern w:val="2"/>
              </w:rPr>
            </w:pPr>
          </w:p>
        </w:tc>
        <w:tc>
          <w:tcPr>
            <w:tcW w:w="2165" w:type="dxa"/>
            <w:vMerge/>
          </w:tcPr>
          <w:p w14:paraId="7403E38E" w14:textId="77777777" w:rsidR="00B21FB3" w:rsidRPr="00B21FB3" w:rsidRDefault="00B21FB3" w:rsidP="00B21FB3">
            <w:pPr>
              <w:rPr>
                <w:kern w:val="2"/>
              </w:rPr>
            </w:pPr>
          </w:p>
        </w:tc>
        <w:tc>
          <w:tcPr>
            <w:tcW w:w="1786" w:type="dxa"/>
            <w:vMerge/>
          </w:tcPr>
          <w:p w14:paraId="7403E38F" w14:textId="77777777" w:rsidR="00B21FB3" w:rsidRPr="00B21FB3" w:rsidRDefault="00B21FB3" w:rsidP="00B21FB3">
            <w:pPr>
              <w:rPr>
                <w:kern w:val="2"/>
              </w:rPr>
            </w:pPr>
          </w:p>
        </w:tc>
        <w:tc>
          <w:tcPr>
            <w:tcW w:w="895" w:type="dxa"/>
          </w:tcPr>
          <w:p w14:paraId="7403E390" w14:textId="77777777" w:rsidR="00B21FB3" w:rsidRPr="00B21FB3" w:rsidRDefault="00B21FB3" w:rsidP="00B21FB3">
            <w:pPr>
              <w:autoSpaceDE w:val="0"/>
              <w:autoSpaceDN w:val="0"/>
              <w:adjustRightInd w:val="0"/>
              <w:jc w:val="center"/>
              <w:rPr>
                <w:kern w:val="2"/>
              </w:rPr>
            </w:pPr>
            <w:r w:rsidRPr="00B21FB3">
              <w:rPr>
                <w:kern w:val="2"/>
              </w:rPr>
              <w:t>начала реали-зации</w:t>
            </w:r>
          </w:p>
        </w:tc>
        <w:tc>
          <w:tcPr>
            <w:tcW w:w="862" w:type="dxa"/>
          </w:tcPr>
          <w:p w14:paraId="7403E391" w14:textId="77777777"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t>реа-лииза</w:t>
            </w:r>
          </w:p>
          <w:p w14:paraId="7403E392" w14:textId="77777777" w:rsidR="00B21FB3" w:rsidRPr="00B21FB3" w:rsidRDefault="00B21FB3" w:rsidP="00B21FB3">
            <w:pPr>
              <w:autoSpaceDE w:val="0"/>
              <w:autoSpaceDN w:val="0"/>
              <w:adjustRightInd w:val="0"/>
              <w:jc w:val="center"/>
              <w:rPr>
                <w:kern w:val="2"/>
              </w:rPr>
            </w:pPr>
            <w:r w:rsidRPr="00B21FB3">
              <w:rPr>
                <w:kern w:val="2"/>
              </w:rPr>
              <w:t>ции</w:t>
            </w:r>
          </w:p>
        </w:tc>
        <w:tc>
          <w:tcPr>
            <w:tcW w:w="3775" w:type="dxa"/>
            <w:vMerge/>
          </w:tcPr>
          <w:p w14:paraId="7403E393" w14:textId="77777777" w:rsidR="00B21FB3" w:rsidRPr="00B21FB3" w:rsidRDefault="00B21FB3" w:rsidP="00B21FB3">
            <w:pPr>
              <w:rPr>
                <w:kern w:val="2"/>
              </w:rPr>
            </w:pPr>
          </w:p>
        </w:tc>
        <w:tc>
          <w:tcPr>
            <w:tcW w:w="3001" w:type="dxa"/>
            <w:vMerge/>
          </w:tcPr>
          <w:p w14:paraId="7403E394" w14:textId="77777777" w:rsidR="00B21FB3" w:rsidRPr="00B21FB3" w:rsidRDefault="00B21FB3" w:rsidP="00B21FB3">
            <w:pPr>
              <w:rPr>
                <w:kern w:val="2"/>
              </w:rPr>
            </w:pPr>
          </w:p>
        </w:tc>
        <w:tc>
          <w:tcPr>
            <w:tcW w:w="2125" w:type="dxa"/>
            <w:vMerge/>
          </w:tcPr>
          <w:p w14:paraId="7403E395" w14:textId="77777777" w:rsidR="00B21FB3" w:rsidRPr="00B21FB3" w:rsidRDefault="00B21FB3" w:rsidP="00B21FB3">
            <w:pPr>
              <w:rPr>
                <w:kern w:val="2"/>
              </w:rPr>
            </w:pPr>
          </w:p>
        </w:tc>
      </w:tr>
    </w:tbl>
    <w:p w14:paraId="7403E397" w14:textId="77777777"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14:paraId="7403E3A0" w14:textId="77777777" w:rsidTr="008938D1">
        <w:trPr>
          <w:tblHeader/>
          <w:jc w:val="center"/>
        </w:trPr>
        <w:tc>
          <w:tcPr>
            <w:tcW w:w="587" w:type="dxa"/>
          </w:tcPr>
          <w:p w14:paraId="7403E398" w14:textId="77777777"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14:paraId="7403E399" w14:textId="77777777"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14:paraId="7403E39A" w14:textId="77777777"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14:paraId="7403E39B" w14:textId="77777777"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14:paraId="7403E39C" w14:textId="77777777"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14:paraId="7403E39D" w14:textId="77777777"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14:paraId="7403E39E" w14:textId="77777777"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14:paraId="7403E39F" w14:textId="77777777"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14:paraId="7403E3A2" w14:textId="77777777" w:rsidTr="008938D1">
        <w:trPr>
          <w:jc w:val="center"/>
        </w:trPr>
        <w:tc>
          <w:tcPr>
            <w:tcW w:w="15196" w:type="dxa"/>
            <w:gridSpan w:val="8"/>
          </w:tcPr>
          <w:p w14:paraId="7403E3A1" w14:textId="77777777"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14:paraId="7403E3A5" w14:textId="77777777" w:rsidTr="008938D1">
        <w:trPr>
          <w:jc w:val="center"/>
        </w:trPr>
        <w:tc>
          <w:tcPr>
            <w:tcW w:w="15196" w:type="dxa"/>
            <w:gridSpan w:val="8"/>
          </w:tcPr>
          <w:p w14:paraId="7403E3A3" w14:textId="77777777"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14:paraId="7403E3A4" w14:textId="77777777"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14:paraId="7403E3A9" w14:textId="77777777" w:rsidTr="008938D1">
        <w:trPr>
          <w:jc w:val="center"/>
        </w:trPr>
        <w:tc>
          <w:tcPr>
            <w:tcW w:w="15196" w:type="dxa"/>
            <w:gridSpan w:val="8"/>
          </w:tcPr>
          <w:p w14:paraId="7403E3A6" w14:textId="77777777"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14:paraId="7403E3A7" w14:textId="77777777"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14:paraId="7403E3A8" w14:textId="77777777"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14:paraId="7403E3B3" w14:textId="77777777" w:rsidTr="008938D1">
        <w:trPr>
          <w:jc w:val="center"/>
        </w:trPr>
        <w:tc>
          <w:tcPr>
            <w:tcW w:w="587" w:type="dxa"/>
          </w:tcPr>
          <w:p w14:paraId="7403E3AA" w14:textId="77777777"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14:paraId="7403E3AB" w14:textId="77777777"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14:paraId="7403E3AC" w14:textId="77777777"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14:paraId="7403E3AD" w14:textId="77777777" w:rsidR="00B21FB3" w:rsidRPr="00B21FB3" w:rsidRDefault="0033632E" w:rsidP="00B21FB3">
            <w:pPr>
              <w:autoSpaceDE w:val="0"/>
              <w:autoSpaceDN w:val="0"/>
              <w:adjustRightInd w:val="0"/>
              <w:jc w:val="center"/>
              <w:rPr>
                <w:kern w:val="2"/>
              </w:rPr>
            </w:pPr>
            <w:r>
              <w:rPr>
                <w:kern w:val="2"/>
              </w:rPr>
              <w:t>2019</w:t>
            </w:r>
          </w:p>
        </w:tc>
        <w:tc>
          <w:tcPr>
            <w:tcW w:w="862" w:type="dxa"/>
          </w:tcPr>
          <w:p w14:paraId="7403E3AE" w14:textId="77777777"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14:paraId="7403E3AF" w14:textId="77777777"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14:paraId="7403E3B0" w14:textId="77777777"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14:paraId="7403E3B1" w14:textId="77777777" w:rsidR="00B21FB3" w:rsidRPr="00B21FB3" w:rsidRDefault="00B21FB3" w:rsidP="00B21FB3">
            <w:pPr>
              <w:autoSpaceDE w:val="0"/>
              <w:autoSpaceDN w:val="0"/>
              <w:adjustRightInd w:val="0"/>
              <w:rPr>
                <w:kern w:val="2"/>
              </w:rPr>
            </w:pPr>
            <w:r w:rsidRPr="00B21FB3">
              <w:rPr>
                <w:kern w:val="2"/>
              </w:rPr>
              <w:t>замедление темпов роста доли обеспечения организации и проведения физкультурных и массовых спортивных мероприятий.</w:t>
            </w:r>
          </w:p>
        </w:tc>
        <w:tc>
          <w:tcPr>
            <w:tcW w:w="2125" w:type="dxa"/>
          </w:tcPr>
          <w:p w14:paraId="7403E3B2" w14:textId="77777777" w:rsidR="00B21FB3" w:rsidRPr="00B21FB3" w:rsidRDefault="00B21FB3" w:rsidP="00B21FB3">
            <w:pPr>
              <w:jc w:val="center"/>
              <w:rPr>
                <w:kern w:val="2"/>
              </w:rPr>
            </w:pPr>
            <w:r w:rsidRPr="00B21FB3">
              <w:rPr>
                <w:bCs/>
                <w:kern w:val="2"/>
              </w:rPr>
              <w:t>№ 1; 1.1</w:t>
            </w:r>
          </w:p>
        </w:tc>
      </w:tr>
      <w:tr w:rsidR="00B21FB3" w:rsidRPr="00B21FB3" w14:paraId="7403E3B5" w14:textId="77777777" w:rsidTr="008938D1">
        <w:trPr>
          <w:jc w:val="center"/>
        </w:trPr>
        <w:tc>
          <w:tcPr>
            <w:tcW w:w="15196" w:type="dxa"/>
            <w:gridSpan w:val="8"/>
          </w:tcPr>
          <w:p w14:paraId="7403E3B4" w14:textId="77777777"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14:paraId="7403E3B7" w14:textId="77777777" w:rsidTr="008938D1">
        <w:trPr>
          <w:jc w:val="center"/>
        </w:trPr>
        <w:tc>
          <w:tcPr>
            <w:tcW w:w="15196" w:type="dxa"/>
            <w:gridSpan w:val="8"/>
          </w:tcPr>
          <w:p w14:paraId="7403E3B6" w14:textId="77777777"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14:paraId="7403E3B9" w14:textId="77777777" w:rsidTr="008938D1">
        <w:trPr>
          <w:jc w:val="center"/>
        </w:trPr>
        <w:tc>
          <w:tcPr>
            <w:tcW w:w="15196" w:type="dxa"/>
            <w:gridSpan w:val="8"/>
          </w:tcPr>
          <w:p w14:paraId="7403E3B8" w14:textId="77777777"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14:paraId="7403E3C2" w14:textId="77777777" w:rsidTr="008938D1">
        <w:trPr>
          <w:jc w:val="center"/>
        </w:trPr>
        <w:tc>
          <w:tcPr>
            <w:tcW w:w="587" w:type="dxa"/>
          </w:tcPr>
          <w:p w14:paraId="7403E3BA" w14:textId="77777777" w:rsidR="00B21FB3" w:rsidRPr="00B21FB3" w:rsidRDefault="00B21FB3" w:rsidP="00B21FB3">
            <w:pPr>
              <w:autoSpaceDE w:val="0"/>
              <w:autoSpaceDN w:val="0"/>
              <w:adjustRightInd w:val="0"/>
              <w:jc w:val="center"/>
              <w:rPr>
                <w:kern w:val="2"/>
              </w:rPr>
            </w:pPr>
            <w:r w:rsidRPr="00B21FB3">
              <w:rPr>
                <w:kern w:val="2"/>
              </w:rPr>
              <w:t>2.</w:t>
            </w:r>
          </w:p>
        </w:tc>
        <w:tc>
          <w:tcPr>
            <w:tcW w:w="2165" w:type="dxa"/>
          </w:tcPr>
          <w:p w14:paraId="7403E3BB" w14:textId="77777777"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14:paraId="7403E3BC" w14:textId="77777777"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14:paraId="7403E3BD" w14:textId="77777777" w:rsidR="00B21FB3" w:rsidRPr="00B21FB3" w:rsidRDefault="00B21FB3" w:rsidP="0033632E">
            <w:pPr>
              <w:jc w:val="center"/>
              <w:rPr>
                <w:kern w:val="2"/>
              </w:rPr>
            </w:pPr>
            <w:r w:rsidRPr="00B21FB3">
              <w:rPr>
                <w:kern w:val="2"/>
              </w:rPr>
              <w:t>201</w:t>
            </w:r>
            <w:r w:rsidR="0033632E">
              <w:rPr>
                <w:kern w:val="2"/>
              </w:rPr>
              <w:t>9</w:t>
            </w:r>
          </w:p>
        </w:tc>
        <w:tc>
          <w:tcPr>
            <w:tcW w:w="862" w:type="dxa"/>
          </w:tcPr>
          <w:p w14:paraId="7403E3BE" w14:textId="77777777"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14:paraId="7403E3BF" w14:textId="77777777"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14:paraId="7403E3C0" w14:textId="77777777"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14:paraId="7403E3C1" w14:textId="77777777" w:rsidR="00B21FB3" w:rsidRPr="00B21FB3" w:rsidRDefault="00B21FB3" w:rsidP="00B21FB3">
            <w:pPr>
              <w:jc w:val="center"/>
              <w:rPr>
                <w:kern w:val="2"/>
              </w:rPr>
            </w:pPr>
            <w:r w:rsidRPr="00B21FB3">
              <w:rPr>
                <w:kern w:val="2"/>
              </w:rPr>
              <w:t>№ 2, 2.1</w:t>
            </w:r>
          </w:p>
        </w:tc>
      </w:tr>
    </w:tbl>
    <w:p w14:paraId="7403E3C3" w14:textId="77777777" w:rsidR="00B21FB3" w:rsidRPr="00B21FB3" w:rsidRDefault="00B21FB3" w:rsidP="00B21FB3">
      <w:pPr>
        <w:autoSpaceDE w:val="0"/>
        <w:autoSpaceDN w:val="0"/>
        <w:adjustRightInd w:val="0"/>
        <w:ind w:firstLine="540"/>
        <w:jc w:val="both"/>
        <w:rPr>
          <w:kern w:val="2"/>
        </w:rPr>
      </w:pPr>
    </w:p>
    <w:p w14:paraId="7403E3C4" w14:textId="77777777" w:rsidR="00B21FB3" w:rsidRDefault="00B21FB3" w:rsidP="005316AC">
      <w:pPr>
        <w:widowControl w:val="0"/>
        <w:tabs>
          <w:tab w:val="left" w:pos="9610"/>
        </w:tabs>
        <w:autoSpaceDE w:val="0"/>
        <w:autoSpaceDN w:val="0"/>
        <w:adjustRightInd w:val="0"/>
        <w:ind w:firstLine="10632"/>
        <w:jc w:val="both"/>
        <w:rPr>
          <w:sz w:val="22"/>
          <w:szCs w:val="22"/>
          <w:lang w:eastAsia="en-US"/>
        </w:rPr>
      </w:pPr>
    </w:p>
    <w:p w14:paraId="7403E3C5" w14:textId="77777777" w:rsidR="00E7706E" w:rsidRDefault="00E7706E" w:rsidP="00285DD4">
      <w:pPr>
        <w:widowControl w:val="0"/>
        <w:tabs>
          <w:tab w:val="left" w:pos="9610"/>
        </w:tabs>
        <w:autoSpaceDE w:val="0"/>
        <w:autoSpaceDN w:val="0"/>
        <w:adjustRightInd w:val="0"/>
        <w:ind w:firstLine="10632"/>
        <w:jc w:val="right"/>
        <w:rPr>
          <w:sz w:val="22"/>
          <w:szCs w:val="22"/>
          <w:lang w:eastAsia="en-US"/>
        </w:rPr>
      </w:pPr>
    </w:p>
    <w:p w14:paraId="7403E3C6" w14:textId="77777777" w:rsidR="00E7706E" w:rsidRDefault="00E7706E" w:rsidP="00285DD4">
      <w:pPr>
        <w:widowControl w:val="0"/>
        <w:tabs>
          <w:tab w:val="left" w:pos="9610"/>
        </w:tabs>
        <w:autoSpaceDE w:val="0"/>
        <w:autoSpaceDN w:val="0"/>
        <w:adjustRightInd w:val="0"/>
        <w:ind w:firstLine="10632"/>
        <w:jc w:val="right"/>
        <w:rPr>
          <w:sz w:val="22"/>
          <w:szCs w:val="22"/>
          <w:lang w:eastAsia="en-US"/>
        </w:rPr>
      </w:pPr>
    </w:p>
    <w:p w14:paraId="7403E3C7" w14:textId="77777777" w:rsidR="00E7706E" w:rsidRDefault="00E7706E" w:rsidP="00285DD4">
      <w:pPr>
        <w:widowControl w:val="0"/>
        <w:tabs>
          <w:tab w:val="left" w:pos="9610"/>
        </w:tabs>
        <w:autoSpaceDE w:val="0"/>
        <w:autoSpaceDN w:val="0"/>
        <w:adjustRightInd w:val="0"/>
        <w:ind w:firstLine="10632"/>
        <w:jc w:val="right"/>
        <w:rPr>
          <w:sz w:val="22"/>
          <w:szCs w:val="22"/>
          <w:lang w:eastAsia="en-US"/>
        </w:rPr>
      </w:pPr>
    </w:p>
    <w:p w14:paraId="7403E3C8" w14:textId="77777777" w:rsidR="00E7706E" w:rsidRDefault="00E7706E" w:rsidP="00285DD4">
      <w:pPr>
        <w:widowControl w:val="0"/>
        <w:tabs>
          <w:tab w:val="left" w:pos="9610"/>
        </w:tabs>
        <w:autoSpaceDE w:val="0"/>
        <w:autoSpaceDN w:val="0"/>
        <w:adjustRightInd w:val="0"/>
        <w:ind w:firstLine="10632"/>
        <w:jc w:val="right"/>
        <w:rPr>
          <w:sz w:val="22"/>
          <w:szCs w:val="22"/>
          <w:lang w:eastAsia="en-US"/>
        </w:rPr>
      </w:pPr>
    </w:p>
    <w:p w14:paraId="7403E3C9" w14:textId="77777777" w:rsidR="00E7706E" w:rsidRDefault="00E7706E" w:rsidP="00285DD4">
      <w:pPr>
        <w:widowControl w:val="0"/>
        <w:tabs>
          <w:tab w:val="left" w:pos="9610"/>
        </w:tabs>
        <w:autoSpaceDE w:val="0"/>
        <w:autoSpaceDN w:val="0"/>
        <w:adjustRightInd w:val="0"/>
        <w:ind w:firstLine="10632"/>
        <w:jc w:val="right"/>
        <w:rPr>
          <w:sz w:val="22"/>
          <w:szCs w:val="22"/>
          <w:lang w:eastAsia="en-US"/>
        </w:rPr>
      </w:pPr>
    </w:p>
    <w:p w14:paraId="7403E3CA" w14:textId="77777777" w:rsidR="00E7706E" w:rsidRDefault="00E7706E" w:rsidP="00285DD4">
      <w:pPr>
        <w:widowControl w:val="0"/>
        <w:tabs>
          <w:tab w:val="left" w:pos="9610"/>
        </w:tabs>
        <w:autoSpaceDE w:val="0"/>
        <w:autoSpaceDN w:val="0"/>
        <w:adjustRightInd w:val="0"/>
        <w:ind w:firstLine="10632"/>
        <w:jc w:val="right"/>
        <w:rPr>
          <w:sz w:val="22"/>
          <w:szCs w:val="22"/>
          <w:lang w:eastAsia="en-US"/>
        </w:rPr>
      </w:pPr>
    </w:p>
    <w:p w14:paraId="7403E3CB" w14:textId="77777777" w:rsidR="00E7706E" w:rsidRDefault="00E7706E" w:rsidP="00285DD4">
      <w:pPr>
        <w:widowControl w:val="0"/>
        <w:tabs>
          <w:tab w:val="left" w:pos="9610"/>
        </w:tabs>
        <w:autoSpaceDE w:val="0"/>
        <w:autoSpaceDN w:val="0"/>
        <w:adjustRightInd w:val="0"/>
        <w:ind w:firstLine="10632"/>
        <w:jc w:val="right"/>
        <w:rPr>
          <w:sz w:val="22"/>
          <w:szCs w:val="22"/>
          <w:lang w:eastAsia="en-US"/>
        </w:rPr>
      </w:pPr>
    </w:p>
    <w:p w14:paraId="7403E3CC" w14:textId="77777777" w:rsidR="00E7706E" w:rsidRDefault="00E7706E" w:rsidP="00285DD4">
      <w:pPr>
        <w:widowControl w:val="0"/>
        <w:tabs>
          <w:tab w:val="left" w:pos="9610"/>
        </w:tabs>
        <w:autoSpaceDE w:val="0"/>
        <w:autoSpaceDN w:val="0"/>
        <w:adjustRightInd w:val="0"/>
        <w:ind w:firstLine="10632"/>
        <w:jc w:val="right"/>
        <w:rPr>
          <w:sz w:val="22"/>
          <w:szCs w:val="22"/>
          <w:lang w:eastAsia="en-US"/>
        </w:rPr>
      </w:pPr>
    </w:p>
    <w:p w14:paraId="7403E3CD" w14:textId="77777777"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14:paraId="7403E3CE" w14:textId="77777777"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14:paraId="7403E3CF" w14:textId="77777777" w:rsidR="005316AC" w:rsidRDefault="005316AC" w:rsidP="005316AC">
      <w:pPr>
        <w:jc w:val="center"/>
        <w:rPr>
          <w:b/>
          <w:kern w:val="2"/>
        </w:rPr>
      </w:pPr>
    </w:p>
    <w:p w14:paraId="7403E3D0" w14:textId="77777777" w:rsidR="00111114" w:rsidRDefault="00111114" w:rsidP="005316AC">
      <w:pPr>
        <w:jc w:val="center"/>
        <w:rPr>
          <w:b/>
          <w:kern w:val="2"/>
        </w:rPr>
      </w:pPr>
    </w:p>
    <w:p w14:paraId="7403E3D1" w14:textId="77777777"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14:paraId="7403E3D2" w14:textId="77777777" w:rsidR="005316AC" w:rsidRDefault="005316AC" w:rsidP="005316AC">
      <w:pPr>
        <w:jc w:val="center"/>
        <w:rPr>
          <w:b/>
          <w:kern w:val="2"/>
        </w:rPr>
      </w:pPr>
    </w:p>
    <w:p w14:paraId="7403E3D3" w14:textId="77777777"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14:paraId="7403E3DF" w14:textId="77777777" w:rsidTr="003C1288">
        <w:tc>
          <w:tcPr>
            <w:tcW w:w="1809" w:type="dxa"/>
            <w:vMerge w:val="restart"/>
          </w:tcPr>
          <w:p w14:paraId="7403E3D4" w14:textId="77777777"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14:paraId="7403E3D5"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14:paraId="7403E3D6" w14:textId="77777777"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14:paraId="7403E3D7" w14:textId="77777777"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14:paraId="7403E3D8" w14:textId="77777777"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14:paraId="7403E3D9"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14:paraId="7403E3DA"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14:paraId="7403E3DB" w14:textId="77777777"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14:paraId="7403E3DC" w14:textId="77777777" w:rsidR="002F5978" w:rsidRPr="00707AAC" w:rsidRDefault="002F5978" w:rsidP="00707AAC">
            <w:pPr>
              <w:widowControl w:val="0"/>
              <w:autoSpaceDE w:val="0"/>
              <w:autoSpaceDN w:val="0"/>
              <w:adjustRightInd w:val="0"/>
              <w:jc w:val="center"/>
              <w:rPr>
                <w:sz w:val="20"/>
                <w:szCs w:val="20"/>
              </w:rPr>
            </w:pPr>
          </w:p>
        </w:tc>
        <w:tc>
          <w:tcPr>
            <w:tcW w:w="8548" w:type="dxa"/>
            <w:gridSpan w:val="12"/>
          </w:tcPr>
          <w:p w14:paraId="7403E3DD" w14:textId="77777777"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14:paraId="7403E3DE" w14:textId="77777777"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14:paraId="7403E3F3" w14:textId="77777777" w:rsidTr="002F5978">
        <w:trPr>
          <w:trHeight w:val="796"/>
        </w:trPr>
        <w:tc>
          <w:tcPr>
            <w:tcW w:w="1809" w:type="dxa"/>
            <w:vMerge/>
          </w:tcPr>
          <w:p w14:paraId="7403E3E0" w14:textId="77777777" w:rsidR="002F5978" w:rsidRPr="00707AAC" w:rsidRDefault="002F5978" w:rsidP="00707AAC">
            <w:pPr>
              <w:widowControl w:val="0"/>
              <w:autoSpaceDE w:val="0"/>
              <w:autoSpaceDN w:val="0"/>
              <w:adjustRightInd w:val="0"/>
              <w:rPr>
                <w:sz w:val="20"/>
                <w:szCs w:val="20"/>
              </w:rPr>
            </w:pPr>
          </w:p>
        </w:tc>
        <w:tc>
          <w:tcPr>
            <w:tcW w:w="1701" w:type="dxa"/>
            <w:vMerge/>
          </w:tcPr>
          <w:p w14:paraId="7403E3E1" w14:textId="77777777" w:rsidR="002F5978" w:rsidRPr="00707AAC" w:rsidRDefault="002F5978" w:rsidP="00707AAC">
            <w:pPr>
              <w:widowControl w:val="0"/>
              <w:autoSpaceDE w:val="0"/>
              <w:autoSpaceDN w:val="0"/>
              <w:adjustRightInd w:val="0"/>
              <w:rPr>
                <w:sz w:val="20"/>
                <w:szCs w:val="20"/>
              </w:rPr>
            </w:pPr>
          </w:p>
        </w:tc>
        <w:tc>
          <w:tcPr>
            <w:tcW w:w="709" w:type="dxa"/>
          </w:tcPr>
          <w:p w14:paraId="7403E3E2" w14:textId="77777777"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14:paraId="7403E3E3" w14:textId="77777777" w:rsidR="002F5978" w:rsidRPr="00707AAC" w:rsidRDefault="002F5978" w:rsidP="00707AAC">
            <w:pPr>
              <w:widowControl w:val="0"/>
              <w:autoSpaceDE w:val="0"/>
              <w:autoSpaceDN w:val="0"/>
              <w:adjustRightInd w:val="0"/>
              <w:jc w:val="center"/>
              <w:rPr>
                <w:sz w:val="22"/>
                <w:szCs w:val="22"/>
              </w:rPr>
            </w:pPr>
            <w:r w:rsidRPr="00707AAC">
              <w:rPr>
                <w:sz w:val="22"/>
                <w:szCs w:val="22"/>
              </w:rPr>
              <w:t>РзПр</w:t>
            </w:r>
          </w:p>
        </w:tc>
        <w:tc>
          <w:tcPr>
            <w:tcW w:w="992" w:type="dxa"/>
          </w:tcPr>
          <w:p w14:paraId="7403E3E4" w14:textId="77777777"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14:paraId="7403E3E5" w14:textId="77777777"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14:paraId="7403E3E6" w14:textId="77777777" w:rsidR="002F5978" w:rsidRPr="00707AAC" w:rsidRDefault="002F5978" w:rsidP="00707AAC">
            <w:pPr>
              <w:widowControl w:val="0"/>
              <w:autoSpaceDE w:val="0"/>
              <w:autoSpaceDN w:val="0"/>
              <w:adjustRightInd w:val="0"/>
              <w:rPr>
                <w:sz w:val="20"/>
                <w:szCs w:val="20"/>
              </w:rPr>
            </w:pPr>
          </w:p>
        </w:tc>
        <w:tc>
          <w:tcPr>
            <w:tcW w:w="709" w:type="dxa"/>
          </w:tcPr>
          <w:p w14:paraId="7403E3E7"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14:paraId="7403E3E8"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14:paraId="7403E3E9"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14:paraId="7403E3EA"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14:paraId="7403E3EB"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14:paraId="7403E3EC"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14:paraId="7403E3ED"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14:paraId="7403E3EE"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14:paraId="7403E3EF"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14:paraId="7403E3F0"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14:paraId="7403E3F1"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14:paraId="7403E3F2" w14:textId="77777777"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14:paraId="7403E407" w14:textId="77777777" w:rsidTr="002F5978">
        <w:tc>
          <w:tcPr>
            <w:tcW w:w="1809" w:type="dxa"/>
          </w:tcPr>
          <w:p w14:paraId="7403E3F4"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14:paraId="7403E3F5"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14:paraId="7403E3F6"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14:paraId="7403E3F7"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14:paraId="7403E3F8"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14:paraId="7403E3F9"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14:paraId="7403E3FA"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14:paraId="7403E3FB"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14:paraId="7403E3FC"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14:paraId="7403E3FD"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14:paraId="7403E3FE"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14:paraId="7403E3FF"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14:paraId="7403E400"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14:paraId="7403E401" w14:textId="77777777"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14:paraId="7403E402" w14:textId="77777777" w:rsidR="002F5978" w:rsidRPr="00707AAC" w:rsidRDefault="002F5978" w:rsidP="00707AAC">
            <w:pPr>
              <w:widowControl w:val="0"/>
              <w:autoSpaceDE w:val="0"/>
              <w:autoSpaceDN w:val="0"/>
              <w:adjustRightInd w:val="0"/>
              <w:jc w:val="center"/>
              <w:rPr>
                <w:sz w:val="20"/>
                <w:szCs w:val="20"/>
              </w:rPr>
            </w:pPr>
          </w:p>
        </w:tc>
        <w:tc>
          <w:tcPr>
            <w:tcW w:w="752" w:type="dxa"/>
          </w:tcPr>
          <w:p w14:paraId="7403E403" w14:textId="77777777" w:rsidR="002F5978" w:rsidRPr="00707AAC" w:rsidRDefault="002F5978" w:rsidP="00707AAC">
            <w:pPr>
              <w:widowControl w:val="0"/>
              <w:autoSpaceDE w:val="0"/>
              <w:autoSpaceDN w:val="0"/>
              <w:adjustRightInd w:val="0"/>
              <w:jc w:val="center"/>
              <w:rPr>
                <w:sz w:val="20"/>
                <w:szCs w:val="20"/>
              </w:rPr>
            </w:pPr>
          </w:p>
        </w:tc>
        <w:tc>
          <w:tcPr>
            <w:tcW w:w="710" w:type="dxa"/>
          </w:tcPr>
          <w:p w14:paraId="7403E404" w14:textId="77777777" w:rsidR="002F5978" w:rsidRPr="00707AAC" w:rsidRDefault="002F5978" w:rsidP="00707AAC">
            <w:pPr>
              <w:widowControl w:val="0"/>
              <w:autoSpaceDE w:val="0"/>
              <w:autoSpaceDN w:val="0"/>
              <w:adjustRightInd w:val="0"/>
              <w:jc w:val="center"/>
              <w:rPr>
                <w:sz w:val="20"/>
                <w:szCs w:val="20"/>
              </w:rPr>
            </w:pPr>
          </w:p>
        </w:tc>
        <w:tc>
          <w:tcPr>
            <w:tcW w:w="708" w:type="dxa"/>
          </w:tcPr>
          <w:p w14:paraId="7403E405" w14:textId="77777777" w:rsidR="002F5978" w:rsidRPr="00707AAC" w:rsidRDefault="002F5978" w:rsidP="00707AAC">
            <w:pPr>
              <w:widowControl w:val="0"/>
              <w:autoSpaceDE w:val="0"/>
              <w:autoSpaceDN w:val="0"/>
              <w:adjustRightInd w:val="0"/>
              <w:jc w:val="center"/>
              <w:rPr>
                <w:sz w:val="20"/>
                <w:szCs w:val="20"/>
              </w:rPr>
            </w:pPr>
          </w:p>
        </w:tc>
        <w:tc>
          <w:tcPr>
            <w:tcW w:w="752" w:type="dxa"/>
          </w:tcPr>
          <w:p w14:paraId="7403E406" w14:textId="77777777" w:rsidR="002F5978" w:rsidRPr="00707AAC" w:rsidRDefault="002F5978" w:rsidP="00707AAC">
            <w:pPr>
              <w:widowControl w:val="0"/>
              <w:autoSpaceDE w:val="0"/>
              <w:autoSpaceDN w:val="0"/>
              <w:adjustRightInd w:val="0"/>
              <w:jc w:val="center"/>
              <w:rPr>
                <w:sz w:val="20"/>
                <w:szCs w:val="20"/>
              </w:rPr>
            </w:pPr>
          </w:p>
        </w:tc>
      </w:tr>
      <w:tr w:rsidR="005F1DDC" w:rsidRPr="00707AAC" w14:paraId="7403E41C" w14:textId="77777777" w:rsidTr="00754C92">
        <w:tc>
          <w:tcPr>
            <w:tcW w:w="1809" w:type="dxa"/>
            <w:vMerge w:val="restart"/>
          </w:tcPr>
          <w:p w14:paraId="7403E408" w14:textId="77777777" w:rsidR="005F1DDC" w:rsidRPr="00707AAC" w:rsidRDefault="005F1DDC"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14:paraId="7403E409" w14:textId="77777777" w:rsidR="005F1DDC" w:rsidRPr="00707AAC" w:rsidRDefault="005F1DDC" w:rsidP="00707AAC">
            <w:pPr>
              <w:widowControl w:val="0"/>
              <w:autoSpaceDE w:val="0"/>
              <w:autoSpaceDN w:val="0"/>
              <w:adjustRightInd w:val="0"/>
              <w:rPr>
                <w:sz w:val="22"/>
                <w:szCs w:val="22"/>
              </w:rPr>
            </w:pPr>
            <w:r w:rsidRPr="00707AAC">
              <w:rPr>
                <w:sz w:val="22"/>
                <w:szCs w:val="22"/>
              </w:rPr>
              <w:t xml:space="preserve">всего, </w:t>
            </w:r>
          </w:p>
          <w:p w14:paraId="7403E40A" w14:textId="77777777" w:rsidR="005F1DDC" w:rsidRPr="00707AAC" w:rsidRDefault="005F1DDC"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14:paraId="7403E40B" w14:textId="77777777" w:rsidR="005F1DDC" w:rsidRPr="00707AAC" w:rsidRDefault="005F1DDC" w:rsidP="00707AAC">
            <w:pPr>
              <w:widowControl w:val="0"/>
              <w:autoSpaceDE w:val="0"/>
              <w:autoSpaceDN w:val="0"/>
              <w:adjustRightInd w:val="0"/>
              <w:jc w:val="center"/>
            </w:pPr>
            <w:r w:rsidRPr="00707AAC">
              <w:t>X</w:t>
            </w:r>
          </w:p>
        </w:tc>
        <w:tc>
          <w:tcPr>
            <w:tcW w:w="709" w:type="dxa"/>
            <w:vAlign w:val="center"/>
          </w:tcPr>
          <w:p w14:paraId="7403E40C" w14:textId="77777777" w:rsidR="005F1DDC" w:rsidRPr="00707AAC" w:rsidRDefault="005F1DDC" w:rsidP="00707AAC">
            <w:pPr>
              <w:widowControl w:val="0"/>
              <w:autoSpaceDE w:val="0"/>
              <w:autoSpaceDN w:val="0"/>
              <w:adjustRightInd w:val="0"/>
              <w:jc w:val="center"/>
            </w:pPr>
            <w:r w:rsidRPr="00707AAC">
              <w:t>X</w:t>
            </w:r>
          </w:p>
        </w:tc>
        <w:tc>
          <w:tcPr>
            <w:tcW w:w="992" w:type="dxa"/>
            <w:vAlign w:val="center"/>
          </w:tcPr>
          <w:p w14:paraId="7403E40D" w14:textId="77777777" w:rsidR="005F1DDC" w:rsidRPr="00707AAC" w:rsidRDefault="005F1DDC" w:rsidP="00707AAC">
            <w:pPr>
              <w:widowControl w:val="0"/>
              <w:autoSpaceDE w:val="0"/>
              <w:autoSpaceDN w:val="0"/>
              <w:adjustRightInd w:val="0"/>
              <w:jc w:val="center"/>
            </w:pPr>
            <w:r w:rsidRPr="00707AAC">
              <w:t>X</w:t>
            </w:r>
          </w:p>
        </w:tc>
        <w:tc>
          <w:tcPr>
            <w:tcW w:w="609" w:type="dxa"/>
            <w:vAlign w:val="center"/>
          </w:tcPr>
          <w:p w14:paraId="7403E40E" w14:textId="77777777" w:rsidR="005F1DDC" w:rsidRPr="00707AAC" w:rsidRDefault="005F1DDC" w:rsidP="00707AAC">
            <w:pPr>
              <w:widowControl w:val="0"/>
              <w:autoSpaceDE w:val="0"/>
              <w:autoSpaceDN w:val="0"/>
              <w:adjustRightInd w:val="0"/>
              <w:jc w:val="center"/>
            </w:pPr>
            <w:r w:rsidRPr="00707AAC">
              <w:t>X</w:t>
            </w:r>
          </w:p>
        </w:tc>
        <w:tc>
          <w:tcPr>
            <w:tcW w:w="950" w:type="dxa"/>
          </w:tcPr>
          <w:p w14:paraId="7403E40F" w14:textId="77777777" w:rsidR="005F1DDC" w:rsidRPr="00A01991" w:rsidRDefault="005F1DDC" w:rsidP="005F1DDC">
            <w:pPr>
              <w:jc w:val="center"/>
            </w:pPr>
            <w:r w:rsidRPr="00A01991">
              <w:t>51</w:t>
            </w:r>
            <w:r>
              <w:t>,0</w:t>
            </w:r>
          </w:p>
        </w:tc>
        <w:tc>
          <w:tcPr>
            <w:tcW w:w="709" w:type="dxa"/>
          </w:tcPr>
          <w:p w14:paraId="7403E410" w14:textId="77777777" w:rsidR="005F1DDC" w:rsidRPr="00A01991" w:rsidRDefault="005F1DDC" w:rsidP="005F1DDC">
            <w:pPr>
              <w:jc w:val="center"/>
            </w:pPr>
            <w:r w:rsidRPr="00A01991">
              <w:t>10</w:t>
            </w:r>
            <w:r>
              <w:t>,0</w:t>
            </w:r>
          </w:p>
        </w:tc>
        <w:tc>
          <w:tcPr>
            <w:tcW w:w="709" w:type="dxa"/>
          </w:tcPr>
          <w:p w14:paraId="7403E411" w14:textId="77777777" w:rsidR="005F1DDC" w:rsidRPr="00A01991" w:rsidRDefault="005F1DDC" w:rsidP="005F1DDC">
            <w:pPr>
              <w:jc w:val="center"/>
            </w:pPr>
            <w:r w:rsidRPr="00A01991">
              <w:t>10</w:t>
            </w:r>
            <w:r>
              <w:t>,0</w:t>
            </w:r>
          </w:p>
        </w:tc>
        <w:tc>
          <w:tcPr>
            <w:tcW w:w="738" w:type="dxa"/>
          </w:tcPr>
          <w:p w14:paraId="7403E412" w14:textId="77777777" w:rsidR="005F1DDC" w:rsidRPr="00A01991" w:rsidRDefault="005F1DDC" w:rsidP="005F1DDC">
            <w:pPr>
              <w:jc w:val="center"/>
            </w:pPr>
            <w:r w:rsidRPr="00A01991">
              <w:t>10</w:t>
            </w:r>
            <w:r>
              <w:t>,0</w:t>
            </w:r>
          </w:p>
        </w:tc>
        <w:tc>
          <w:tcPr>
            <w:tcW w:w="710" w:type="dxa"/>
          </w:tcPr>
          <w:p w14:paraId="7403E413" w14:textId="77777777" w:rsidR="005F1DDC" w:rsidRPr="00A01991" w:rsidRDefault="005F1DDC" w:rsidP="005F1DDC">
            <w:pPr>
              <w:jc w:val="center"/>
            </w:pPr>
            <w:r w:rsidRPr="00A01991">
              <w:t>0</w:t>
            </w:r>
            <w:r>
              <w:t>,0</w:t>
            </w:r>
          </w:p>
        </w:tc>
        <w:tc>
          <w:tcPr>
            <w:tcW w:w="678" w:type="dxa"/>
          </w:tcPr>
          <w:p w14:paraId="7403E414" w14:textId="77777777" w:rsidR="005F1DDC" w:rsidRPr="00A01991" w:rsidRDefault="005F1DDC" w:rsidP="005F1DDC">
            <w:pPr>
              <w:jc w:val="center"/>
            </w:pPr>
            <w:r w:rsidRPr="00A01991">
              <w:t>1</w:t>
            </w:r>
            <w:r>
              <w:t>,0</w:t>
            </w:r>
          </w:p>
        </w:tc>
        <w:tc>
          <w:tcPr>
            <w:tcW w:w="709" w:type="dxa"/>
          </w:tcPr>
          <w:p w14:paraId="7403E415" w14:textId="77777777" w:rsidR="005F1DDC" w:rsidRPr="00A01991" w:rsidRDefault="005F1DDC" w:rsidP="005F1DDC">
            <w:pPr>
              <w:jc w:val="center"/>
            </w:pPr>
            <w:r w:rsidRPr="00A01991">
              <w:t>10</w:t>
            </w:r>
            <w:r>
              <w:t>,0</w:t>
            </w:r>
          </w:p>
        </w:tc>
        <w:tc>
          <w:tcPr>
            <w:tcW w:w="708" w:type="dxa"/>
          </w:tcPr>
          <w:p w14:paraId="7403E416" w14:textId="77777777" w:rsidR="005F1DDC" w:rsidRPr="00A01991" w:rsidRDefault="005F1DDC" w:rsidP="005F1DDC">
            <w:pPr>
              <w:jc w:val="center"/>
            </w:pPr>
            <w:r w:rsidRPr="00A01991">
              <w:t>10</w:t>
            </w:r>
            <w:r>
              <w:t>,0</w:t>
            </w:r>
          </w:p>
        </w:tc>
        <w:tc>
          <w:tcPr>
            <w:tcW w:w="665" w:type="dxa"/>
          </w:tcPr>
          <w:p w14:paraId="7403E417" w14:textId="77777777" w:rsidR="005F1DDC" w:rsidRPr="00A01991" w:rsidRDefault="005F1DDC" w:rsidP="005F1DDC">
            <w:pPr>
              <w:jc w:val="center"/>
            </w:pPr>
            <w:r w:rsidRPr="00A01991">
              <w:t>0</w:t>
            </w:r>
            <w:r>
              <w:t>,0</w:t>
            </w:r>
          </w:p>
        </w:tc>
        <w:tc>
          <w:tcPr>
            <w:tcW w:w="752" w:type="dxa"/>
          </w:tcPr>
          <w:p w14:paraId="7403E418" w14:textId="77777777" w:rsidR="005F1DDC" w:rsidRPr="00A01991" w:rsidRDefault="005F1DDC" w:rsidP="005F1DDC">
            <w:pPr>
              <w:jc w:val="center"/>
            </w:pPr>
            <w:r w:rsidRPr="00A01991">
              <w:t>0</w:t>
            </w:r>
            <w:r>
              <w:t>,0</w:t>
            </w:r>
          </w:p>
        </w:tc>
        <w:tc>
          <w:tcPr>
            <w:tcW w:w="710" w:type="dxa"/>
          </w:tcPr>
          <w:p w14:paraId="7403E419" w14:textId="77777777" w:rsidR="005F1DDC" w:rsidRPr="00A01991" w:rsidRDefault="005F1DDC" w:rsidP="005F1DDC">
            <w:pPr>
              <w:jc w:val="center"/>
            </w:pPr>
            <w:r w:rsidRPr="00A01991">
              <w:t>0</w:t>
            </w:r>
            <w:r>
              <w:t>,0</w:t>
            </w:r>
          </w:p>
        </w:tc>
        <w:tc>
          <w:tcPr>
            <w:tcW w:w="708" w:type="dxa"/>
          </w:tcPr>
          <w:p w14:paraId="7403E41A" w14:textId="77777777" w:rsidR="005F1DDC" w:rsidRPr="00A01991" w:rsidRDefault="005F1DDC" w:rsidP="005F1DDC">
            <w:pPr>
              <w:jc w:val="center"/>
            </w:pPr>
            <w:r w:rsidRPr="00A01991">
              <w:t>0</w:t>
            </w:r>
            <w:r>
              <w:t>,0</w:t>
            </w:r>
          </w:p>
        </w:tc>
        <w:tc>
          <w:tcPr>
            <w:tcW w:w="752" w:type="dxa"/>
          </w:tcPr>
          <w:p w14:paraId="7403E41B" w14:textId="77777777" w:rsidR="005F1DDC" w:rsidRDefault="005F1DDC" w:rsidP="005F1DDC">
            <w:pPr>
              <w:jc w:val="center"/>
            </w:pPr>
            <w:r w:rsidRPr="00A01991">
              <w:t>0</w:t>
            </w:r>
            <w:r>
              <w:t>,0</w:t>
            </w:r>
          </w:p>
        </w:tc>
      </w:tr>
      <w:tr w:rsidR="005F1DDC" w:rsidRPr="00707AAC" w14:paraId="7403E433" w14:textId="77777777" w:rsidTr="00A12EF2">
        <w:tc>
          <w:tcPr>
            <w:tcW w:w="1809" w:type="dxa"/>
            <w:vMerge/>
          </w:tcPr>
          <w:p w14:paraId="7403E41D" w14:textId="77777777" w:rsidR="005F1DDC" w:rsidRPr="00707AAC" w:rsidRDefault="005F1DDC" w:rsidP="00707AAC">
            <w:pPr>
              <w:widowControl w:val="0"/>
              <w:autoSpaceDE w:val="0"/>
              <w:autoSpaceDN w:val="0"/>
              <w:adjustRightInd w:val="0"/>
              <w:rPr>
                <w:sz w:val="22"/>
                <w:szCs w:val="22"/>
              </w:rPr>
            </w:pPr>
          </w:p>
        </w:tc>
        <w:tc>
          <w:tcPr>
            <w:tcW w:w="1701" w:type="dxa"/>
            <w:vMerge w:val="restart"/>
          </w:tcPr>
          <w:p w14:paraId="7403E41E" w14:textId="77777777" w:rsidR="005F1DDC" w:rsidRDefault="005F1DDC"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14:paraId="7403E41F" w14:textId="77777777" w:rsidR="005F1DDC" w:rsidRDefault="005F1DDC" w:rsidP="002F5978">
            <w:pPr>
              <w:widowControl w:val="0"/>
              <w:autoSpaceDE w:val="0"/>
              <w:autoSpaceDN w:val="0"/>
              <w:adjustRightInd w:val="0"/>
              <w:rPr>
                <w:sz w:val="22"/>
                <w:szCs w:val="22"/>
              </w:rPr>
            </w:pPr>
          </w:p>
          <w:p w14:paraId="7403E420" w14:textId="77777777" w:rsidR="005F1DDC" w:rsidRDefault="005F1DDC" w:rsidP="002F5978">
            <w:pPr>
              <w:widowControl w:val="0"/>
              <w:autoSpaceDE w:val="0"/>
              <w:autoSpaceDN w:val="0"/>
              <w:adjustRightInd w:val="0"/>
              <w:rPr>
                <w:sz w:val="22"/>
                <w:szCs w:val="22"/>
              </w:rPr>
            </w:pPr>
          </w:p>
          <w:p w14:paraId="7403E421" w14:textId="77777777" w:rsidR="005F1DDC" w:rsidRPr="00707AAC" w:rsidRDefault="005F1DDC" w:rsidP="002F5978">
            <w:pPr>
              <w:widowControl w:val="0"/>
              <w:autoSpaceDE w:val="0"/>
              <w:autoSpaceDN w:val="0"/>
              <w:adjustRightInd w:val="0"/>
              <w:rPr>
                <w:sz w:val="22"/>
                <w:szCs w:val="22"/>
              </w:rPr>
            </w:pPr>
          </w:p>
        </w:tc>
        <w:tc>
          <w:tcPr>
            <w:tcW w:w="709" w:type="dxa"/>
            <w:vAlign w:val="center"/>
          </w:tcPr>
          <w:p w14:paraId="7403E422" w14:textId="77777777" w:rsidR="005F1DDC" w:rsidRPr="00707AAC" w:rsidRDefault="005F1DDC" w:rsidP="00707AAC">
            <w:pPr>
              <w:widowControl w:val="0"/>
              <w:autoSpaceDE w:val="0"/>
              <w:autoSpaceDN w:val="0"/>
              <w:adjustRightInd w:val="0"/>
              <w:jc w:val="center"/>
            </w:pPr>
            <w:r w:rsidRPr="00707AAC">
              <w:t>X</w:t>
            </w:r>
          </w:p>
        </w:tc>
        <w:tc>
          <w:tcPr>
            <w:tcW w:w="709" w:type="dxa"/>
            <w:vAlign w:val="center"/>
          </w:tcPr>
          <w:p w14:paraId="7403E423" w14:textId="77777777" w:rsidR="005F1DDC" w:rsidRPr="00707AAC" w:rsidRDefault="005F1DDC" w:rsidP="00707AAC">
            <w:pPr>
              <w:widowControl w:val="0"/>
              <w:autoSpaceDE w:val="0"/>
              <w:autoSpaceDN w:val="0"/>
              <w:adjustRightInd w:val="0"/>
              <w:jc w:val="center"/>
            </w:pPr>
            <w:r w:rsidRPr="00707AAC">
              <w:t>X</w:t>
            </w:r>
          </w:p>
        </w:tc>
        <w:tc>
          <w:tcPr>
            <w:tcW w:w="992" w:type="dxa"/>
            <w:vAlign w:val="center"/>
          </w:tcPr>
          <w:p w14:paraId="7403E424" w14:textId="77777777" w:rsidR="005F1DDC" w:rsidRPr="00707AAC" w:rsidRDefault="005F1DDC" w:rsidP="00707AAC">
            <w:pPr>
              <w:widowControl w:val="0"/>
              <w:autoSpaceDE w:val="0"/>
              <w:autoSpaceDN w:val="0"/>
              <w:adjustRightInd w:val="0"/>
              <w:jc w:val="center"/>
            </w:pPr>
            <w:r w:rsidRPr="00707AAC">
              <w:t>X</w:t>
            </w:r>
          </w:p>
        </w:tc>
        <w:tc>
          <w:tcPr>
            <w:tcW w:w="609" w:type="dxa"/>
            <w:vAlign w:val="center"/>
          </w:tcPr>
          <w:p w14:paraId="7403E425" w14:textId="77777777" w:rsidR="005F1DDC" w:rsidRPr="00707AAC" w:rsidRDefault="005F1DDC" w:rsidP="00707AAC">
            <w:pPr>
              <w:widowControl w:val="0"/>
              <w:autoSpaceDE w:val="0"/>
              <w:autoSpaceDN w:val="0"/>
              <w:adjustRightInd w:val="0"/>
              <w:jc w:val="center"/>
            </w:pPr>
            <w:r w:rsidRPr="00707AAC">
              <w:t>X</w:t>
            </w:r>
          </w:p>
        </w:tc>
        <w:tc>
          <w:tcPr>
            <w:tcW w:w="950" w:type="dxa"/>
          </w:tcPr>
          <w:p w14:paraId="7403E426" w14:textId="77777777" w:rsidR="005F1DDC" w:rsidRPr="00A01991" w:rsidRDefault="005F1DDC" w:rsidP="00E50453">
            <w:pPr>
              <w:jc w:val="center"/>
            </w:pPr>
            <w:r w:rsidRPr="00A01991">
              <w:t>51</w:t>
            </w:r>
            <w:r>
              <w:t>,0</w:t>
            </w:r>
          </w:p>
        </w:tc>
        <w:tc>
          <w:tcPr>
            <w:tcW w:w="709" w:type="dxa"/>
          </w:tcPr>
          <w:p w14:paraId="7403E427" w14:textId="77777777" w:rsidR="005F1DDC" w:rsidRPr="00A01991" w:rsidRDefault="005F1DDC" w:rsidP="00E50453">
            <w:pPr>
              <w:jc w:val="center"/>
            </w:pPr>
            <w:r w:rsidRPr="00A01991">
              <w:t>10</w:t>
            </w:r>
            <w:r>
              <w:t>,0</w:t>
            </w:r>
          </w:p>
        </w:tc>
        <w:tc>
          <w:tcPr>
            <w:tcW w:w="709" w:type="dxa"/>
          </w:tcPr>
          <w:p w14:paraId="7403E428" w14:textId="77777777" w:rsidR="005F1DDC" w:rsidRPr="00A01991" w:rsidRDefault="005F1DDC" w:rsidP="00E50453">
            <w:pPr>
              <w:jc w:val="center"/>
            </w:pPr>
            <w:r w:rsidRPr="00A01991">
              <w:t>10</w:t>
            </w:r>
            <w:r>
              <w:t>,0</w:t>
            </w:r>
          </w:p>
        </w:tc>
        <w:tc>
          <w:tcPr>
            <w:tcW w:w="738" w:type="dxa"/>
          </w:tcPr>
          <w:p w14:paraId="7403E429" w14:textId="77777777" w:rsidR="005F1DDC" w:rsidRPr="00A01991" w:rsidRDefault="005F1DDC" w:rsidP="00E50453">
            <w:pPr>
              <w:jc w:val="center"/>
            </w:pPr>
            <w:r w:rsidRPr="00A01991">
              <w:t>10</w:t>
            </w:r>
            <w:r>
              <w:t>,0</w:t>
            </w:r>
          </w:p>
        </w:tc>
        <w:tc>
          <w:tcPr>
            <w:tcW w:w="710" w:type="dxa"/>
          </w:tcPr>
          <w:p w14:paraId="7403E42A" w14:textId="77777777" w:rsidR="005F1DDC" w:rsidRPr="00A01991" w:rsidRDefault="005F1DDC" w:rsidP="00E50453">
            <w:pPr>
              <w:jc w:val="center"/>
            </w:pPr>
            <w:r w:rsidRPr="00A01991">
              <w:t>0</w:t>
            </w:r>
            <w:r>
              <w:t>,0</w:t>
            </w:r>
          </w:p>
        </w:tc>
        <w:tc>
          <w:tcPr>
            <w:tcW w:w="678" w:type="dxa"/>
          </w:tcPr>
          <w:p w14:paraId="7403E42B" w14:textId="77777777" w:rsidR="005F1DDC" w:rsidRPr="00A01991" w:rsidRDefault="005F1DDC" w:rsidP="00E50453">
            <w:pPr>
              <w:jc w:val="center"/>
            </w:pPr>
            <w:r w:rsidRPr="00A01991">
              <w:t>1</w:t>
            </w:r>
            <w:r>
              <w:t>,0</w:t>
            </w:r>
          </w:p>
        </w:tc>
        <w:tc>
          <w:tcPr>
            <w:tcW w:w="709" w:type="dxa"/>
          </w:tcPr>
          <w:p w14:paraId="7403E42C" w14:textId="77777777" w:rsidR="005F1DDC" w:rsidRPr="00A01991" w:rsidRDefault="005F1DDC" w:rsidP="00E50453">
            <w:pPr>
              <w:jc w:val="center"/>
            </w:pPr>
            <w:r w:rsidRPr="00A01991">
              <w:t>10</w:t>
            </w:r>
            <w:r>
              <w:t>,0</w:t>
            </w:r>
          </w:p>
        </w:tc>
        <w:tc>
          <w:tcPr>
            <w:tcW w:w="708" w:type="dxa"/>
          </w:tcPr>
          <w:p w14:paraId="7403E42D" w14:textId="77777777" w:rsidR="005F1DDC" w:rsidRPr="00A01991" w:rsidRDefault="005F1DDC" w:rsidP="00E50453">
            <w:pPr>
              <w:jc w:val="center"/>
            </w:pPr>
            <w:r w:rsidRPr="00A01991">
              <w:t>10</w:t>
            </w:r>
            <w:r>
              <w:t>,0</w:t>
            </w:r>
          </w:p>
        </w:tc>
        <w:tc>
          <w:tcPr>
            <w:tcW w:w="665" w:type="dxa"/>
          </w:tcPr>
          <w:p w14:paraId="7403E42E" w14:textId="77777777" w:rsidR="005F1DDC" w:rsidRPr="00A01991" w:rsidRDefault="005F1DDC" w:rsidP="00E50453">
            <w:pPr>
              <w:jc w:val="center"/>
            </w:pPr>
            <w:r w:rsidRPr="00A01991">
              <w:t>0</w:t>
            </w:r>
            <w:r>
              <w:t>,0</w:t>
            </w:r>
          </w:p>
        </w:tc>
        <w:tc>
          <w:tcPr>
            <w:tcW w:w="752" w:type="dxa"/>
          </w:tcPr>
          <w:p w14:paraId="7403E42F" w14:textId="77777777" w:rsidR="005F1DDC" w:rsidRPr="00A01991" w:rsidRDefault="005F1DDC" w:rsidP="00E50453">
            <w:pPr>
              <w:jc w:val="center"/>
            </w:pPr>
            <w:r w:rsidRPr="00A01991">
              <w:t>0</w:t>
            </w:r>
            <w:r>
              <w:t>,0</w:t>
            </w:r>
          </w:p>
        </w:tc>
        <w:tc>
          <w:tcPr>
            <w:tcW w:w="710" w:type="dxa"/>
          </w:tcPr>
          <w:p w14:paraId="7403E430" w14:textId="77777777" w:rsidR="005F1DDC" w:rsidRPr="00A01991" w:rsidRDefault="005F1DDC" w:rsidP="00E50453">
            <w:pPr>
              <w:jc w:val="center"/>
            </w:pPr>
            <w:r w:rsidRPr="00A01991">
              <w:t>0</w:t>
            </w:r>
            <w:r>
              <w:t>,0</w:t>
            </w:r>
          </w:p>
        </w:tc>
        <w:tc>
          <w:tcPr>
            <w:tcW w:w="708" w:type="dxa"/>
          </w:tcPr>
          <w:p w14:paraId="7403E431" w14:textId="77777777" w:rsidR="005F1DDC" w:rsidRPr="00A01991" w:rsidRDefault="005F1DDC" w:rsidP="00E50453">
            <w:pPr>
              <w:jc w:val="center"/>
            </w:pPr>
            <w:r w:rsidRPr="00A01991">
              <w:t>0</w:t>
            </w:r>
            <w:r>
              <w:t>,0</w:t>
            </w:r>
          </w:p>
        </w:tc>
        <w:tc>
          <w:tcPr>
            <w:tcW w:w="752" w:type="dxa"/>
          </w:tcPr>
          <w:p w14:paraId="7403E432" w14:textId="77777777" w:rsidR="005F1DDC" w:rsidRDefault="005F1DDC" w:rsidP="00E50453">
            <w:pPr>
              <w:jc w:val="center"/>
            </w:pPr>
            <w:r w:rsidRPr="00A01991">
              <w:t>0</w:t>
            </w:r>
            <w:r>
              <w:t>,0</w:t>
            </w:r>
          </w:p>
        </w:tc>
      </w:tr>
      <w:tr w:rsidR="002F5978" w:rsidRPr="00707AAC" w14:paraId="7403E447" w14:textId="77777777" w:rsidTr="002F5978">
        <w:tc>
          <w:tcPr>
            <w:tcW w:w="1809" w:type="dxa"/>
            <w:vMerge/>
          </w:tcPr>
          <w:p w14:paraId="7403E434" w14:textId="77777777" w:rsidR="002F5978" w:rsidRPr="00707AAC" w:rsidRDefault="002F5978" w:rsidP="00707AAC">
            <w:pPr>
              <w:widowControl w:val="0"/>
              <w:autoSpaceDE w:val="0"/>
              <w:autoSpaceDN w:val="0"/>
              <w:adjustRightInd w:val="0"/>
              <w:rPr>
                <w:sz w:val="22"/>
                <w:szCs w:val="22"/>
              </w:rPr>
            </w:pPr>
          </w:p>
        </w:tc>
        <w:tc>
          <w:tcPr>
            <w:tcW w:w="1701" w:type="dxa"/>
            <w:vMerge/>
          </w:tcPr>
          <w:p w14:paraId="7403E435" w14:textId="77777777" w:rsidR="002F5978" w:rsidRPr="00707AAC" w:rsidRDefault="002F5978" w:rsidP="00707AAC">
            <w:pPr>
              <w:widowControl w:val="0"/>
              <w:autoSpaceDE w:val="0"/>
              <w:autoSpaceDN w:val="0"/>
              <w:adjustRightInd w:val="0"/>
              <w:rPr>
                <w:sz w:val="22"/>
                <w:szCs w:val="22"/>
              </w:rPr>
            </w:pPr>
          </w:p>
        </w:tc>
        <w:tc>
          <w:tcPr>
            <w:tcW w:w="709" w:type="dxa"/>
            <w:vAlign w:val="center"/>
          </w:tcPr>
          <w:p w14:paraId="7403E436" w14:textId="77777777" w:rsidR="002F5978" w:rsidRPr="00707AAC" w:rsidRDefault="002F5978" w:rsidP="00707AAC">
            <w:pPr>
              <w:widowControl w:val="0"/>
              <w:autoSpaceDE w:val="0"/>
              <w:autoSpaceDN w:val="0"/>
              <w:adjustRightInd w:val="0"/>
              <w:jc w:val="center"/>
            </w:pPr>
          </w:p>
        </w:tc>
        <w:tc>
          <w:tcPr>
            <w:tcW w:w="709" w:type="dxa"/>
            <w:vAlign w:val="center"/>
          </w:tcPr>
          <w:p w14:paraId="7403E437" w14:textId="77777777" w:rsidR="002F5978" w:rsidRPr="00707AAC" w:rsidRDefault="002F5978" w:rsidP="00707AAC">
            <w:pPr>
              <w:widowControl w:val="0"/>
              <w:autoSpaceDE w:val="0"/>
              <w:autoSpaceDN w:val="0"/>
              <w:adjustRightInd w:val="0"/>
              <w:jc w:val="center"/>
            </w:pPr>
          </w:p>
        </w:tc>
        <w:tc>
          <w:tcPr>
            <w:tcW w:w="992" w:type="dxa"/>
            <w:vAlign w:val="center"/>
          </w:tcPr>
          <w:p w14:paraId="7403E438" w14:textId="77777777" w:rsidR="002F5978" w:rsidRPr="00707AAC" w:rsidRDefault="002F5978" w:rsidP="00707AAC">
            <w:pPr>
              <w:widowControl w:val="0"/>
              <w:autoSpaceDE w:val="0"/>
              <w:autoSpaceDN w:val="0"/>
              <w:adjustRightInd w:val="0"/>
              <w:jc w:val="center"/>
            </w:pPr>
          </w:p>
        </w:tc>
        <w:tc>
          <w:tcPr>
            <w:tcW w:w="609" w:type="dxa"/>
            <w:vAlign w:val="center"/>
          </w:tcPr>
          <w:p w14:paraId="7403E439" w14:textId="77777777" w:rsidR="002F5978" w:rsidRPr="00707AAC" w:rsidRDefault="002F5978" w:rsidP="00707AAC">
            <w:pPr>
              <w:widowControl w:val="0"/>
              <w:autoSpaceDE w:val="0"/>
              <w:autoSpaceDN w:val="0"/>
              <w:adjustRightInd w:val="0"/>
              <w:jc w:val="center"/>
            </w:pPr>
          </w:p>
        </w:tc>
        <w:tc>
          <w:tcPr>
            <w:tcW w:w="950" w:type="dxa"/>
            <w:vAlign w:val="center"/>
          </w:tcPr>
          <w:p w14:paraId="7403E43A" w14:textId="77777777" w:rsidR="002F5978" w:rsidRPr="00707AAC" w:rsidRDefault="002F5978" w:rsidP="00707AAC">
            <w:pPr>
              <w:widowControl w:val="0"/>
              <w:autoSpaceDE w:val="0"/>
              <w:autoSpaceDN w:val="0"/>
              <w:adjustRightInd w:val="0"/>
              <w:jc w:val="center"/>
            </w:pPr>
          </w:p>
        </w:tc>
        <w:tc>
          <w:tcPr>
            <w:tcW w:w="709" w:type="dxa"/>
            <w:vAlign w:val="center"/>
          </w:tcPr>
          <w:p w14:paraId="7403E43B" w14:textId="77777777" w:rsidR="002F5978" w:rsidRPr="00707AAC" w:rsidRDefault="002F5978" w:rsidP="00707AAC">
            <w:pPr>
              <w:widowControl w:val="0"/>
              <w:autoSpaceDE w:val="0"/>
              <w:autoSpaceDN w:val="0"/>
              <w:adjustRightInd w:val="0"/>
              <w:jc w:val="center"/>
            </w:pPr>
          </w:p>
        </w:tc>
        <w:tc>
          <w:tcPr>
            <w:tcW w:w="709" w:type="dxa"/>
            <w:vAlign w:val="center"/>
          </w:tcPr>
          <w:p w14:paraId="7403E43C" w14:textId="77777777" w:rsidR="002F5978" w:rsidRPr="00707AAC" w:rsidRDefault="002F5978" w:rsidP="00707AAC">
            <w:pPr>
              <w:widowControl w:val="0"/>
              <w:autoSpaceDE w:val="0"/>
              <w:autoSpaceDN w:val="0"/>
              <w:adjustRightInd w:val="0"/>
              <w:jc w:val="center"/>
            </w:pPr>
          </w:p>
        </w:tc>
        <w:tc>
          <w:tcPr>
            <w:tcW w:w="738" w:type="dxa"/>
            <w:vAlign w:val="center"/>
          </w:tcPr>
          <w:p w14:paraId="7403E43D" w14:textId="77777777" w:rsidR="002F5978" w:rsidRPr="00707AAC" w:rsidRDefault="002F5978" w:rsidP="00707AAC">
            <w:pPr>
              <w:widowControl w:val="0"/>
              <w:autoSpaceDE w:val="0"/>
              <w:autoSpaceDN w:val="0"/>
              <w:adjustRightInd w:val="0"/>
              <w:jc w:val="center"/>
            </w:pPr>
          </w:p>
        </w:tc>
        <w:tc>
          <w:tcPr>
            <w:tcW w:w="710" w:type="dxa"/>
            <w:vAlign w:val="center"/>
          </w:tcPr>
          <w:p w14:paraId="7403E43E" w14:textId="77777777" w:rsidR="002F5978" w:rsidRPr="00707AAC" w:rsidRDefault="002F5978" w:rsidP="00707AAC">
            <w:pPr>
              <w:widowControl w:val="0"/>
              <w:autoSpaceDE w:val="0"/>
              <w:autoSpaceDN w:val="0"/>
              <w:adjustRightInd w:val="0"/>
              <w:ind w:left="-107" w:right="-108"/>
              <w:jc w:val="center"/>
            </w:pPr>
          </w:p>
        </w:tc>
        <w:tc>
          <w:tcPr>
            <w:tcW w:w="678" w:type="dxa"/>
            <w:vAlign w:val="center"/>
          </w:tcPr>
          <w:p w14:paraId="7403E43F" w14:textId="77777777" w:rsidR="002F5978" w:rsidRPr="00707AAC" w:rsidRDefault="002F5978" w:rsidP="00707AAC">
            <w:pPr>
              <w:jc w:val="center"/>
            </w:pPr>
          </w:p>
        </w:tc>
        <w:tc>
          <w:tcPr>
            <w:tcW w:w="709" w:type="dxa"/>
            <w:vAlign w:val="center"/>
          </w:tcPr>
          <w:p w14:paraId="7403E440" w14:textId="77777777" w:rsidR="002F5978" w:rsidRPr="00707AAC" w:rsidRDefault="002F5978" w:rsidP="00707AAC">
            <w:pPr>
              <w:ind w:left="-108" w:right="-108"/>
              <w:jc w:val="center"/>
            </w:pPr>
          </w:p>
        </w:tc>
        <w:tc>
          <w:tcPr>
            <w:tcW w:w="708" w:type="dxa"/>
            <w:vAlign w:val="center"/>
          </w:tcPr>
          <w:p w14:paraId="7403E441" w14:textId="77777777" w:rsidR="002F5978" w:rsidRPr="00707AAC" w:rsidRDefault="002F5978" w:rsidP="00707AAC">
            <w:pPr>
              <w:jc w:val="center"/>
            </w:pPr>
          </w:p>
        </w:tc>
        <w:tc>
          <w:tcPr>
            <w:tcW w:w="665" w:type="dxa"/>
          </w:tcPr>
          <w:p w14:paraId="7403E442" w14:textId="77777777" w:rsidR="002F5978" w:rsidRPr="00707AAC" w:rsidRDefault="002F5978" w:rsidP="00707AAC">
            <w:pPr>
              <w:jc w:val="center"/>
            </w:pPr>
          </w:p>
        </w:tc>
        <w:tc>
          <w:tcPr>
            <w:tcW w:w="752" w:type="dxa"/>
          </w:tcPr>
          <w:p w14:paraId="7403E443" w14:textId="77777777" w:rsidR="002F5978" w:rsidRPr="00707AAC" w:rsidRDefault="002F5978" w:rsidP="00707AAC">
            <w:pPr>
              <w:jc w:val="center"/>
            </w:pPr>
          </w:p>
        </w:tc>
        <w:tc>
          <w:tcPr>
            <w:tcW w:w="710" w:type="dxa"/>
          </w:tcPr>
          <w:p w14:paraId="7403E444" w14:textId="77777777" w:rsidR="002F5978" w:rsidRPr="00707AAC" w:rsidRDefault="002F5978" w:rsidP="00707AAC">
            <w:pPr>
              <w:jc w:val="center"/>
            </w:pPr>
          </w:p>
        </w:tc>
        <w:tc>
          <w:tcPr>
            <w:tcW w:w="708" w:type="dxa"/>
          </w:tcPr>
          <w:p w14:paraId="7403E445" w14:textId="77777777" w:rsidR="002F5978" w:rsidRPr="00707AAC" w:rsidRDefault="002F5978" w:rsidP="00707AAC">
            <w:pPr>
              <w:jc w:val="center"/>
            </w:pPr>
          </w:p>
        </w:tc>
        <w:tc>
          <w:tcPr>
            <w:tcW w:w="752" w:type="dxa"/>
          </w:tcPr>
          <w:p w14:paraId="7403E446" w14:textId="77777777" w:rsidR="002F5978" w:rsidRPr="00707AAC" w:rsidRDefault="002F5978" w:rsidP="00707AAC">
            <w:pPr>
              <w:jc w:val="center"/>
            </w:pPr>
          </w:p>
        </w:tc>
      </w:tr>
      <w:tr w:rsidR="005F1DDC" w:rsidRPr="00707AAC" w14:paraId="7403E45C" w14:textId="77777777" w:rsidTr="00B863F6">
        <w:tc>
          <w:tcPr>
            <w:tcW w:w="1809" w:type="dxa"/>
            <w:vMerge w:val="restart"/>
          </w:tcPr>
          <w:p w14:paraId="7403E448" w14:textId="77777777" w:rsidR="005F1DDC" w:rsidRPr="00707AAC" w:rsidRDefault="005F1DDC"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14:paraId="7403E449" w14:textId="77777777" w:rsidR="005F1DDC" w:rsidRPr="00707AAC" w:rsidRDefault="005F1DDC" w:rsidP="00707AAC">
            <w:pPr>
              <w:widowControl w:val="0"/>
              <w:autoSpaceDE w:val="0"/>
              <w:autoSpaceDN w:val="0"/>
              <w:adjustRightInd w:val="0"/>
              <w:rPr>
                <w:sz w:val="22"/>
                <w:szCs w:val="22"/>
              </w:rPr>
            </w:pPr>
            <w:r w:rsidRPr="00707AAC">
              <w:rPr>
                <w:sz w:val="22"/>
                <w:szCs w:val="22"/>
              </w:rPr>
              <w:t xml:space="preserve">всего, </w:t>
            </w:r>
          </w:p>
          <w:p w14:paraId="7403E44A" w14:textId="77777777" w:rsidR="005F1DDC" w:rsidRPr="00707AAC" w:rsidRDefault="005F1DDC"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14:paraId="7403E44B" w14:textId="77777777" w:rsidR="005F1DDC" w:rsidRPr="00707AAC" w:rsidRDefault="005F1DDC" w:rsidP="00707AAC">
            <w:pPr>
              <w:widowControl w:val="0"/>
              <w:autoSpaceDE w:val="0"/>
              <w:autoSpaceDN w:val="0"/>
              <w:adjustRightInd w:val="0"/>
              <w:jc w:val="center"/>
            </w:pPr>
            <w:r w:rsidRPr="00707AAC">
              <w:t>X</w:t>
            </w:r>
          </w:p>
        </w:tc>
        <w:tc>
          <w:tcPr>
            <w:tcW w:w="709" w:type="dxa"/>
            <w:vAlign w:val="center"/>
          </w:tcPr>
          <w:p w14:paraId="7403E44C" w14:textId="77777777" w:rsidR="005F1DDC" w:rsidRPr="00707AAC" w:rsidRDefault="005F1DDC" w:rsidP="00707AAC">
            <w:pPr>
              <w:widowControl w:val="0"/>
              <w:autoSpaceDE w:val="0"/>
              <w:autoSpaceDN w:val="0"/>
              <w:adjustRightInd w:val="0"/>
              <w:jc w:val="center"/>
            </w:pPr>
            <w:r w:rsidRPr="00707AAC">
              <w:t>X</w:t>
            </w:r>
          </w:p>
        </w:tc>
        <w:tc>
          <w:tcPr>
            <w:tcW w:w="992" w:type="dxa"/>
            <w:vAlign w:val="center"/>
          </w:tcPr>
          <w:p w14:paraId="7403E44D" w14:textId="77777777" w:rsidR="005F1DDC" w:rsidRPr="00707AAC" w:rsidRDefault="005F1DDC" w:rsidP="00707AAC">
            <w:pPr>
              <w:widowControl w:val="0"/>
              <w:autoSpaceDE w:val="0"/>
              <w:autoSpaceDN w:val="0"/>
              <w:adjustRightInd w:val="0"/>
              <w:jc w:val="center"/>
            </w:pPr>
            <w:r w:rsidRPr="00707AAC">
              <w:t>X</w:t>
            </w:r>
          </w:p>
        </w:tc>
        <w:tc>
          <w:tcPr>
            <w:tcW w:w="609" w:type="dxa"/>
            <w:vAlign w:val="center"/>
          </w:tcPr>
          <w:p w14:paraId="7403E44E" w14:textId="77777777" w:rsidR="005F1DDC" w:rsidRPr="00707AAC" w:rsidRDefault="005F1DDC" w:rsidP="00707AAC">
            <w:pPr>
              <w:widowControl w:val="0"/>
              <w:autoSpaceDE w:val="0"/>
              <w:autoSpaceDN w:val="0"/>
              <w:adjustRightInd w:val="0"/>
              <w:jc w:val="center"/>
            </w:pPr>
            <w:r w:rsidRPr="00707AAC">
              <w:t>X</w:t>
            </w:r>
          </w:p>
        </w:tc>
        <w:tc>
          <w:tcPr>
            <w:tcW w:w="950" w:type="dxa"/>
          </w:tcPr>
          <w:p w14:paraId="7403E44F" w14:textId="77777777" w:rsidR="005F1DDC" w:rsidRPr="00A01991" w:rsidRDefault="005F1DDC" w:rsidP="00E50453">
            <w:pPr>
              <w:jc w:val="center"/>
            </w:pPr>
            <w:r w:rsidRPr="00A01991">
              <w:t>51</w:t>
            </w:r>
            <w:r>
              <w:t>,0</w:t>
            </w:r>
          </w:p>
        </w:tc>
        <w:tc>
          <w:tcPr>
            <w:tcW w:w="709" w:type="dxa"/>
          </w:tcPr>
          <w:p w14:paraId="7403E450" w14:textId="77777777" w:rsidR="005F1DDC" w:rsidRPr="00A01991" w:rsidRDefault="005F1DDC" w:rsidP="00E50453">
            <w:pPr>
              <w:jc w:val="center"/>
            </w:pPr>
            <w:r w:rsidRPr="00A01991">
              <w:t>10</w:t>
            </w:r>
            <w:r>
              <w:t>,0</w:t>
            </w:r>
          </w:p>
        </w:tc>
        <w:tc>
          <w:tcPr>
            <w:tcW w:w="709" w:type="dxa"/>
          </w:tcPr>
          <w:p w14:paraId="7403E451" w14:textId="77777777" w:rsidR="005F1DDC" w:rsidRPr="00A01991" w:rsidRDefault="005F1DDC" w:rsidP="00E50453">
            <w:pPr>
              <w:jc w:val="center"/>
            </w:pPr>
            <w:r w:rsidRPr="00A01991">
              <w:t>10</w:t>
            </w:r>
            <w:r>
              <w:t>,0</w:t>
            </w:r>
          </w:p>
        </w:tc>
        <w:tc>
          <w:tcPr>
            <w:tcW w:w="738" w:type="dxa"/>
          </w:tcPr>
          <w:p w14:paraId="7403E452" w14:textId="77777777" w:rsidR="005F1DDC" w:rsidRPr="00A01991" w:rsidRDefault="005F1DDC" w:rsidP="00E50453">
            <w:pPr>
              <w:jc w:val="center"/>
            </w:pPr>
            <w:r w:rsidRPr="00A01991">
              <w:t>10</w:t>
            </w:r>
            <w:r>
              <w:t>,0</w:t>
            </w:r>
          </w:p>
        </w:tc>
        <w:tc>
          <w:tcPr>
            <w:tcW w:w="710" w:type="dxa"/>
          </w:tcPr>
          <w:p w14:paraId="7403E453" w14:textId="77777777" w:rsidR="005F1DDC" w:rsidRPr="00A01991" w:rsidRDefault="005F1DDC" w:rsidP="00E50453">
            <w:pPr>
              <w:jc w:val="center"/>
            </w:pPr>
            <w:r w:rsidRPr="00A01991">
              <w:t>0</w:t>
            </w:r>
            <w:r>
              <w:t>,0</w:t>
            </w:r>
          </w:p>
        </w:tc>
        <w:tc>
          <w:tcPr>
            <w:tcW w:w="678" w:type="dxa"/>
          </w:tcPr>
          <w:p w14:paraId="7403E454" w14:textId="77777777" w:rsidR="005F1DDC" w:rsidRPr="00A01991" w:rsidRDefault="005F1DDC" w:rsidP="00E50453">
            <w:pPr>
              <w:jc w:val="center"/>
            </w:pPr>
            <w:r w:rsidRPr="00A01991">
              <w:t>1</w:t>
            </w:r>
            <w:r>
              <w:t>,0</w:t>
            </w:r>
          </w:p>
        </w:tc>
        <w:tc>
          <w:tcPr>
            <w:tcW w:w="709" w:type="dxa"/>
          </w:tcPr>
          <w:p w14:paraId="7403E455" w14:textId="77777777" w:rsidR="005F1DDC" w:rsidRPr="00A01991" w:rsidRDefault="005F1DDC" w:rsidP="00E50453">
            <w:pPr>
              <w:jc w:val="center"/>
            </w:pPr>
            <w:r w:rsidRPr="00A01991">
              <w:t>10</w:t>
            </w:r>
            <w:r>
              <w:t>,0</w:t>
            </w:r>
          </w:p>
        </w:tc>
        <w:tc>
          <w:tcPr>
            <w:tcW w:w="708" w:type="dxa"/>
          </w:tcPr>
          <w:p w14:paraId="7403E456" w14:textId="77777777" w:rsidR="005F1DDC" w:rsidRPr="00A01991" w:rsidRDefault="005F1DDC" w:rsidP="00E50453">
            <w:pPr>
              <w:jc w:val="center"/>
            </w:pPr>
            <w:r w:rsidRPr="00A01991">
              <w:t>10</w:t>
            </w:r>
            <w:r>
              <w:t>,0</w:t>
            </w:r>
          </w:p>
        </w:tc>
        <w:tc>
          <w:tcPr>
            <w:tcW w:w="665" w:type="dxa"/>
          </w:tcPr>
          <w:p w14:paraId="7403E457" w14:textId="77777777" w:rsidR="005F1DDC" w:rsidRPr="00A01991" w:rsidRDefault="005F1DDC" w:rsidP="00E50453">
            <w:pPr>
              <w:jc w:val="center"/>
            </w:pPr>
            <w:r w:rsidRPr="00A01991">
              <w:t>0</w:t>
            </w:r>
            <w:r>
              <w:t>,0</w:t>
            </w:r>
          </w:p>
        </w:tc>
        <w:tc>
          <w:tcPr>
            <w:tcW w:w="752" w:type="dxa"/>
          </w:tcPr>
          <w:p w14:paraId="7403E458" w14:textId="77777777" w:rsidR="005F1DDC" w:rsidRPr="00A01991" w:rsidRDefault="005F1DDC" w:rsidP="00E50453">
            <w:pPr>
              <w:jc w:val="center"/>
            </w:pPr>
            <w:r w:rsidRPr="00A01991">
              <w:t>0</w:t>
            </w:r>
            <w:r>
              <w:t>,0</w:t>
            </w:r>
          </w:p>
        </w:tc>
        <w:tc>
          <w:tcPr>
            <w:tcW w:w="710" w:type="dxa"/>
          </w:tcPr>
          <w:p w14:paraId="7403E459" w14:textId="77777777" w:rsidR="005F1DDC" w:rsidRPr="00A01991" w:rsidRDefault="005F1DDC" w:rsidP="00E50453">
            <w:pPr>
              <w:jc w:val="center"/>
            </w:pPr>
            <w:r w:rsidRPr="00A01991">
              <w:t>0</w:t>
            </w:r>
            <w:r>
              <w:t>,0</w:t>
            </w:r>
          </w:p>
        </w:tc>
        <w:tc>
          <w:tcPr>
            <w:tcW w:w="708" w:type="dxa"/>
          </w:tcPr>
          <w:p w14:paraId="7403E45A" w14:textId="77777777" w:rsidR="005F1DDC" w:rsidRPr="00A01991" w:rsidRDefault="005F1DDC" w:rsidP="00E50453">
            <w:pPr>
              <w:jc w:val="center"/>
            </w:pPr>
            <w:r w:rsidRPr="00A01991">
              <w:t>0</w:t>
            </w:r>
            <w:r>
              <w:t>,0</w:t>
            </w:r>
          </w:p>
        </w:tc>
        <w:tc>
          <w:tcPr>
            <w:tcW w:w="752" w:type="dxa"/>
          </w:tcPr>
          <w:p w14:paraId="7403E45B" w14:textId="77777777" w:rsidR="005F1DDC" w:rsidRDefault="005F1DDC" w:rsidP="00E50453">
            <w:pPr>
              <w:jc w:val="center"/>
            </w:pPr>
            <w:r w:rsidRPr="00A01991">
              <w:t>0</w:t>
            </w:r>
            <w:r>
              <w:t>,0</w:t>
            </w:r>
          </w:p>
        </w:tc>
      </w:tr>
      <w:tr w:rsidR="005F1DDC" w:rsidRPr="00707AAC" w14:paraId="7403E470" w14:textId="77777777" w:rsidTr="0015653D">
        <w:trPr>
          <w:trHeight w:val="1029"/>
        </w:trPr>
        <w:tc>
          <w:tcPr>
            <w:tcW w:w="1809" w:type="dxa"/>
            <w:vMerge/>
          </w:tcPr>
          <w:p w14:paraId="7403E45D" w14:textId="77777777" w:rsidR="005F1DDC" w:rsidRPr="00707AAC" w:rsidRDefault="005F1DDC" w:rsidP="00707AAC">
            <w:pPr>
              <w:widowControl w:val="0"/>
              <w:autoSpaceDE w:val="0"/>
              <w:autoSpaceDN w:val="0"/>
              <w:adjustRightInd w:val="0"/>
              <w:rPr>
                <w:sz w:val="22"/>
                <w:szCs w:val="22"/>
              </w:rPr>
            </w:pPr>
          </w:p>
        </w:tc>
        <w:tc>
          <w:tcPr>
            <w:tcW w:w="1701" w:type="dxa"/>
          </w:tcPr>
          <w:p w14:paraId="7403E45E" w14:textId="77777777" w:rsidR="005F1DDC" w:rsidRPr="00707AAC" w:rsidRDefault="005F1DDC"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14:paraId="7403E45F" w14:textId="77777777" w:rsidR="005F1DDC" w:rsidRPr="00707AAC" w:rsidRDefault="005F1DDC" w:rsidP="00707AAC">
            <w:pPr>
              <w:widowControl w:val="0"/>
              <w:autoSpaceDE w:val="0"/>
              <w:autoSpaceDN w:val="0"/>
              <w:adjustRightInd w:val="0"/>
              <w:jc w:val="center"/>
            </w:pPr>
            <w:r w:rsidRPr="00707AAC">
              <w:t>951</w:t>
            </w:r>
          </w:p>
        </w:tc>
        <w:tc>
          <w:tcPr>
            <w:tcW w:w="709" w:type="dxa"/>
            <w:vAlign w:val="center"/>
          </w:tcPr>
          <w:p w14:paraId="7403E460" w14:textId="77777777" w:rsidR="005F1DDC" w:rsidRPr="00707AAC" w:rsidRDefault="005F1DDC" w:rsidP="00707AAC">
            <w:pPr>
              <w:widowControl w:val="0"/>
              <w:autoSpaceDE w:val="0"/>
              <w:autoSpaceDN w:val="0"/>
              <w:adjustRightInd w:val="0"/>
              <w:jc w:val="center"/>
            </w:pPr>
            <w:r w:rsidRPr="00707AAC">
              <w:t>X</w:t>
            </w:r>
          </w:p>
        </w:tc>
        <w:tc>
          <w:tcPr>
            <w:tcW w:w="992" w:type="dxa"/>
            <w:vAlign w:val="center"/>
          </w:tcPr>
          <w:p w14:paraId="7403E461" w14:textId="77777777" w:rsidR="005F1DDC" w:rsidRPr="00707AAC" w:rsidRDefault="005F1DDC" w:rsidP="00707AAC">
            <w:pPr>
              <w:widowControl w:val="0"/>
              <w:autoSpaceDE w:val="0"/>
              <w:autoSpaceDN w:val="0"/>
              <w:adjustRightInd w:val="0"/>
              <w:jc w:val="center"/>
            </w:pPr>
            <w:r w:rsidRPr="00707AAC">
              <w:t>X</w:t>
            </w:r>
          </w:p>
        </w:tc>
        <w:tc>
          <w:tcPr>
            <w:tcW w:w="609" w:type="dxa"/>
            <w:vAlign w:val="center"/>
          </w:tcPr>
          <w:p w14:paraId="7403E462" w14:textId="77777777" w:rsidR="005F1DDC" w:rsidRPr="00707AAC" w:rsidRDefault="005F1DDC" w:rsidP="00707AAC">
            <w:pPr>
              <w:widowControl w:val="0"/>
              <w:autoSpaceDE w:val="0"/>
              <w:autoSpaceDN w:val="0"/>
              <w:adjustRightInd w:val="0"/>
              <w:jc w:val="center"/>
            </w:pPr>
            <w:r w:rsidRPr="00707AAC">
              <w:t>X</w:t>
            </w:r>
          </w:p>
        </w:tc>
        <w:tc>
          <w:tcPr>
            <w:tcW w:w="950" w:type="dxa"/>
          </w:tcPr>
          <w:p w14:paraId="7403E463" w14:textId="77777777" w:rsidR="005F1DDC" w:rsidRPr="00A01991" w:rsidRDefault="005F1DDC" w:rsidP="00E50453">
            <w:pPr>
              <w:jc w:val="center"/>
            </w:pPr>
            <w:r w:rsidRPr="00A01991">
              <w:t>51</w:t>
            </w:r>
            <w:r>
              <w:t>,0</w:t>
            </w:r>
          </w:p>
        </w:tc>
        <w:tc>
          <w:tcPr>
            <w:tcW w:w="709" w:type="dxa"/>
          </w:tcPr>
          <w:p w14:paraId="7403E464" w14:textId="77777777" w:rsidR="005F1DDC" w:rsidRPr="00A01991" w:rsidRDefault="005F1DDC" w:rsidP="00E50453">
            <w:pPr>
              <w:jc w:val="center"/>
            </w:pPr>
            <w:r w:rsidRPr="00A01991">
              <w:t>10</w:t>
            </w:r>
            <w:r>
              <w:t>,0</w:t>
            </w:r>
          </w:p>
        </w:tc>
        <w:tc>
          <w:tcPr>
            <w:tcW w:w="709" w:type="dxa"/>
          </w:tcPr>
          <w:p w14:paraId="7403E465" w14:textId="77777777" w:rsidR="005F1DDC" w:rsidRPr="00A01991" w:rsidRDefault="005F1DDC" w:rsidP="00E50453">
            <w:pPr>
              <w:jc w:val="center"/>
            </w:pPr>
            <w:r w:rsidRPr="00A01991">
              <w:t>10</w:t>
            </w:r>
            <w:r>
              <w:t>,0</w:t>
            </w:r>
          </w:p>
        </w:tc>
        <w:tc>
          <w:tcPr>
            <w:tcW w:w="738" w:type="dxa"/>
          </w:tcPr>
          <w:p w14:paraId="7403E466" w14:textId="77777777" w:rsidR="005F1DDC" w:rsidRPr="00A01991" w:rsidRDefault="005F1DDC" w:rsidP="00E50453">
            <w:pPr>
              <w:jc w:val="center"/>
            </w:pPr>
            <w:r w:rsidRPr="00A01991">
              <w:t>10</w:t>
            </w:r>
            <w:r>
              <w:t>,0</w:t>
            </w:r>
          </w:p>
        </w:tc>
        <w:tc>
          <w:tcPr>
            <w:tcW w:w="710" w:type="dxa"/>
          </w:tcPr>
          <w:p w14:paraId="7403E467" w14:textId="77777777" w:rsidR="005F1DDC" w:rsidRPr="00A01991" w:rsidRDefault="005F1DDC" w:rsidP="00E50453">
            <w:pPr>
              <w:jc w:val="center"/>
            </w:pPr>
            <w:r w:rsidRPr="00A01991">
              <w:t>0</w:t>
            </w:r>
            <w:r>
              <w:t>,0</w:t>
            </w:r>
          </w:p>
        </w:tc>
        <w:tc>
          <w:tcPr>
            <w:tcW w:w="678" w:type="dxa"/>
          </w:tcPr>
          <w:p w14:paraId="7403E468" w14:textId="77777777" w:rsidR="005F1DDC" w:rsidRPr="00A01991" w:rsidRDefault="005F1DDC" w:rsidP="00E50453">
            <w:pPr>
              <w:jc w:val="center"/>
            </w:pPr>
            <w:r w:rsidRPr="00A01991">
              <w:t>1</w:t>
            </w:r>
            <w:r>
              <w:t>,0</w:t>
            </w:r>
          </w:p>
        </w:tc>
        <w:tc>
          <w:tcPr>
            <w:tcW w:w="709" w:type="dxa"/>
          </w:tcPr>
          <w:p w14:paraId="7403E469" w14:textId="77777777" w:rsidR="005F1DDC" w:rsidRPr="00A01991" w:rsidRDefault="005F1DDC" w:rsidP="00E50453">
            <w:pPr>
              <w:jc w:val="center"/>
            </w:pPr>
            <w:r w:rsidRPr="00A01991">
              <w:t>10</w:t>
            </w:r>
            <w:r>
              <w:t>,0</w:t>
            </w:r>
          </w:p>
        </w:tc>
        <w:tc>
          <w:tcPr>
            <w:tcW w:w="708" w:type="dxa"/>
          </w:tcPr>
          <w:p w14:paraId="7403E46A" w14:textId="77777777" w:rsidR="005F1DDC" w:rsidRPr="00A01991" w:rsidRDefault="005F1DDC" w:rsidP="00E50453">
            <w:pPr>
              <w:jc w:val="center"/>
            </w:pPr>
            <w:r w:rsidRPr="00A01991">
              <w:t>10</w:t>
            </w:r>
            <w:r>
              <w:t>,0</w:t>
            </w:r>
          </w:p>
        </w:tc>
        <w:tc>
          <w:tcPr>
            <w:tcW w:w="665" w:type="dxa"/>
          </w:tcPr>
          <w:p w14:paraId="7403E46B" w14:textId="77777777" w:rsidR="005F1DDC" w:rsidRPr="00A01991" w:rsidRDefault="005F1DDC" w:rsidP="00E50453">
            <w:pPr>
              <w:jc w:val="center"/>
            </w:pPr>
            <w:r w:rsidRPr="00A01991">
              <w:t>0</w:t>
            </w:r>
            <w:r>
              <w:t>,0</w:t>
            </w:r>
          </w:p>
        </w:tc>
        <w:tc>
          <w:tcPr>
            <w:tcW w:w="752" w:type="dxa"/>
          </w:tcPr>
          <w:p w14:paraId="7403E46C" w14:textId="77777777" w:rsidR="005F1DDC" w:rsidRPr="00A01991" w:rsidRDefault="005F1DDC" w:rsidP="00E50453">
            <w:pPr>
              <w:jc w:val="center"/>
            </w:pPr>
            <w:r w:rsidRPr="00A01991">
              <w:t>0</w:t>
            </w:r>
            <w:r>
              <w:t>,0</w:t>
            </w:r>
          </w:p>
        </w:tc>
        <w:tc>
          <w:tcPr>
            <w:tcW w:w="710" w:type="dxa"/>
          </w:tcPr>
          <w:p w14:paraId="7403E46D" w14:textId="77777777" w:rsidR="005F1DDC" w:rsidRPr="00A01991" w:rsidRDefault="005F1DDC" w:rsidP="00E50453">
            <w:pPr>
              <w:jc w:val="center"/>
            </w:pPr>
            <w:r w:rsidRPr="00A01991">
              <w:t>0</w:t>
            </w:r>
            <w:r>
              <w:t>,0</w:t>
            </w:r>
          </w:p>
        </w:tc>
        <w:tc>
          <w:tcPr>
            <w:tcW w:w="708" w:type="dxa"/>
          </w:tcPr>
          <w:p w14:paraId="7403E46E" w14:textId="77777777" w:rsidR="005F1DDC" w:rsidRPr="00A01991" w:rsidRDefault="005F1DDC" w:rsidP="00E50453">
            <w:pPr>
              <w:jc w:val="center"/>
            </w:pPr>
            <w:r w:rsidRPr="00A01991">
              <w:t>0</w:t>
            </w:r>
            <w:r>
              <w:t>,0</w:t>
            </w:r>
          </w:p>
        </w:tc>
        <w:tc>
          <w:tcPr>
            <w:tcW w:w="752" w:type="dxa"/>
          </w:tcPr>
          <w:p w14:paraId="7403E46F" w14:textId="77777777" w:rsidR="005F1DDC" w:rsidRDefault="005F1DDC" w:rsidP="00E50453">
            <w:pPr>
              <w:jc w:val="center"/>
            </w:pPr>
            <w:r w:rsidRPr="00A01991">
              <w:t>0</w:t>
            </w:r>
            <w:r>
              <w:t>,0</w:t>
            </w:r>
          </w:p>
        </w:tc>
      </w:tr>
      <w:tr w:rsidR="005F1DDC" w:rsidRPr="00707AAC" w14:paraId="7403E484" w14:textId="77777777" w:rsidTr="000548D8">
        <w:trPr>
          <w:trHeight w:val="1792"/>
        </w:trPr>
        <w:tc>
          <w:tcPr>
            <w:tcW w:w="1809" w:type="dxa"/>
          </w:tcPr>
          <w:p w14:paraId="7403E471" w14:textId="77777777" w:rsidR="005F1DDC" w:rsidRPr="00707AAC" w:rsidRDefault="005F1DDC"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14:paraId="7403E472" w14:textId="77777777" w:rsidR="005F1DDC" w:rsidRPr="00707AAC" w:rsidRDefault="005F1DDC"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14:paraId="7403E473" w14:textId="77777777" w:rsidR="005F1DDC" w:rsidRPr="002F5978" w:rsidRDefault="005F1DDC" w:rsidP="00671D41">
            <w:pPr>
              <w:widowControl w:val="0"/>
              <w:autoSpaceDE w:val="0"/>
              <w:autoSpaceDN w:val="0"/>
              <w:adjustRightInd w:val="0"/>
              <w:jc w:val="center"/>
              <w:rPr>
                <w:sz w:val="22"/>
                <w:szCs w:val="22"/>
              </w:rPr>
            </w:pPr>
            <w:r w:rsidRPr="002F5978">
              <w:rPr>
                <w:sz w:val="22"/>
                <w:szCs w:val="22"/>
              </w:rPr>
              <w:t>951</w:t>
            </w:r>
          </w:p>
        </w:tc>
        <w:tc>
          <w:tcPr>
            <w:tcW w:w="709" w:type="dxa"/>
          </w:tcPr>
          <w:p w14:paraId="7403E474" w14:textId="77777777" w:rsidR="005F1DDC" w:rsidRPr="002F5978" w:rsidRDefault="005F1DDC" w:rsidP="00671D41">
            <w:pPr>
              <w:widowControl w:val="0"/>
              <w:autoSpaceDE w:val="0"/>
              <w:autoSpaceDN w:val="0"/>
              <w:adjustRightInd w:val="0"/>
              <w:jc w:val="center"/>
              <w:rPr>
                <w:sz w:val="22"/>
                <w:szCs w:val="22"/>
              </w:rPr>
            </w:pPr>
            <w:r w:rsidRPr="002F5978">
              <w:rPr>
                <w:sz w:val="22"/>
                <w:szCs w:val="22"/>
              </w:rPr>
              <w:t>1102</w:t>
            </w:r>
          </w:p>
        </w:tc>
        <w:tc>
          <w:tcPr>
            <w:tcW w:w="992" w:type="dxa"/>
          </w:tcPr>
          <w:p w14:paraId="7403E475" w14:textId="77777777" w:rsidR="005F1DDC" w:rsidRPr="002F5978" w:rsidRDefault="005F1DDC" w:rsidP="00671D41">
            <w:pPr>
              <w:widowControl w:val="0"/>
              <w:autoSpaceDE w:val="0"/>
              <w:autoSpaceDN w:val="0"/>
              <w:adjustRightInd w:val="0"/>
              <w:jc w:val="center"/>
              <w:rPr>
                <w:sz w:val="22"/>
                <w:szCs w:val="22"/>
              </w:rPr>
            </w:pPr>
            <w:r w:rsidRPr="002F5978">
              <w:rPr>
                <w:sz w:val="22"/>
                <w:szCs w:val="22"/>
              </w:rPr>
              <w:t>0710020130</w:t>
            </w:r>
          </w:p>
        </w:tc>
        <w:tc>
          <w:tcPr>
            <w:tcW w:w="609" w:type="dxa"/>
          </w:tcPr>
          <w:p w14:paraId="7403E476" w14:textId="77777777" w:rsidR="005F1DDC" w:rsidRPr="00671D41" w:rsidRDefault="005F1DDC" w:rsidP="00671D41">
            <w:pPr>
              <w:widowControl w:val="0"/>
              <w:autoSpaceDE w:val="0"/>
              <w:autoSpaceDN w:val="0"/>
              <w:adjustRightInd w:val="0"/>
              <w:jc w:val="center"/>
              <w:rPr>
                <w:sz w:val="22"/>
                <w:szCs w:val="22"/>
              </w:rPr>
            </w:pPr>
            <w:r w:rsidRPr="00671D41">
              <w:rPr>
                <w:sz w:val="22"/>
                <w:szCs w:val="22"/>
              </w:rPr>
              <w:t>240</w:t>
            </w:r>
          </w:p>
        </w:tc>
        <w:tc>
          <w:tcPr>
            <w:tcW w:w="950" w:type="dxa"/>
          </w:tcPr>
          <w:p w14:paraId="7403E477" w14:textId="77777777" w:rsidR="005F1DDC" w:rsidRPr="00A01991" w:rsidRDefault="005F1DDC" w:rsidP="00E50453">
            <w:pPr>
              <w:jc w:val="center"/>
            </w:pPr>
            <w:r w:rsidRPr="00A01991">
              <w:t>51</w:t>
            </w:r>
            <w:r>
              <w:t>,0</w:t>
            </w:r>
          </w:p>
        </w:tc>
        <w:tc>
          <w:tcPr>
            <w:tcW w:w="709" w:type="dxa"/>
          </w:tcPr>
          <w:p w14:paraId="7403E478" w14:textId="77777777" w:rsidR="005F1DDC" w:rsidRPr="00A01991" w:rsidRDefault="005F1DDC" w:rsidP="00E50453">
            <w:pPr>
              <w:jc w:val="center"/>
            </w:pPr>
            <w:r w:rsidRPr="00A01991">
              <w:t>10</w:t>
            </w:r>
            <w:r>
              <w:t>,0</w:t>
            </w:r>
          </w:p>
        </w:tc>
        <w:tc>
          <w:tcPr>
            <w:tcW w:w="709" w:type="dxa"/>
          </w:tcPr>
          <w:p w14:paraId="7403E479" w14:textId="77777777" w:rsidR="005F1DDC" w:rsidRPr="00A01991" w:rsidRDefault="005F1DDC" w:rsidP="00E50453">
            <w:pPr>
              <w:jc w:val="center"/>
            </w:pPr>
            <w:r w:rsidRPr="00A01991">
              <w:t>10</w:t>
            </w:r>
            <w:r>
              <w:t>,0</w:t>
            </w:r>
          </w:p>
        </w:tc>
        <w:tc>
          <w:tcPr>
            <w:tcW w:w="738" w:type="dxa"/>
          </w:tcPr>
          <w:p w14:paraId="7403E47A" w14:textId="77777777" w:rsidR="005F1DDC" w:rsidRPr="00A01991" w:rsidRDefault="005F1DDC" w:rsidP="00E50453">
            <w:pPr>
              <w:jc w:val="center"/>
            </w:pPr>
            <w:r w:rsidRPr="00A01991">
              <w:t>10</w:t>
            </w:r>
            <w:r>
              <w:t>,0</w:t>
            </w:r>
          </w:p>
        </w:tc>
        <w:tc>
          <w:tcPr>
            <w:tcW w:w="710" w:type="dxa"/>
          </w:tcPr>
          <w:p w14:paraId="7403E47B" w14:textId="77777777" w:rsidR="005F1DDC" w:rsidRPr="00A01991" w:rsidRDefault="005F1DDC" w:rsidP="00E50453">
            <w:pPr>
              <w:jc w:val="center"/>
            </w:pPr>
            <w:r w:rsidRPr="00A01991">
              <w:t>0</w:t>
            </w:r>
            <w:r>
              <w:t>,0</w:t>
            </w:r>
          </w:p>
        </w:tc>
        <w:tc>
          <w:tcPr>
            <w:tcW w:w="678" w:type="dxa"/>
          </w:tcPr>
          <w:p w14:paraId="7403E47C" w14:textId="77777777" w:rsidR="005F1DDC" w:rsidRPr="00A01991" w:rsidRDefault="005F1DDC" w:rsidP="00E50453">
            <w:pPr>
              <w:jc w:val="center"/>
            </w:pPr>
            <w:r w:rsidRPr="00A01991">
              <w:t>1</w:t>
            </w:r>
            <w:r>
              <w:t>,0</w:t>
            </w:r>
          </w:p>
        </w:tc>
        <w:tc>
          <w:tcPr>
            <w:tcW w:w="709" w:type="dxa"/>
          </w:tcPr>
          <w:p w14:paraId="7403E47D" w14:textId="77777777" w:rsidR="005F1DDC" w:rsidRPr="00A01991" w:rsidRDefault="005F1DDC" w:rsidP="00E50453">
            <w:pPr>
              <w:jc w:val="center"/>
            </w:pPr>
            <w:r w:rsidRPr="00A01991">
              <w:t>10</w:t>
            </w:r>
            <w:r>
              <w:t>,0</w:t>
            </w:r>
          </w:p>
        </w:tc>
        <w:tc>
          <w:tcPr>
            <w:tcW w:w="708" w:type="dxa"/>
          </w:tcPr>
          <w:p w14:paraId="7403E47E" w14:textId="77777777" w:rsidR="005F1DDC" w:rsidRPr="00A01991" w:rsidRDefault="005F1DDC" w:rsidP="00E50453">
            <w:pPr>
              <w:jc w:val="center"/>
            </w:pPr>
            <w:r w:rsidRPr="00A01991">
              <w:t>10</w:t>
            </w:r>
            <w:r>
              <w:t>,0</w:t>
            </w:r>
          </w:p>
        </w:tc>
        <w:tc>
          <w:tcPr>
            <w:tcW w:w="665" w:type="dxa"/>
          </w:tcPr>
          <w:p w14:paraId="7403E47F" w14:textId="77777777" w:rsidR="005F1DDC" w:rsidRPr="00A01991" w:rsidRDefault="005F1DDC" w:rsidP="00E50453">
            <w:pPr>
              <w:jc w:val="center"/>
            </w:pPr>
            <w:r w:rsidRPr="00A01991">
              <w:t>0</w:t>
            </w:r>
            <w:r>
              <w:t>,0</w:t>
            </w:r>
          </w:p>
        </w:tc>
        <w:tc>
          <w:tcPr>
            <w:tcW w:w="752" w:type="dxa"/>
          </w:tcPr>
          <w:p w14:paraId="7403E480" w14:textId="77777777" w:rsidR="005F1DDC" w:rsidRPr="00A01991" w:rsidRDefault="005F1DDC" w:rsidP="00E50453">
            <w:pPr>
              <w:jc w:val="center"/>
            </w:pPr>
            <w:r w:rsidRPr="00A01991">
              <w:t>0</w:t>
            </w:r>
            <w:r>
              <w:t>,0</w:t>
            </w:r>
          </w:p>
        </w:tc>
        <w:tc>
          <w:tcPr>
            <w:tcW w:w="710" w:type="dxa"/>
          </w:tcPr>
          <w:p w14:paraId="7403E481" w14:textId="77777777" w:rsidR="005F1DDC" w:rsidRPr="00A01991" w:rsidRDefault="005F1DDC" w:rsidP="00E50453">
            <w:pPr>
              <w:jc w:val="center"/>
            </w:pPr>
            <w:r w:rsidRPr="00A01991">
              <w:t>0</w:t>
            </w:r>
            <w:r>
              <w:t>,0</w:t>
            </w:r>
          </w:p>
        </w:tc>
        <w:tc>
          <w:tcPr>
            <w:tcW w:w="708" w:type="dxa"/>
          </w:tcPr>
          <w:p w14:paraId="7403E482" w14:textId="77777777" w:rsidR="005F1DDC" w:rsidRPr="00A01991" w:rsidRDefault="005F1DDC" w:rsidP="00E50453">
            <w:pPr>
              <w:jc w:val="center"/>
            </w:pPr>
            <w:r w:rsidRPr="00A01991">
              <w:t>0</w:t>
            </w:r>
            <w:r>
              <w:t>,0</w:t>
            </w:r>
          </w:p>
        </w:tc>
        <w:tc>
          <w:tcPr>
            <w:tcW w:w="752" w:type="dxa"/>
          </w:tcPr>
          <w:p w14:paraId="7403E483" w14:textId="77777777" w:rsidR="005F1DDC" w:rsidRDefault="005F1DDC" w:rsidP="00E50453">
            <w:pPr>
              <w:jc w:val="center"/>
            </w:pPr>
            <w:r w:rsidRPr="00A01991">
              <w:t>0</w:t>
            </w:r>
            <w:r>
              <w:t>,0</w:t>
            </w:r>
          </w:p>
        </w:tc>
      </w:tr>
      <w:tr w:rsidR="00B91F64" w:rsidRPr="00707AAC" w14:paraId="7403E499" w14:textId="77777777" w:rsidTr="00B91F64">
        <w:trPr>
          <w:trHeight w:val="309"/>
        </w:trPr>
        <w:tc>
          <w:tcPr>
            <w:tcW w:w="1809" w:type="dxa"/>
            <w:vMerge w:val="restart"/>
          </w:tcPr>
          <w:p w14:paraId="7403E485" w14:textId="77777777"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14:paraId="7403E486" w14:textId="77777777"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14:paraId="7403E487" w14:textId="77777777"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14:paraId="7403E488" w14:textId="77777777" w:rsidR="00B91F64" w:rsidRPr="00707AAC" w:rsidRDefault="00B91F64" w:rsidP="00707AAC">
            <w:pPr>
              <w:widowControl w:val="0"/>
              <w:autoSpaceDE w:val="0"/>
              <w:autoSpaceDN w:val="0"/>
              <w:adjustRightInd w:val="0"/>
              <w:jc w:val="center"/>
            </w:pPr>
            <w:r w:rsidRPr="00707AAC">
              <w:t>X</w:t>
            </w:r>
          </w:p>
        </w:tc>
        <w:tc>
          <w:tcPr>
            <w:tcW w:w="709" w:type="dxa"/>
            <w:vAlign w:val="center"/>
          </w:tcPr>
          <w:p w14:paraId="7403E489" w14:textId="77777777" w:rsidR="00B91F64" w:rsidRPr="00707AAC" w:rsidRDefault="00B91F64" w:rsidP="00707AAC">
            <w:pPr>
              <w:widowControl w:val="0"/>
              <w:autoSpaceDE w:val="0"/>
              <w:autoSpaceDN w:val="0"/>
              <w:adjustRightInd w:val="0"/>
              <w:jc w:val="center"/>
            </w:pPr>
            <w:r w:rsidRPr="00707AAC">
              <w:t>X</w:t>
            </w:r>
          </w:p>
        </w:tc>
        <w:tc>
          <w:tcPr>
            <w:tcW w:w="992" w:type="dxa"/>
            <w:vAlign w:val="center"/>
          </w:tcPr>
          <w:p w14:paraId="7403E48A" w14:textId="77777777" w:rsidR="00B91F64" w:rsidRPr="00707AAC" w:rsidRDefault="00B91F64" w:rsidP="00707AAC">
            <w:pPr>
              <w:widowControl w:val="0"/>
              <w:autoSpaceDE w:val="0"/>
              <w:autoSpaceDN w:val="0"/>
              <w:adjustRightInd w:val="0"/>
              <w:jc w:val="center"/>
            </w:pPr>
            <w:r w:rsidRPr="00707AAC">
              <w:t>X</w:t>
            </w:r>
          </w:p>
        </w:tc>
        <w:tc>
          <w:tcPr>
            <w:tcW w:w="609" w:type="dxa"/>
            <w:vAlign w:val="center"/>
          </w:tcPr>
          <w:p w14:paraId="7403E48B" w14:textId="77777777" w:rsidR="00B91F64" w:rsidRPr="00707AAC" w:rsidRDefault="00B91F64" w:rsidP="00707AAC">
            <w:pPr>
              <w:widowControl w:val="0"/>
              <w:autoSpaceDE w:val="0"/>
              <w:autoSpaceDN w:val="0"/>
              <w:adjustRightInd w:val="0"/>
              <w:jc w:val="center"/>
            </w:pPr>
            <w:r w:rsidRPr="00707AAC">
              <w:t>X</w:t>
            </w:r>
          </w:p>
        </w:tc>
        <w:tc>
          <w:tcPr>
            <w:tcW w:w="950" w:type="dxa"/>
            <w:vAlign w:val="center"/>
          </w:tcPr>
          <w:p w14:paraId="7403E48C" w14:textId="77777777" w:rsidR="00B91F64" w:rsidRPr="00707AAC" w:rsidRDefault="00B91F64" w:rsidP="00707AAC">
            <w:pPr>
              <w:widowControl w:val="0"/>
              <w:autoSpaceDE w:val="0"/>
              <w:autoSpaceDN w:val="0"/>
              <w:adjustRightInd w:val="0"/>
              <w:jc w:val="center"/>
            </w:pPr>
            <w:r w:rsidRPr="00707AAC">
              <w:t>-</w:t>
            </w:r>
          </w:p>
        </w:tc>
        <w:tc>
          <w:tcPr>
            <w:tcW w:w="709" w:type="dxa"/>
            <w:vAlign w:val="center"/>
          </w:tcPr>
          <w:p w14:paraId="7403E48D" w14:textId="77777777" w:rsidR="00B91F64" w:rsidRPr="00707AAC" w:rsidRDefault="00B91F64" w:rsidP="00707AAC">
            <w:pPr>
              <w:widowControl w:val="0"/>
              <w:autoSpaceDE w:val="0"/>
              <w:autoSpaceDN w:val="0"/>
              <w:adjustRightInd w:val="0"/>
              <w:jc w:val="center"/>
            </w:pPr>
            <w:r w:rsidRPr="00707AAC">
              <w:t>-</w:t>
            </w:r>
          </w:p>
        </w:tc>
        <w:tc>
          <w:tcPr>
            <w:tcW w:w="709" w:type="dxa"/>
            <w:vAlign w:val="center"/>
          </w:tcPr>
          <w:p w14:paraId="7403E48E" w14:textId="77777777" w:rsidR="00B91F64" w:rsidRPr="00707AAC" w:rsidRDefault="00B91F64" w:rsidP="00707AAC">
            <w:pPr>
              <w:widowControl w:val="0"/>
              <w:autoSpaceDE w:val="0"/>
              <w:autoSpaceDN w:val="0"/>
              <w:adjustRightInd w:val="0"/>
              <w:jc w:val="center"/>
            </w:pPr>
            <w:r w:rsidRPr="00707AAC">
              <w:t>-</w:t>
            </w:r>
          </w:p>
        </w:tc>
        <w:tc>
          <w:tcPr>
            <w:tcW w:w="738" w:type="dxa"/>
            <w:vAlign w:val="center"/>
          </w:tcPr>
          <w:p w14:paraId="7403E48F" w14:textId="77777777" w:rsidR="00B91F64" w:rsidRPr="00707AAC" w:rsidRDefault="00B91F64" w:rsidP="00707AAC">
            <w:pPr>
              <w:widowControl w:val="0"/>
              <w:autoSpaceDE w:val="0"/>
              <w:autoSpaceDN w:val="0"/>
              <w:adjustRightInd w:val="0"/>
              <w:jc w:val="center"/>
            </w:pPr>
            <w:r w:rsidRPr="00707AAC">
              <w:t>-</w:t>
            </w:r>
          </w:p>
        </w:tc>
        <w:tc>
          <w:tcPr>
            <w:tcW w:w="710" w:type="dxa"/>
            <w:vAlign w:val="center"/>
          </w:tcPr>
          <w:p w14:paraId="7403E490" w14:textId="77777777"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14:paraId="7403E491" w14:textId="77777777" w:rsidR="00B91F64" w:rsidRPr="00707AAC" w:rsidRDefault="00B91F64" w:rsidP="00707AAC">
            <w:pPr>
              <w:widowControl w:val="0"/>
              <w:autoSpaceDE w:val="0"/>
              <w:autoSpaceDN w:val="0"/>
              <w:adjustRightInd w:val="0"/>
              <w:jc w:val="center"/>
            </w:pPr>
            <w:r w:rsidRPr="00707AAC">
              <w:t>-</w:t>
            </w:r>
          </w:p>
        </w:tc>
        <w:tc>
          <w:tcPr>
            <w:tcW w:w="709" w:type="dxa"/>
            <w:vAlign w:val="center"/>
          </w:tcPr>
          <w:p w14:paraId="7403E492" w14:textId="77777777"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14:paraId="7403E493" w14:textId="77777777" w:rsidR="00B91F64" w:rsidRPr="00707AAC" w:rsidRDefault="00B91F64" w:rsidP="00707AAC">
            <w:pPr>
              <w:widowControl w:val="0"/>
              <w:autoSpaceDE w:val="0"/>
              <w:autoSpaceDN w:val="0"/>
              <w:adjustRightInd w:val="0"/>
              <w:jc w:val="center"/>
            </w:pPr>
            <w:r w:rsidRPr="00707AAC">
              <w:t>-</w:t>
            </w:r>
          </w:p>
        </w:tc>
        <w:tc>
          <w:tcPr>
            <w:tcW w:w="665" w:type="dxa"/>
            <w:vAlign w:val="center"/>
          </w:tcPr>
          <w:p w14:paraId="7403E494" w14:textId="77777777" w:rsidR="00B91F64" w:rsidRDefault="00B91F64" w:rsidP="00B91F64">
            <w:pPr>
              <w:jc w:val="center"/>
            </w:pPr>
            <w:r w:rsidRPr="00F5581A">
              <w:t>-</w:t>
            </w:r>
          </w:p>
        </w:tc>
        <w:tc>
          <w:tcPr>
            <w:tcW w:w="752" w:type="dxa"/>
            <w:vAlign w:val="center"/>
          </w:tcPr>
          <w:p w14:paraId="7403E495" w14:textId="77777777" w:rsidR="00B91F64" w:rsidRDefault="00B91F64" w:rsidP="00B91F64">
            <w:pPr>
              <w:jc w:val="center"/>
            </w:pPr>
            <w:r w:rsidRPr="00F5581A">
              <w:t>-</w:t>
            </w:r>
          </w:p>
        </w:tc>
        <w:tc>
          <w:tcPr>
            <w:tcW w:w="710" w:type="dxa"/>
            <w:vAlign w:val="center"/>
          </w:tcPr>
          <w:p w14:paraId="7403E496" w14:textId="77777777" w:rsidR="00B91F64" w:rsidRDefault="00B91F64" w:rsidP="00B91F64">
            <w:pPr>
              <w:jc w:val="center"/>
            </w:pPr>
            <w:r w:rsidRPr="00F5581A">
              <w:t>-</w:t>
            </w:r>
          </w:p>
        </w:tc>
        <w:tc>
          <w:tcPr>
            <w:tcW w:w="708" w:type="dxa"/>
            <w:vAlign w:val="center"/>
          </w:tcPr>
          <w:p w14:paraId="7403E497" w14:textId="77777777" w:rsidR="00B91F64" w:rsidRDefault="00B91F64" w:rsidP="00B91F64">
            <w:pPr>
              <w:jc w:val="center"/>
            </w:pPr>
            <w:r w:rsidRPr="00F5581A">
              <w:t>-</w:t>
            </w:r>
          </w:p>
        </w:tc>
        <w:tc>
          <w:tcPr>
            <w:tcW w:w="752" w:type="dxa"/>
            <w:vAlign w:val="center"/>
          </w:tcPr>
          <w:p w14:paraId="7403E498" w14:textId="77777777" w:rsidR="00B91F64" w:rsidRDefault="00B91F64" w:rsidP="00B91F64">
            <w:pPr>
              <w:jc w:val="center"/>
            </w:pPr>
            <w:r w:rsidRPr="00F5581A">
              <w:t>-</w:t>
            </w:r>
          </w:p>
        </w:tc>
      </w:tr>
      <w:tr w:rsidR="00B91F64" w:rsidRPr="00707AAC" w14:paraId="7403E4AD" w14:textId="77777777" w:rsidTr="00B91F64">
        <w:tc>
          <w:tcPr>
            <w:tcW w:w="1809" w:type="dxa"/>
            <w:vMerge/>
          </w:tcPr>
          <w:p w14:paraId="7403E49A" w14:textId="77777777" w:rsidR="00B91F64" w:rsidRPr="00707AAC" w:rsidRDefault="00B91F64" w:rsidP="00707AAC">
            <w:pPr>
              <w:widowControl w:val="0"/>
              <w:autoSpaceDE w:val="0"/>
              <w:autoSpaceDN w:val="0"/>
              <w:adjustRightInd w:val="0"/>
              <w:rPr>
                <w:sz w:val="22"/>
                <w:szCs w:val="22"/>
              </w:rPr>
            </w:pPr>
          </w:p>
        </w:tc>
        <w:tc>
          <w:tcPr>
            <w:tcW w:w="1701" w:type="dxa"/>
          </w:tcPr>
          <w:p w14:paraId="7403E49B" w14:textId="77777777"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14:paraId="7403E49C" w14:textId="77777777" w:rsidR="00B91F64" w:rsidRPr="00707AAC" w:rsidRDefault="00B91F64" w:rsidP="00707AAC">
            <w:pPr>
              <w:widowControl w:val="0"/>
              <w:autoSpaceDE w:val="0"/>
              <w:autoSpaceDN w:val="0"/>
              <w:adjustRightInd w:val="0"/>
              <w:jc w:val="center"/>
            </w:pPr>
            <w:r w:rsidRPr="00707AAC">
              <w:t>951</w:t>
            </w:r>
          </w:p>
        </w:tc>
        <w:tc>
          <w:tcPr>
            <w:tcW w:w="709" w:type="dxa"/>
            <w:vAlign w:val="center"/>
          </w:tcPr>
          <w:p w14:paraId="7403E49D" w14:textId="77777777" w:rsidR="00B91F64" w:rsidRPr="00707AAC" w:rsidRDefault="00B91F64" w:rsidP="00707AAC">
            <w:pPr>
              <w:widowControl w:val="0"/>
              <w:autoSpaceDE w:val="0"/>
              <w:autoSpaceDN w:val="0"/>
              <w:adjustRightInd w:val="0"/>
              <w:jc w:val="center"/>
            </w:pPr>
            <w:r w:rsidRPr="00707AAC">
              <w:t>X</w:t>
            </w:r>
          </w:p>
        </w:tc>
        <w:tc>
          <w:tcPr>
            <w:tcW w:w="992" w:type="dxa"/>
            <w:vAlign w:val="center"/>
          </w:tcPr>
          <w:p w14:paraId="7403E49E" w14:textId="77777777" w:rsidR="00B91F64" w:rsidRPr="00707AAC" w:rsidRDefault="00B91F64" w:rsidP="00707AAC">
            <w:pPr>
              <w:widowControl w:val="0"/>
              <w:autoSpaceDE w:val="0"/>
              <w:autoSpaceDN w:val="0"/>
              <w:adjustRightInd w:val="0"/>
              <w:jc w:val="center"/>
            </w:pPr>
            <w:r w:rsidRPr="00707AAC">
              <w:t>X</w:t>
            </w:r>
          </w:p>
        </w:tc>
        <w:tc>
          <w:tcPr>
            <w:tcW w:w="609" w:type="dxa"/>
            <w:vAlign w:val="center"/>
          </w:tcPr>
          <w:p w14:paraId="7403E49F" w14:textId="77777777" w:rsidR="00B91F64" w:rsidRPr="00707AAC" w:rsidRDefault="00B91F64" w:rsidP="00707AAC">
            <w:pPr>
              <w:widowControl w:val="0"/>
              <w:autoSpaceDE w:val="0"/>
              <w:autoSpaceDN w:val="0"/>
              <w:adjustRightInd w:val="0"/>
              <w:jc w:val="center"/>
            </w:pPr>
            <w:r w:rsidRPr="00707AAC">
              <w:t>X</w:t>
            </w:r>
          </w:p>
        </w:tc>
        <w:tc>
          <w:tcPr>
            <w:tcW w:w="950" w:type="dxa"/>
            <w:vAlign w:val="center"/>
          </w:tcPr>
          <w:p w14:paraId="7403E4A0" w14:textId="77777777" w:rsidR="00B91F64" w:rsidRPr="00707AAC" w:rsidRDefault="00B91F64" w:rsidP="00707AAC">
            <w:pPr>
              <w:widowControl w:val="0"/>
              <w:autoSpaceDE w:val="0"/>
              <w:autoSpaceDN w:val="0"/>
              <w:adjustRightInd w:val="0"/>
              <w:jc w:val="center"/>
            </w:pPr>
            <w:r w:rsidRPr="00707AAC">
              <w:t>-</w:t>
            </w:r>
          </w:p>
        </w:tc>
        <w:tc>
          <w:tcPr>
            <w:tcW w:w="709" w:type="dxa"/>
            <w:vAlign w:val="center"/>
          </w:tcPr>
          <w:p w14:paraId="7403E4A1" w14:textId="77777777" w:rsidR="00B91F64" w:rsidRPr="00707AAC" w:rsidRDefault="00B91F64" w:rsidP="00707AAC">
            <w:pPr>
              <w:widowControl w:val="0"/>
              <w:autoSpaceDE w:val="0"/>
              <w:autoSpaceDN w:val="0"/>
              <w:adjustRightInd w:val="0"/>
              <w:jc w:val="center"/>
            </w:pPr>
            <w:r w:rsidRPr="00707AAC">
              <w:t>-</w:t>
            </w:r>
          </w:p>
        </w:tc>
        <w:tc>
          <w:tcPr>
            <w:tcW w:w="709" w:type="dxa"/>
            <w:vAlign w:val="center"/>
          </w:tcPr>
          <w:p w14:paraId="7403E4A2" w14:textId="77777777" w:rsidR="00B91F64" w:rsidRPr="00707AAC" w:rsidRDefault="00B91F64" w:rsidP="00707AAC">
            <w:pPr>
              <w:widowControl w:val="0"/>
              <w:autoSpaceDE w:val="0"/>
              <w:autoSpaceDN w:val="0"/>
              <w:adjustRightInd w:val="0"/>
              <w:jc w:val="center"/>
            </w:pPr>
            <w:r w:rsidRPr="00707AAC">
              <w:t>-</w:t>
            </w:r>
          </w:p>
        </w:tc>
        <w:tc>
          <w:tcPr>
            <w:tcW w:w="738" w:type="dxa"/>
            <w:vAlign w:val="center"/>
          </w:tcPr>
          <w:p w14:paraId="7403E4A3" w14:textId="77777777" w:rsidR="00B91F64" w:rsidRPr="00707AAC" w:rsidRDefault="00B91F64" w:rsidP="00707AAC">
            <w:pPr>
              <w:widowControl w:val="0"/>
              <w:autoSpaceDE w:val="0"/>
              <w:autoSpaceDN w:val="0"/>
              <w:adjustRightInd w:val="0"/>
              <w:jc w:val="center"/>
            </w:pPr>
            <w:r w:rsidRPr="00707AAC">
              <w:t>-</w:t>
            </w:r>
          </w:p>
        </w:tc>
        <w:tc>
          <w:tcPr>
            <w:tcW w:w="710" w:type="dxa"/>
            <w:vAlign w:val="center"/>
          </w:tcPr>
          <w:p w14:paraId="7403E4A4" w14:textId="77777777"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14:paraId="7403E4A5" w14:textId="77777777" w:rsidR="00B91F64" w:rsidRPr="00707AAC" w:rsidRDefault="00B91F64" w:rsidP="00707AAC">
            <w:pPr>
              <w:widowControl w:val="0"/>
              <w:autoSpaceDE w:val="0"/>
              <w:autoSpaceDN w:val="0"/>
              <w:adjustRightInd w:val="0"/>
              <w:jc w:val="center"/>
            </w:pPr>
            <w:r w:rsidRPr="00707AAC">
              <w:t>-</w:t>
            </w:r>
          </w:p>
        </w:tc>
        <w:tc>
          <w:tcPr>
            <w:tcW w:w="709" w:type="dxa"/>
            <w:vAlign w:val="center"/>
          </w:tcPr>
          <w:p w14:paraId="7403E4A6" w14:textId="77777777"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14:paraId="7403E4A7" w14:textId="77777777" w:rsidR="00B91F64" w:rsidRPr="00707AAC" w:rsidRDefault="00B91F64" w:rsidP="00707AAC">
            <w:pPr>
              <w:widowControl w:val="0"/>
              <w:autoSpaceDE w:val="0"/>
              <w:autoSpaceDN w:val="0"/>
              <w:adjustRightInd w:val="0"/>
              <w:jc w:val="center"/>
            </w:pPr>
            <w:r w:rsidRPr="00707AAC">
              <w:t>-</w:t>
            </w:r>
          </w:p>
        </w:tc>
        <w:tc>
          <w:tcPr>
            <w:tcW w:w="665" w:type="dxa"/>
            <w:vAlign w:val="center"/>
          </w:tcPr>
          <w:p w14:paraId="7403E4A8" w14:textId="77777777" w:rsidR="00B91F64" w:rsidRDefault="00B91F64" w:rsidP="00B91F64">
            <w:pPr>
              <w:jc w:val="center"/>
            </w:pPr>
            <w:r w:rsidRPr="00F5581A">
              <w:t>-</w:t>
            </w:r>
          </w:p>
        </w:tc>
        <w:tc>
          <w:tcPr>
            <w:tcW w:w="752" w:type="dxa"/>
            <w:vAlign w:val="center"/>
          </w:tcPr>
          <w:p w14:paraId="7403E4A9" w14:textId="77777777" w:rsidR="00B91F64" w:rsidRDefault="00B91F64" w:rsidP="00B91F64">
            <w:pPr>
              <w:jc w:val="center"/>
            </w:pPr>
            <w:r w:rsidRPr="00F5581A">
              <w:t>-</w:t>
            </w:r>
          </w:p>
        </w:tc>
        <w:tc>
          <w:tcPr>
            <w:tcW w:w="710" w:type="dxa"/>
            <w:vAlign w:val="center"/>
          </w:tcPr>
          <w:p w14:paraId="7403E4AA" w14:textId="77777777" w:rsidR="00B91F64" w:rsidRDefault="00B91F64" w:rsidP="00B91F64">
            <w:pPr>
              <w:jc w:val="center"/>
            </w:pPr>
            <w:r w:rsidRPr="00F5581A">
              <w:t>-</w:t>
            </w:r>
          </w:p>
        </w:tc>
        <w:tc>
          <w:tcPr>
            <w:tcW w:w="708" w:type="dxa"/>
            <w:vAlign w:val="center"/>
          </w:tcPr>
          <w:p w14:paraId="7403E4AB" w14:textId="77777777" w:rsidR="00B91F64" w:rsidRDefault="00B91F64" w:rsidP="00B91F64">
            <w:pPr>
              <w:jc w:val="center"/>
            </w:pPr>
            <w:r w:rsidRPr="00F5581A">
              <w:t>-</w:t>
            </w:r>
          </w:p>
        </w:tc>
        <w:tc>
          <w:tcPr>
            <w:tcW w:w="752" w:type="dxa"/>
            <w:vAlign w:val="center"/>
          </w:tcPr>
          <w:p w14:paraId="7403E4AC" w14:textId="77777777" w:rsidR="00B91F64" w:rsidRDefault="00B91F64" w:rsidP="00B91F64">
            <w:pPr>
              <w:jc w:val="center"/>
            </w:pPr>
            <w:r w:rsidRPr="00F5581A">
              <w:t>-</w:t>
            </w:r>
          </w:p>
        </w:tc>
      </w:tr>
      <w:tr w:rsidR="00B91F64" w:rsidRPr="00707AAC" w14:paraId="7403E4C1" w14:textId="77777777" w:rsidTr="00B91F64">
        <w:tc>
          <w:tcPr>
            <w:tcW w:w="1809" w:type="dxa"/>
          </w:tcPr>
          <w:p w14:paraId="7403E4AE" w14:textId="77777777"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14:paraId="7403E4AF" w14:textId="77777777"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14:paraId="7403E4B0" w14:textId="77777777" w:rsidR="00B91F64" w:rsidRPr="00707AAC" w:rsidRDefault="00B91F64" w:rsidP="00707AAC">
            <w:pPr>
              <w:widowControl w:val="0"/>
              <w:autoSpaceDE w:val="0"/>
              <w:autoSpaceDN w:val="0"/>
              <w:adjustRightInd w:val="0"/>
              <w:jc w:val="center"/>
            </w:pPr>
            <w:r w:rsidRPr="00707AAC">
              <w:t>951</w:t>
            </w:r>
          </w:p>
        </w:tc>
        <w:tc>
          <w:tcPr>
            <w:tcW w:w="709" w:type="dxa"/>
            <w:vAlign w:val="center"/>
          </w:tcPr>
          <w:p w14:paraId="7403E4B1" w14:textId="77777777" w:rsidR="00B91F64" w:rsidRPr="00707AAC" w:rsidRDefault="00B91F64" w:rsidP="00707AAC">
            <w:pPr>
              <w:widowControl w:val="0"/>
              <w:autoSpaceDE w:val="0"/>
              <w:autoSpaceDN w:val="0"/>
              <w:adjustRightInd w:val="0"/>
              <w:jc w:val="center"/>
            </w:pPr>
            <w:r w:rsidRPr="00707AAC">
              <w:t>X</w:t>
            </w:r>
          </w:p>
        </w:tc>
        <w:tc>
          <w:tcPr>
            <w:tcW w:w="992" w:type="dxa"/>
            <w:vAlign w:val="center"/>
          </w:tcPr>
          <w:p w14:paraId="7403E4B2" w14:textId="77777777" w:rsidR="00B91F64" w:rsidRPr="00707AAC" w:rsidRDefault="00B91F64" w:rsidP="00707AAC">
            <w:pPr>
              <w:widowControl w:val="0"/>
              <w:autoSpaceDE w:val="0"/>
              <w:autoSpaceDN w:val="0"/>
              <w:adjustRightInd w:val="0"/>
              <w:jc w:val="center"/>
            </w:pPr>
            <w:r w:rsidRPr="00707AAC">
              <w:t>X</w:t>
            </w:r>
          </w:p>
        </w:tc>
        <w:tc>
          <w:tcPr>
            <w:tcW w:w="609" w:type="dxa"/>
            <w:vAlign w:val="center"/>
          </w:tcPr>
          <w:p w14:paraId="7403E4B3" w14:textId="77777777" w:rsidR="00B91F64" w:rsidRPr="00707AAC" w:rsidRDefault="00B91F64" w:rsidP="00707AAC">
            <w:pPr>
              <w:widowControl w:val="0"/>
              <w:autoSpaceDE w:val="0"/>
              <w:autoSpaceDN w:val="0"/>
              <w:adjustRightInd w:val="0"/>
              <w:jc w:val="center"/>
            </w:pPr>
            <w:r w:rsidRPr="00707AAC">
              <w:t>X</w:t>
            </w:r>
          </w:p>
        </w:tc>
        <w:tc>
          <w:tcPr>
            <w:tcW w:w="950" w:type="dxa"/>
            <w:vAlign w:val="center"/>
          </w:tcPr>
          <w:p w14:paraId="7403E4B4" w14:textId="77777777" w:rsidR="00B91F64" w:rsidRPr="00707AAC" w:rsidRDefault="00B91F64" w:rsidP="00707AAC">
            <w:pPr>
              <w:widowControl w:val="0"/>
              <w:autoSpaceDE w:val="0"/>
              <w:autoSpaceDN w:val="0"/>
              <w:adjustRightInd w:val="0"/>
              <w:jc w:val="center"/>
            </w:pPr>
            <w:r w:rsidRPr="00707AAC">
              <w:t>-</w:t>
            </w:r>
          </w:p>
        </w:tc>
        <w:tc>
          <w:tcPr>
            <w:tcW w:w="709" w:type="dxa"/>
            <w:vAlign w:val="center"/>
          </w:tcPr>
          <w:p w14:paraId="7403E4B5" w14:textId="77777777" w:rsidR="00B91F64" w:rsidRPr="00707AAC" w:rsidRDefault="00B91F64" w:rsidP="00707AAC">
            <w:pPr>
              <w:widowControl w:val="0"/>
              <w:autoSpaceDE w:val="0"/>
              <w:autoSpaceDN w:val="0"/>
              <w:adjustRightInd w:val="0"/>
              <w:jc w:val="center"/>
            </w:pPr>
            <w:r w:rsidRPr="00707AAC">
              <w:t>-</w:t>
            </w:r>
          </w:p>
        </w:tc>
        <w:tc>
          <w:tcPr>
            <w:tcW w:w="709" w:type="dxa"/>
            <w:vAlign w:val="center"/>
          </w:tcPr>
          <w:p w14:paraId="7403E4B6" w14:textId="77777777" w:rsidR="00B91F64" w:rsidRPr="00707AAC" w:rsidRDefault="00B91F64" w:rsidP="00707AAC">
            <w:pPr>
              <w:widowControl w:val="0"/>
              <w:autoSpaceDE w:val="0"/>
              <w:autoSpaceDN w:val="0"/>
              <w:adjustRightInd w:val="0"/>
              <w:jc w:val="center"/>
            </w:pPr>
            <w:r w:rsidRPr="00707AAC">
              <w:t>-</w:t>
            </w:r>
          </w:p>
        </w:tc>
        <w:tc>
          <w:tcPr>
            <w:tcW w:w="738" w:type="dxa"/>
            <w:vAlign w:val="center"/>
          </w:tcPr>
          <w:p w14:paraId="7403E4B7" w14:textId="77777777" w:rsidR="00B91F64" w:rsidRPr="00707AAC" w:rsidRDefault="00B91F64" w:rsidP="00707AAC">
            <w:pPr>
              <w:widowControl w:val="0"/>
              <w:autoSpaceDE w:val="0"/>
              <w:autoSpaceDN w:val="0"/>
              <w:adjustRightInd w:val="0"/>
              <w:jc w:val="center"/>
            </w:pPr>
            <w:r w:rsidRPr="00707AAC">
              <w:t>-</w:t>
            </w:r>
          </w:p>
        </w:tc>
        <w:tc>
          <w:tcPr>
            <w:tcW w:w="710" w:type="dxa"/>
            <w:vAlign w:val="center"/>
          </w:tcPr>
          <w:p w14:paraId="7403E4B8" w14:textId="77777777"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14:paraId="7403E4B9" w14:textId="77777777" w:rsidR="00B91F64" w:rsidRPr="00707AAC" w:rsidRDefault="00B91F64" w:rsidP="00707AAC">
            <w:pPr>
              <w:widowControl w:val="0"/>
              <w:autoSpaceDE w:val="0"/>
              <w:autoSpaceDN w:val="0"/>
              <w:adjustRightInd w:val="0"/>
              <w:jc w:val="center"/>
            </w:pPr>
            <w:r w:rsidRPr="00707AAC">
              <w:t>-</w:t>
            </w:r>
          </w:p>
        </w:tc>
        <w:tc>
          <w:tcPr>
            <w:tcW w:w="709" w:type="dxa"/>
            <w:vAlign w:val="center"/>
          </w:tcPr>
          <w:p w14:paraId="7403E4BA" w14:textId="77777777"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14:paraId="7403E4BB" w14:textId="77777777" w:rsidR="00B91F64" w:rsidRPr="00707AAC" w:rsidRDefault="00B91F64" w:rsidP="00707AAC">
            <w:pPr>
              <w:widowControl w:val="0"/>
              <w:autoSpaceDE w:val="0"/>
              <w:autoSpaceDN w:val="0"/>
              <w:adjustRightInd w:val="0"/>
              <w:jc w:val="center"/>
            </w:pPr>
            <w:r w:rsidRPr="00707AAC">
              <w:t>-</w:t>
            </w:r>
          </w:p>
        </w:tc>
        <w:tc>
          <w:tcPr>
            <w:tcW w:w="665" w:type="dxa"/>
            <w:vAlign w:val="center"/>
          </w:tcPr>
          <w:p w14:paraId="7403E4BC" w14:textId="77777777" w:rsidR="00B91F64" w:rsidRDefault="00B91F64" w:rsidP="00B91F64">
            <w:pPr>
              <w:jc w:val="center"/>
            </w:pPr>
            <w:r w:rsidRPr="00FA7CD5">
              <w:t>-</w:t>
            </w:r>
          </w:p>
        </w:tc>
        <w:tc>
          <w:tcPr>
            <w:tcW w:w="752" w:type="dxa"/>
            <w:vAlign w:val="center"/>
          </w:tcPr>
          <w:p w14:paraId="7403E4BD" w14:textId="77777777" w:rsidR="00B91F64" w:rsidRDefault="00B91F64" w:rsidP="00B91F64">
            <w:pPr>
              <w:jc w:val="center"/>
            </w:pPr>
            <w:r w:rsidRPr="00FA7CD5">
              <w:t>-</w:t>
            </w:r>
          </w:p>
        </w:tc>
        <w:tc>
          <w:tcPr>
            <w:tcW w:w="710" w:type="dxa"/>
            <w:vAlign w:val="center"/>
          </w:tcPr>
          <w:p w14:paraId="7403E4BE" w14:textId="77777777" w:rsidR="00B91F64" w:rsidRDefault="00B91F64" w:rsidP="00B91F64">
            <w:pPr>
              <w:jc w:val="center"/>
            </w:pPr>
            <w:r w:rsidRPr="00FA7CD5">
              <w:t>-</w:t>
            </w:r>
          </w:p>
        </w:tc>
        <w:tc>
          <w:tcPr>
            <w:tcW w:w="708" w:type="dxa"/>
            <w:vAlign w:val="center"/>
          </w:tcPr>
          <w:p w14:paraId="7403E4BF" w14:textId="77777777" w:rsidR="00B91F64" w:rsidRDefault="00B91F64" w:rsidP="00B91F64">
            <w:pPr>
              <w:jc w:val="center"/>
            </w:pPr>
            <w:r w:rsidRPr="00FA7CD5">
              <w:t>-</w:t>
            </w:r>
          </w:p>
        </w:tc>
        <w:tc>
          <w:tcPr>
            <w:tcW w:w="752" w:type="dxa"/>
            <w:vAlign w:val="center"/>
          </w:tcPr>
          <w:p w14:paraId="7403E4C0" w14:textId="77777777" w:rsidR="00B91F64" w:rsidRDefault="00B91F64" w:rsidP="00B91F64">
            <w:pPr>
              <w:jc w:val="center"/>
            </w:pPr>
            <w:r w:rsidRPr="00FA7CD5">
              <w:t>-</w:t>
            </w:r>
          </w:p>
        </w:tc>
      </w:tr>
    </w:tbl>
    <w:p w14:paraId="7403E4C2" w14:textId="77777777" w:rsidR="000456FF" w:rsidRDefault="000456FF" w:rsidP="00CF729F">
      <w:pPr>
        <w:widowControl w:val="0"/>
        <w:tabs>
          <w:tab w:val="left" w:pos="9610"/>
        </w:tabs>
        <w:autoSpaceDE w:val="0"/>
        <w:autoSpaceDN w:val="0"/>
        <w:adjustRightInd w:val="0"/>
        <w:jc w:val="both"/>
        <w:rPr>
          <w:sz w:val="28"/>
          <w:szCs w:val="28"/>
        </w:rPr>
      </w:pPr>
    </w:p>
    <w:p w14:paraId="7403E4C3" w14:textId="77777777" w:rsidR="000456FF" w:rsidRDefault="000456FF" w:rsidP="00CF729F">
      <w:pPr>
        <w:widowControl w:val="0"/>
        <w:tabs>
          <w:tab w:val="left" w:pos="9610"/>
        </w:tabs>
        <w:autoSpaceDE w:val="0"/>
        <w:autoSpaceDN w:val="0"/>
        <w:adjustRightInd w:val="0"/>
        <w:jc w:val="both"/>
        <w:rPr>
          <w:sz w:val="28"/>
          <w:szCs w:val="28"/>
        </w:rPr>
      </w:pPr>
    </w:p>
    <w:p w14:paraId="7403E4C4" w14:textId="77777777" w:rsidR="000456FF" w:rsidRDefault="000456FF" w:rsidP="00CF729F">
      <w:pPr>
        <w:widowControl w:val="0"/>
        <w:tabs>
          <w:tab w:val="left" w:pos="9610"/>
        </w:tabs>
        <w:autoSpaceDE w:val="0"/>
        <w:autoSpaceDN w:val="0"/>
        <w:adjustRightInd w:val="0"/>
        <w:jc w:val="both"/>
        <w:rPr>
          <w:sz w:val="28"/>
          <w:szCs w:val="28"/>
        </w:rPr>
      </w:pPr>
    </w:p>
    <w:p w14:paraId="7403E4C5" w14:textId="77777777" w:rsidR="000456FF" w:rsidRDefault="000456FF" w:rsidP="00CF729F">
      <w:pPr>
        <w:widowControl w:val="0"/>
        <w:tabs>
          <w:tab w:val="left" w:pos="9610"/>
        </w:tabs>
        <w:autoSpaceDE w:val="0"/>
        <w:autoSpaceDN w:val="0"/>
        <w:adjustRightInd w:val="0"/>
        <w:jc w:val="both"/>
        <w:rPr>
          <w:sz w:val="28"/>
          <w:szCs w:val="28"/>
        </w:rPr>
      </w:pPr>
    </w:p>
    <w:p w14:paraId="7403E4C6" w14:textId="77777777" w:rsidR="000456FF" w:rsidRDefault="000456FF" w:rsidP="00CF729F">
      <w:pPr>
        <w:widowControl w:val="0"/>
        <w:tabs>
          <w:tab w:val="left" w:pos="9610"/>
        </w:tabs>
        <w:autoSpaceDE w:val="0"/>
        <w:autoSpaceDN w:val="0"/>
        <w:adjustRightInd w:val="0"/>
        <w:jc w:val="both"/>
        <w:rPr>
          <w:sz w:val="28"/>
          <w:szCs w:val="28"/>
        </w:rPr>
      </w:pPr>
    </w:p>
    <w:p w14:paraId="7403E4C7" w14:textId="77777777" w:rsidR="000456FF" w:rsidRDefault="000456FF" w:rsidP="00CF729F">
      <w:pPr>
        <w:widowControl w:val="0"/>
        <w:tabs>
          <w:tab w:val="left" w:pos="9610"/>
        </w:tabs>
        <w:autoSpaceDE w:val="0"/>
        <w:autoSpaceDN w:val="0"/>
        <w:adjustRightInd w:val="0"/>
        <w:jc w:val="both"/>
        <w:rPr>
          <w:sz w:val="28"/>
          <w:szCs w:val="28"/>
        </w:rPr>
      </w:pPr>
    </w:p>
    <w:p w14:paraId="7403E4C8" w14:textId="77777777" w:rsidR="00111114" w:rsidRDefault="00111114" w:rsidP="00CF729F">
      <w:pPr>
        <w:widowControl w:val="0"/>
        <w:tabs>
          <w:tab w:val="left" w:pos="9610"/>
        </w:tabs>
        <w:autoSpaceDE w:val="0"/>
        <w:autoSpaceDN w:val="0"/>
        <w:adjustRightInd w:val="0"/>
        <w:jc w:val="both"/>
        <w:rPr>
          <w:sz w:val="28"/>
          <w:szCs w:val="28"/>
        </w:rPr>
      </w:pPr>
    </w:p>
    <w:p w14:paraId="7403E4C9" w14:textId="77777777" w:rsidR="00111114" w:rsidRDefault="00111114" w:rsidP="00CF729F">
      <w:pPr>
        <w:widowControl w:val="0"/>
        <w:tabs>
          <w:tab w:val="left" w:pos="9610"/>
        </w:tabs>
        <w:autoSpaceDE w:val="0"/>
        <w:autoSpaceDN w:val="0"/>
        <w:adjustRightInd w:val="0"/>
        <w:jc w:val="both"/>
        <w:rPr>
          <w:sz w:val="28"/>
          <w:szCs w:val="28"/>
        </w:rPr>
      </w:pPr>
    </w:p>
    <w:p w14:paraId="7403E4CA" w14:textId="77777777" w:rsidR="00111114" w:rsidRDefault="00111114" w:rsidP="00CF729F">
      <w:pPr>
        <w:widowControl w:val="0"/>
        <w:tabs>
          <w:tab w:val="left" w:pos="9610"/>
        </w:tabs>
        <w:autoSpaceDE w:val="0"/>
        <w:autoSpaceDN w:val="0"/>
        <w:adjustRightInd w:val="0"/>
        <w:jc w:val="both"/>
        <w:rPr>
          <w:sz w:val="28"/>
          <w:szCs w:val="28"/>
        </w:rPr>
      </w:pPr>
    </w:p>
    <w:p w14:paraId="7403E4CB" w14:textId="77777777" w:rsidR="00111114" w:rsidRDefault="00111114" w:rsidP="00CF729F">
      <w:pPr>
        <w:widowControl w:val="0"/>
        <w:tabs>
          <w:tab w:val="left" w:pos="9610"/>
        </w:tabs>
        <w:autoSpaceDE w:val="0"/>
        <w:autoSpaceDN w:val="0"/>
        <w:adjustRightInd w:val="0"/>
        <w:jc w:val="both"/>
        <w:rPr>
          <w:sz w:val="28"/>
          <w:szCs w:val="28"/>
        </w:rPr>
      </w:pPr>
    </w:p>
    <w:p w14:paraId="7403E4CC" w14:textId="77777777" w:rsidR="00111114" w:rsidRDefault="00111114" w:rsidP="00CF729F">
      <w:pPr>
        <w:widowControl w:val="0"/>
        <w:tabs>
          <w:tab w:val="left" w:pos="9610"/>
        </w:tabs>
        <w:autoSpaceDE w:val="0"/>
        <w:autoSpaceDN w:val="0"/>
        <w:adjustRightInd w:val="0"/>
        <w:jc w:val="both"/>
        <w:rPr>
          <w:sz w:val="28"/>
          <w:szCs w:val="28"/>
        </w:rPr>
      </w:pPr>
    </w:p>
    <w:p w14:paraId="7403E4CD" w14:textId="77777777" w:rsidR="000456FF" w:rsidRDefault="000456FF" w:rsidP="00CF729F">
      <w:pPr>
        <w:widowControl w:val="0"/>
        <w:tabs>
          <w:tab w:val="left" w:pos="9610"/>
        </w:tabs>
        <w:autoSpaceDE w:val="0"/>
        <w:autoSpaceDN w:val="0"/>
        <w:adjustRightInd w:val="0"/>
        <w:jc w:val="both"/>
        <w:rPr>
          <w:sz w:val="28"/>
          <w:szCs w:val="28"/>
        </w:rPr>
      </w:pPr>
    </w:p>
    <w:p w14:paraId="7403E4CE" w14:textId="77777777"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14:paraId="7403E4CF" w14:textId="77777777"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14:paraId="7403E4D0" w14:textId="77777777" w:rsidR="000456FF" w:rsidRDefault="000456FF" w:rsidP="000456FF">
      <w:pPr>
        <w:widowControl w:val="0"/>
        <w:autoSpaceDE w:val="0"/>
        <w:autoSpaceDN w:val="0"/>
        <w:adjustRightInd w:val="0"/>
        <w:jc w:val="center"/>
        <w:rPr>
          <w:b/>
        </w:rPr>
      </w:pPr>
    </w:p>
    <w:p w14:paraId="7403E4D1" w14:textId="77777777"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14:paraId="7403E4D9" w14:textId="77777777" w:rsidTr="003C1288">
        <w:tc>
          <w:tcPr>
            <w:tcW w:w="2268" w:type="dxa"/>
            <w:vMerge w:val="restart"/>
          </w:tcPr>
          <w:p w14:paraId="7403E4D2" w14:textId="77777777"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14:paraId="7403E4D3" w14:textId="77777777" w:rsidR="000122DC" w:rsidRPr="008938D1" w:rsidRDefault="000122DC" w:rsidP="008938D1">
            <w:pPr>
              <w:jc w:val="center"/>
              <w:rPr>
                <w:bCs/>
                <w:color w:val="000000"/>
              </w:rPr>
            </w:pPr>
            <w:r w:rsidRPr="008938D1">
              <w:rPr>
                <w:bCs/>
                <w:color w:val="000000"/>
              </w:rPr>
              <w:t>Источники</w:t>
            </w:r>
          </w:p>
          <w:p w14:paraId="7403E4D4" w14:textId="77777777"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14:paraId="7403E4D5" w14:textId="77777777" w:rsidR="000122DC" w:rsidRPr="008938D1" w:rsidRDefault="000122DC" w:rsidP="008938D1">
            <w:pPr>
              <w:jc w:val="center"/>
            </w:pPr>
            <w:r w:rsidRPr="008938D1">
              <w:t>Объем расходов всего</w:t>
            </w:r>
            <w:r w:rsidRPr="008938D1">
              <w:br/>
              <w:t>(тыс. рублей)</w:t>
            </w:r>
          </w:p>
          <w:p w14:paraId="7403E4D6" w14:textId="77777777" w:rsidR="000122DC" w:rsidRPr="008938D1" w:rsidRDefault="000122DC" w:rsidP="008938D1">
            <w:pPr>
              <w:jc w:val="center"/>
              <w:rPr>
                <w:color w:val="000000"/>
              </w:rPr>
            </w:pPr>
          </w:p>
        </w:tc>
        <w:tc>
          <w:tcPr>
            <w:tcW w:w="9356" w:type="dxa"/>
            <w:gridSpan w:val="12"/>
          </w:tcPr>
          <w:p w14:paraId="7403E4D7" w14:textId="77777777" w:rsidR="000122DC" w:rsidRPr="008938D1" w:rsidRDefault="000122DC" w:rsidP="008938D1">
            <w:pPr>
              <w:widowControl w:val="0"/>
              <w:autoSpaceDE w:val="0"/>
              <w:autoSpaceDN w:val="0"/>
              <w:adjustRightInd w:val="0"/>
              <w:jc w:val="center"/>
            </w:pPr>
            <w:r w:rsidRPr="008938D1">
              <w:t>в том числе по годам реализации</w:t>
            </w:r>
          </w:p>
          <w:p w14:paraId="7403E4D8" w14:textId="77777777"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14:paraId="7403E4EA" w14:textId="77777777" w:rsidTr="000122DC">
        <w:trPr>
          <w:trHeight w:val="806"/>
        </w:trPr>
        <w:tc>
          <w:tcPr>
            <w:tcW w:w="2268" w:type="dxa"/>
            <w:vMerge/>
          </w:tcPr>
          <w:p w14:paraId="7403E4DA" w14:textId="77777777" w:rsidR="000122DC" w:rsidRPr="008938D1" w:rsidRDefault="000122DC" w:rsidP="008938D1">
            <w:pPr>
              <w:widowControl w:val="0"/>
              <w:autoSpaceDE w:val="0"/>
              <w:autoSpaceDN w:val="0"/>
              <w:adjustRightInd w:val="0"/>
              <w:jc w:val="center"/>
            </w:pPr>
          </w:p>
        </w:tc>
        <w:tc>
          <w:tcPr>
            <w:tcW w:w="2551" w:type="dxa"/>
            <w:vMerge/>
            <w:vAlign w:val="center"/>
          </w:tcPr>
          <w:p w14:paraId="7403E4DB" w14:textId="77777777" w:rsidR="000122DC" w:rsidRPr="008938D1" w:rsidRDefault="000122DC" w:rsidP="008938D1">
            <w:pPr>
              <w:jc w:val="center"/>
              <w:rPr>
                <w:bCs/>
                <w:color w:val="000000"/>
              </w:rPr>
            </w:pPr>
          </w:p>
        </w:tc>
        <w:tc>
          <w:tcPr>
            <w:tcW w:w="1276" w:type="dxa"/>
            <w:vMerge/>
          </w:tcPr>
          <w:p w14:paraId="7403E4DC" w14:textId="77777777" w:rsidR="000122DC" w:rsidRPr="008938D1" w:rsidRDefault="000122DC" w:rsidP="008938D1">
            <w:pPr>
              <w:jc w:val="center"/>
              <w:rPr>
                <w:color w:val="000000"/>
              </w:rPr>
            </w:pPr>
          </w:p>
        </w:tc>
        <w:tc>
          <w:tcPr>
            <w:tcW w:w="709" w:type="dxa"/>
          </w:tcPr>
          <w:p w14:paraId="7403E4DD" w14:textId="77777777" w:rsidR="000122DC" w:rsidRPr="008938D1" w:rsidRDefault="000122DC" w:rsidP="008938D1">
            <w:pPr>
              <w:widowControl w:val="0"/>
              <w:autoSpaceDE w:val="0"/>
              <w:autoSpaceDN w:val="0"/>
              <w:adjustRightInd w:val="0"/>
              <w:jc w:val="center"/>
            </w:pPr>
            <w:r>
              <w:t>2019</w:t>
            </w:r>
          </w:p>
          <w:p w14:paraId="7403E4DE" w14:textId="77777777" w:rsidR="000122DC" w:rsidRPr="008938D1" w:rsidRDefault="000122DC" w:rsidP="008938D1">
            <w:pPr>
              <w:widowControl w:val="0"/>
              <w:autoSpaceDE w:val="0"/>
              <w:autoSpaceDN w:val="0"/>
              <w:adjustRightInd w:val="0"/>
              <w:jc w:val="center"/>
            </w:pPr>
            <w:r w:rsidRPr="008938D1">
              <w:t xml:space="preserve"> год</w:t>
            </w:r>
          </w:p>
        </w:tc>
        <w:tc>
          <w:tcPr>
            <w:tcW w:w="709" w:type="dxa"/>
          </w:tcPr>
          <w:p w14:paraId="7403E4DF" w14:textId="77777777"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14:paraId="7403E4E0" w14:textId="77777777"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14:paraId="7403E4E1" w14:textId="77777777"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14:paraId="7403E4E2" w14:textId="77777777"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14:paraId="7403E4E3" w14:textId="77777777"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14:paraId="7403E4E4" w14:textId="77777777"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14:paraId="7403E4E5" w14:textId="77777777" w:rsidR="000122DC" w:rsidRDefault="000122DC" w:rsidP="000122DC">
            <w:pPr>
              <w:jc w:val="center"/>
            </w:pPr>
            <w:r w:rsidRPr="0023557E">
              <w:t>202</w:t>
            </w:r>
            <w:r>
              <w:t>6</w:t>
            </w:r>
            <w:r w:rsidRPr="0023557E">
              <w:t xml:space="preserve"> год</w:t>
            </w:r>
          </w:p>
        </w:tc>
        <w:tc>
          <w:tcPr>
            <w:tcW w:w="850" w:type="dxa"/>
          </w:tcPr>
          <w:p w14:paraId="7403E4E6" w14:textId="77777777" w:rsidR="000122DC" w:rsidRDefault="000122DC" w:rsidP="000122DC">
            <w:pPr>
              <w:jc w:val="center"/>
            </w:pPr>
            <w:r w:rsidRPr="0023557E">
              <w:t>202</w:t>
            </w:r>
            <w:r>
              <w:t>7</w:t>
            </w:r>
            <w:r w:rsidRPr="0023557E">
              <w:t xml:space="preserve"> год</w:t>
            </w:r>
          </w:p>
        </w:tc>
        <w:tc>
          <w:tcPr>
            <w:tcW w:w="851" w:type="dxa"/>
          </w:tcPr>
          <w:p w14:paraId="7403E4E7" w14:textId="77777777" w:rsidR="000122DC" w:rsidRDefault="000122DC" w:rsidP="000122DC">
            <w:pPr>
              <w:jc w:val="center"/>
            </w:pPr>
            <w:r w:rsidRPr="0023557E">
              <w:t>202</w:t>
            </w:r>
            <w:r>
              <w:t>8</w:t>
            </w:r>
            <w:r w:rsidRPr="0023557E">
              <w:t xml:space="preserve"> год</w:t>
            </w:r>
          </w:p>
        </w:tc>
        <w:tc>
          <w:tcPr>
            <w:tcW w:w="850" w:type="dxa"/>
          </w:tcPr>
          <w:p w14:paraId="7403E4E8" w14:textId="77777777" w:rsidR="000122DC" w:rsidRDefault="000122DC" w:rsidP="000122DC">
            <w:pPr>
              <w:jc w:val="center"/>
            </w:pPr>
            <w:r w:rsidRPr="0023557E">
              <w:t>202</w:t>
            </w:r>
            <w:r>
              <w:t>9</w:t>
            </w:r>
            <w:r w:rsidRPr="0023557E">
              <w:t xml:space="preserve"> год</w:t>
            </w:r>
          </w:p>
        </w:tc>
        <w:tc>
          <w:tcPr>
            <w:tcW w:w="851" w:type="dxa"/>
          </w:tcPr>
          <w:p w14:paraId="7403E4E9" w14:textId="77777777" w:rsidR="000122DC" w:rsidRDefault="000122DC" w:rsidP="000122DC">
            <w:pPr>
              <w:jc w:val="center"/>
            </w:pPr>
            <w:r w:rsidRPr="0023557E">
              <w:t>20</w:t>
            </w:r>
            <w:r>
              <w:t>30</w:t>
            </w:r>
            <w:r w:rsidRPr="0023557E">
              <w:t xml:space="preserve"> год</w:t>
            </w:r>
          </w:p>
        </w:tc>
      </w:tr>
      <w:tr w:rsidR="000122DC" w:rsidRPr="008938D1" w14:paraId="7403E4FA" w14:textId="77777777" w:rsidTr="000122DC">
        <w:tc>
          <w:tcPr>
            <w:tcW w:w="2268" w:type="dxa"/>
            <w:shd w:val="clear" w:color="auto" w:fill="auto"/>
          </w:tcPr>
          <w:p w14:paraId="7403E4EB" w14:textId="77777777"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14:paraId="7403E4EC" w14:textId="77777777" w:rsidR="000122DC" w:rsidRPr="008938D1" w:rsidRDefault="000122DC" w:rsidP="008938D1">
            <w:pPr>
              <w:jc w:val="center"/>
              <w:rPr>
                <w:color w:val="000000"/>
                <w:sz w:val="20"/>
                <w:szCs w:val="20"/>
              </w:rPr>
            </w:pPr>
            <w:r w:rsidRPr="008938D1">
              <w:rPr>
                <w:color w:val="000000"/>
                <w:sz w:val="20"/>
                <w:szCs w:val="20"/>
              </w:rPr>
              <w:t>2</w:t>
            </w:r>
          </w:p>
        </w:tc>
        <w:tc>
          <w:tcPr>
            <w:tcW w:w="1276" w:type="dxa"/>
          </w:tcPr>
          <w:p w14:paraId="7403E4ED" w14:textId="77777777" w:rsidR="000122DC" w:rsidRPr="008938D1" w:rsidRDefault="000122DC" w:rsidP="008938D1">
            <w:pPr>
              <w:jc w:val="center"/>
              <w:rPr>
                <w:color w:val="000000"/>
                <w:sz w:val="20"/>
                <w:szCs w:val="20"/>
              </w:rPr>
            </w:pPr>
            <w:r w:rsidRPr="008938D1">
              <w:rPr>
                <w:color w:val="000000"/>
                <w:sz w:val="20"/>
                <w:szCs w:val="20"/>
              </w:rPr>
              <w:t>3</w:t>
            </w:r>
          </w:p>
        </w:tc>
        <w:tc>
          <w:tcPr>
            <w:tcW w:w="709" w:type="dxa"/>
          </w:tcPr>
          <w:p w14:paraId="7403E4EE" w14:textId="77777777" w:rsidR="000122DC" w:rsidRPr="008938D1" w:rsidRDefault="000122DC" w:rsidP="008938D1">
            <w:pPr>
              <w:jc w:val="center"/>
              <w:rPr>
                <w:color w:val="000000"/>
                <w:sz w:val="20"/>
                <w:szCs w:val="20"/>
              </w:rPr>
            </w:pPr>
            <w:r w:rsidRPr="008938D1">
              <w:rPr>
                <w:color w:val="000000"/>
                <w:sz w:val="20"/>
                <w:szCs w:val="20"/>
              </w:rPr>
              <w:t>4</w:t>
            </w:r>
          </w:p>
        </w:tc>
        <w:tc>
          <w:tcPr>
            <w:tcW w:w="709" w:type="dxa"/>
          </w:tcPr>
          <w:p w14:paraId="7403E4EF" w14:textId="77777777" w:rsidR="000122DC" w:rsidRPr="008938D1" w:rsidRDefault="000122DC" w:rsidP="008938D1">
            <w:pPr>
              <w:jc w:val="center"/>
              <w:rPr>
                <w:color w:val="000000"/>
                <w:sz w:val="20"/>
                <w:szCs w:val="20"/>
              </w:rPr>
            </w:pPr>
            <w:r w:rsidRPr="008938D1">
              <w:rPr>
                <w:color w:val="000000"/>
                <w:sz w:val="20"/>
                <w:szCs w:val="20"/>
              </w:rPr>
              <w:t>5</w:t>
            </w:r>
          </w:p>
        </w:tc>
        <w:tc>
          <w:tcPr>
            <w:tcW w:w="708" w:type="dxa"/>
          </w:tcPr>
          <w:p w14:paraId="7403E4F0" w14:textId="77777777" w:rsidR="000122DC" w:rsidRPr="008938D1" w:rsidRDefault="000122DC" w:rsidP="008938D1">
            <w:pPr>
              <w:jc w:val="center"/>
              <w:rPr>
                <w:color w:val="000000"/>
                <w:sz w:val="20"/>
                <w:szCs w:val="20"/>
              </w:rPr>
            </w:pPr>
            <w:r w:rsidRPr="008938D1">
              <w:rPr>
                <w:color w:val="000000"/>
                <w:sz w:val="20"/>
                <w:szCs w:val="20"/>
              </w:rPr>
              <w:t>6</w:t>
            </w:r>
          </w:p>
        </w:tc>
        <w:tc>
          <w:tcPr>
            <w:tcW w:w="709" w:type="dxa"/>
          </w:tcPr>
          <w:p w14:paraId="7403E4F1" w14:textId="77777777" w:rsidR="000122DC" w:rsidRPr="008938D1" w:rsidRDefault="000122DC" w:rsidP="008938D1">
            <w:pPr>
              <w:jc w:val="center"/>
              <w:rPr>
                <w:color w:val="000000"/>
                <w:sz w:val="20"/>
                <w:szCs w:val="20"/>
              </w:rPr>
            </w:pPr>
            <w:r w:rsidRPr="008938D1">
              <w:rPr>
                <w:color w:val="000000"/>
                <w:sz w:val="20"/>
                <w:szCs w:val="20"/>
              </w:rPr>
              <w:t>7</w:t>
            </w:r>
          </w:p>
        </w:tc>
        <w:tc>
          <w:tcPr>
            <w:tcW w:w="709" w:type="dxa"/>
          </w:tcPr>
          <w:p w14:paraId="7403E4F2" w14:textId="77777777" w:rsidR="000122DC" w:rsidRPr="008938D1" w:rsidRDefault="000122DC" w:rsidP="008938D1">
            <w:pPr>
              <w:jc w:val="center"/>
              <w:rPr>
                <w:color w:val="000000"/>
                <w:sz w:val="20"/>
                <w:szCs w:val="20"/>
              </w:rPr>
            </w:pPr>
            <w:r w:rsidRPr="008938D1">
              <w:rPr>
                <w:color w:val="000000"/>
                <w:sz w:val="20"/>
                <w:szCs w:val="20"/>
              </w:rPr>
              <w:t>8</w:t>
            </w:r>
          </w:p>
        </w:tc>
        <w:tc>
          <w:tcPr>
            <w:tcW w:w="850" w:type="dxa"/>
          </w:tcPr>
          <w:p w14:paraId="7403E4F3" w14:textId="77777777" w:rsidR="000122DC" w:rsidRPr="008938D1" w:rsidRDefault="000122DC" w:rsidP="008938D1">
            <w:pPr>
              <w:jc w:val="center"/>
              <w:rPr>
                <w:color w:val="000000"/>
                <w:sz w:val="20"/>
                <w:szCs w:val="20"/>
              </w:rPr>
            </w:pPr>
            <w:r w:rsidRPr="008938D1">
              <w:rPr>
                <w:color w:val="000000"/>
                <w:sz w:val="20"/>
                <w:szCs w:val="20"/>
              </w:rPr>
              <w:t>9</w:t>
            </w:r>
          </w:p>
        </w:tc>
        <w:tc>
          <w:tcPr>
            <w:tcW w:w="709" w:type="dxa"/>
          </w:tcPr>
          <w:p w14:paraId="7403E4F4" w14:textId="77777777" w:rsidR="000122DC" w:rsidRPr="008938D1" w:rsidRDefault="000122DC" w:rsidP="008938D1">
            <w:pPr>
              <w:jc w:val="center"/>
              <w:rPr>
                <w:color w:val="000000"/>
                <w:sz w:val="20"/>
                <w:szCs w:val="20"/>
              </w:rPr>
            </w:pPr>
            <w:r w:rsidRPr="008938D1">
              <w:rPr>
                <w:color w:val="000000"/>
                <w:sz w:val="20"/>
                <w:szCs w:val="20"/>
              </w:rPr>
              <w:t>10</w:t>
            </w:r>
          </w:p>
        </w:tc>
        <w:tc>
          <w:tcPr>
            <w:tcW w:w="851" w:type="dxa"/>
          </w:tcPr>
          <w:p w14:paraId="7403E4F5" w14:textId="77777777" w:rsidR="000122DC" w:rsidRPr="008938D1" w:rsidRDefault="000122DC" w:rsidP="008938D1">
            <w:pPr>
              <w:jc w:val="center"/>
              <w:rPr>
                <w:color w:val="000000"/>
                <w:sz w:val="20"/>
                <w:szCs w:val="20"/>
              </w:rPr>
            </w:pPr>
          </w:p>
        </w:tc>
        <w:tc>
          <w:tcPr>
            <w:tcW w:w="850" w:type="dxa"/>
          </w:tcPr>
          <w:p w14:paraId="7403E4F6" w14:textId="77777777" w:rsidR="000122DC" w:rsidRPr="008938D1" w:rsidRDefault="000122DC" w:rsidP="008938D1">
            <w:pPr>
              <w:jc w:val="center"/>
              <w:rPr>
                <w:color w:val="000000"/>
                <w:sz w:val="20"/>
                <w:szCs w:val="20"/>
              </w:rPr>
            </w:pPr>
          </w:p>
        </w:tc>
        <w:tc>
          <w:tcPr>
            <w:tcW w:w="851" w:type="dxa"/>
          </w:tcPr>
          <w:p w14:paraId="7403E4F7" w14:textId="77777777" w:rsidR="000122DC" w:rsidRPr="008938D1" w:rsidRDefault="000122DC" w:rsidP="008938D1">
            <w:pPr>
              <w:jc w:val="center"/>
              <w:rPr>
                <w:color w:val="000000"/>
                <w:sz w:val="20"/>
                <w:szCs w:val="20"/>
              </w:rPr>
            </w:pPr>
          </w:p>
        </w:tc>
        <w:tc>
          <w:tcPr>
            <w:tcW w:w="850" w:type="dxa"/>
          </w:tcPr>
          <w:p w14:paraId="7403E4F8" w14:textId="77777777" w:rsidR="000122DC" w:rsidRPr="008938D1" w:rsidRDefault="000122DC" w:rsidP="008938D1">
            <w:pPr>
              <w:jc w:val="center"/>
              <w:rPr>
                <w:color w:val="000000"/>
                <w:sz w:val="20"/>
                <w:szCs w:val="20"/>
              </w:rPr>
            </w:pPr>
          </w:p>
        </w:tc>
        <w:tc>
          <w:tcPr>
            <w:tcW w:w="851" w:type="dxa"/>
          </w:tcPr>
          <w:p w14:paraId="7403E4F9" w14:textId="77777777" w:rsidR="000122DC" w:rsidRPr="008938D1" w:rsidRDefault="000122DC" w:rsidP="008938D1">
            <w:pPr>
              <w:jc w:val="center"/>
              <w:rPr>
                <w:color w:val="000000"/>
                <w:sz w:val="20"/>
                <w:szCs w:val="20"/>
              </w:rPr>
            </w:pPr>
          </w:p>
        </w:tc>
      </w:tr>
      <w:tr w:rsidR="005F1DDC" w:rsidRPr="008938D1" w14:paraId="7403E50A" w14:textId="77777777" w:rsidTr="00773A2F">
        <w:tc>
          <w:tcPr>
            <w:tcW w:w="2268" w:type="dxa"/>
            <w:vMerge w:val="restart"/>
            <w:shd w:val="clear" w:color="auto" w:fill="auto"/>
          </w:tcPr>
          <w:p w14:paraId="7403E4FB" w14:textId="77777777" w:rsidR="005F1DDC" w:rsidRPr="008938D1" w:rsidRDefault="005F1DDC"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14:paraId="7403E4FC" w14:textId="77777777" w:rsidR="005F1DDC" w:rsidRPr="008938D1" w:rsidRDefault="005F1DDC" w:rsidP="008938D1">
            <w:pPr>
              <w:rPr>
                <w:color w:val="000000"/>
                <w:sz w:val="20"/>
                <w:szCs w:val="20"/>
              </w:rPr>
            </w:pPr>
            <w:r w:rsidRPr="008938D1">
              <w:rPr>
                <w:color w:val="000000"/>
                <w:sz w:val="20"/>
                <w:szCs w:val="20"/>
              </w:rPr>
              <w:t>Всего</w:t>
            </w:r>
          </w:p>
        </w:tc>
        <w:tc>
          <w:tcPr>
            <w:tcW w:w="1276" w:type="dxa"/>
          </w:tcPr>
          <w:p w14:paraId="7403E4FD" w14:textId="77777777" w:rsidR="005F1DDC" w:rsidRPr="00A01991" w:rsidRDefault="005F1DDC" w:rsidP="00E50453">
            <w:pPr>
              <w:jc w:val="center"/>
            </w:pPr>
            <w:r w:rsidRPr="00A01991">
              <w:t>51</w:t>
            </w:r>
            <w:r>
              <w:t>,0</w:t>
            </w:r>
          </w:p>
        </w:tc>
        <w:tc>
          <w:tcPr>
            <w:tcW w:w="709" w:type="dxa"/>
          </w:tcPr>
          <w:p w14:paraId="7403E4FE" w14:textId="77777777" w:rsidR="005F1DDC" w:rsidRPr="00A01991" w:rsidRDefault="005F1DDC" w:rsidP="00E50453">
            <w:pPr>
              <w:jc w:val="center"/>
            </w:pPr>
            <w:r w:rsidRPr="00A01991">
              <w:t>10</w:t>
            </w:r>
            <w:r>
              <w:t>,0</w:t>
            </w:r>
          </w:p>
        </w:tc>
        <w:tc>
          <w:tcPr>
            <w:tcW w:w="709" w:type="dxa"/>
          </w:tcPr>
          <w:p w14:paraId="7403E4FF" w14:textId="77777777" w:rsidR="005F1DDC" w:rsidRPr="00A01991" w:rsidRDefault="005F1DDC" w:rsidP="00E50453">
            <w:pPr>
              <w:jc w:val="center"/>
            </w:pPr>
            <w:r w:rsidRPr="00A01991">
              <w:t>10</w:t>
            </w:r>
            <w:r>
              <w:t>,0</w:t>
            </w:r>
          </w:p>
        </w:tc>
        <w:tc>
          <w:tcPr>
            <w:tcW w:w="708" w:type="dxa"/>
          </w:tcPr>
          <w:p w14:paraId="7403E500" w14:textId="77777777" w:rsidR="005F1DDC" w:rsidRPr="00A01991" w:rsidRDefault="005F1DDC" w:rsidP="00E50453">
            <w:pPr>
              <w:jc w:val="center"/>
            </w:pPr>
            <w:r w:rsidRPr="00A01991">
              <w:t>10</w:t>
            </w:r>
            <w:r>
              <w:t>,0</w:t>
            </w:r>
          </w:p>
        </w:tc>
        <w:tc>
          <w:tcPr>
            <w:tcW w:w="709" w:type="dxa"/>
          </w:tcPr>
          <w:p w14:paraId="7403E501" w14:textId="77777777" w:rsidR="005F1DDC" w:rsidRPr="00A01991" w:rsidRDefault="005F1DDC" w:rsidP="00E50453">
            <w:pPr>
              <w:jc w:val="center"/>
            </w:pPr>
            <w:r w:rsidRPr="00A01991">
              <w:t>0</w:t>
            </w:r>
            <w:r>
              <w:t>,0</w:t>
            </w:r>
          </w:p>
        </w:tc>
        <w:tc>
          <w:tcPr>
            <w:tcW w:w="709" w:type="dxa"/>
          </w:tcPr>
          <w:p w14:paraId="7403E502" w14:textId="77777777" w:rsidR="005F1DDC" w:rsidRPr="00A01991" w:rsidRDefault="005F1DDC" w:rsidP="00E50453">
            <w:pPr>
              <w:jc w:val="center"/>
            </w:pPr>
            <w:r w:rsidRPr="00A01991">
              <w:t>1</w:t>
            </w:r>
            <w:r>
              <w:t>,0</w:t>
            </w:r>
          </w:p>
        </w:tc>
        <w:tc>
          <w:tcPr>
            <w:tcW w:w="850" w:type="dxa"/>
          </w:tcPr>
          <w:p w14:paraId="7403E503" w14:textId="77777777" w:rsidR="005F1DDC" w:rsidRPr="00A01991" w:rsidRDefault="005F1DDC" w:rsidP="00E50453">
            <w:pPr>
              <w:jc w:val="center"/>
            </w:pPr>
            <w:r w:rsidRPr="00A01991">
              <w:t>10</w:t>
            </w:r>
            <w:r>
              <w:t>,0</w:t>
            </w:r>
          </w:p>
        </w:tc>
        <w:tc>
          <w:tcPr>
            <w:tcW w:w="709" w:type="dxa"/>
          </w:tcPr>
          <w:p w14:paraId="7403E504" w14:textId="77777777" w:rsidR="005F1DDC" w:rsidRPr="00A01991" w:rsidRDefault="005F1DDC" w:rsidP="00E50453">
            <w:pPr>
              <w:jc w:val="center"/>
            </w:pPr>
            <w:r w:rsidRPr="00A01991">
              <w:t>10</w:t>
            </w:r>
            <w:r>
              <w:t>,0</w:t>
            </w:r>
          </w:p>
        </w:tc>
        <w:tc>
          <w:tcPr>
            <w:tcW w:w="851" w:type="dxa"/>
          </w:tcPr>
          <w:p w14:paraId="7403E505" w14:textId="77777777" w:rsidR="005F1DDC" w:rsidRPr="00A01991" w:rsidRDefault="005F1DDC" w:rsidP="00E50453">
            <w:pPr>
              <w:jc w:val="center"/>
            </w:pPr>
            <w:r w:rsidRPr="00A01991">
              <w:t>0</w:t>
            </w:r>
            <w:r>
              <w:t>,0</w:t>
            </w:r>
          </w:p>
        </w:tc>
        <w:tc>
          <w:tcPr>
            <w:tcW w:w="850" w:type="dxa"/>
          </w:tcPr>
          <w:p w14:paraId="7403E506" w14:textId="77777777" w:rsidR="005F1DDC" w:rsidRPr="00A01991" w:rsidRDefault="005F1DDC" w:rsidP="00E50453">
            <w:pPr>
              <w:jc w:val="center"/>
            </w:pPr>
            <w:r w:rsidRPr="00A01991">
              <w:t>0</w:t>
            </w:r>
            <w:r>
              <w:t>,0</w:t>
            </w:r>
          </w:p>
        </w:tc>
        <w:tc>
          <w:tcPr>
            <w:tcW w:w="851" w:type="dxa"/>
          </w:tcPr>
          <w:p w14:paraId="7403E507" w14:textId="77777777" w:rsidR="005F1DDC" w:rsidRPr="00A01991" w:rsidRDefault="005F1DDC" w:rsidP="00E50453">
            <w:pPr>
              <w:jc w:val="center"/>
            </w:pPr>
            <w:r w:rsidRPr="00A01991">
              <w:t>0</w:t>
            </w:r>
            <w:r>
              <w:t>,0</w:t>
            </w:r>
          </w:p>
        </w:tc>
        <w:tc>
          <w:tcPr>
            <w:tcW w:w="850" w:type="dxa"/>
          </w:tcPr>
          <w:p w14:paraId="7403E508" w14:textId="77777777" w:rsidR="005F1DDC" w:rsidRPr="00A01991" w:rsidRDefault="005F1DDC" w:rsidP="00E50453">
            <w:pPr>
              <w:jc w:val="center"/>
            </w:pPr>
            <w:r w:rsidRPr="00A01991">
              <w:t>0</w:t>
            </w:r>
            <w:r>
              <w:t>,0</w:t>
            </w:r>
          </w:p>
        </w:tc>
        <w:tc>
          <w:tcPr>
            <w:tcW w:w="851" w:type="dxa"/>
          </w:tcPr>
          <w:p w14:paraId="7403E509" w14:textId="77777777" w:rsidR="005F1DDC" w:rsidRDefault="005F1DDC" w:rsidP="00E50453">
            <w:pPr>
              <w:jc w:val="center"/>
            </w:pPr>
            <w:r w:rsidRPr="00A01991">
              <w:t>0</w:t>
            </w:r>
            <w:r>
              <w:t>,0</w:t>
            </w:r>
          </w:p>
        </w:tc>
      </w:tr>
      <w:tr w:rsidR="008162C0" w:rsidRPr="008938D1" w14:paraId="7403E51A" w14:textId="77777777" w:rsidTr="000122DC">
        <w:tc>
          <w:tcPr>
            <w:tcW w:w="2268" w:type="dxa"/>
            <w:vMerge/>
            <w:shd w:val="clear" w:color="auto" w:fill="auto"/>
          </w:tcPr>
          <w:p w14:paraId="7403E50B" w14:textId="77777777" w:rsidR="008162C0" w:rsidRPr="008938D1" w:rsidRDefault="008162C0" w:rsidP="008938D1">
            <w:pPr>
              <w:widowControl w:val="0"/>
              <w:autoSpaceDE w:val="0"/>
              <w:autoSpaceDN w:val="0"/>
              <w:adjustRightInd w:val="0"/>
              <w:rPr>
                <w:sz w:val="20"/>
                <w:szCs w:val="20"/>
              </w:rPr>
            </w:pPr>
          </w:p>
        </w:tc>
        <w:tc>
          <w:tcPr>
            <w:tcW w:w="2551" w:type="dxa"/>
          </w:tcPr>
          <w:p w14:paraId="7403E50C" w14:textId="77777777"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14:paraId="7403E50D" w14:textId="77777777" w:rsidR="008162C0" w:rsidRPr="008938D1" w:rsidRDefault="008162C0" w:rsidP="008938D1">
            <w:pPr>
              <w:jc w:val="center"/>
              <w:rPr>
                <w:color w:val="000000"/>
              </w:rPr>
            </w:pPr>
            <w:r>
              <w:rPr>
                <w:color w:val="000000"/>
              </w:rPr>
              <w:t>0,0</w:t>
            </w:r>
          </w:p>
        </w:tc>
        <w:tc>
          <w:tcPr>
            <w:tcW w:w="709" w:type="dxa"/>
          </w:tcPr>
          <w:p w14:paraId="7403E50E" w14:textId="77777777" w:rsidR="008162C0" w:rsidRDefault="008162C0" w:rsidP="00B0189F">
            <w:pPr>
              <w:jc w:val="center"/>
            </w:pPr>
            <w:r w:rsidRPr="00612E83">
              <w:rPr>
                <w:color w:val="000000"/>
              </w:rPr>
              <w:t>0,0</w:t>
            </w:r>
          </w:p>
        </w:tc>
        <w:tc>
          <w:tcPr>
            <w:tcW w:w="709" w:type="dxa"/>
          </w:tcPr>
          <w:p w14:paraId="7403E50F" w14:textId="77777777" w:rsidR="008162C0" w:rsidRDefault="008162C0" w:rsidP="00B0189F">
            <w:pPr>
              <w:jc w:val="center"/>
            </w:pPr>
            <w:r w:rsidRPr="00612E83">
              <w:rPr>
                <w:color w:val="000000"/>
              </w:rPr>
              <w:t>0,0</w:t>
            </w:r>
          </w:p>
        </w:tc>
        <w:tc>
          <w:tcPr>
            <w:tcW w:w="708" w:type="dxa"/>
          </w:tcPr>
          <w:p w14:paraId="7403E510" w14:textId="77777777" w:rsidR="008162C0" w:rsidRDefault="008162C0" w:rsidP="00B0189F">
            <w:pPr>
              <w:jc w:val="center"/>
            </w:pPr>
            <w:r w:rsidRPr="00612E83">
              <w:rPr>
                <w:color w:val="000000"/>
              </w:rPr>
              <w:t>0,0</w:t>
            </w:r>
          </w:p>
        </w:tc>
        <w:tc>
          <w:tcPr>
            <w:tcW w:w="709" w:type="dxa"/>
          </w:tcPr>
          <w:p w14:paraId="7403E511" w14:textId="77777777" w:rsidR="008162C0" w:rsidRDefault="008162C0" w:rsidP="00B0189F">
            <w:pPr>
              <w:jc w:val="center"/>
            </w:pPr>
            <w:r w:rsidRPr="00612E83">
              <w:rPr>
                <w:color w:val="000000"/>
              </w:rPr>
              <w:t>0,0</w:t>
            </w:r>
          </w:p>
        </w:tc>
        <w:tc>
          <w:tcPr>
            <w:tcW w:w="709" w:type="dxa"/>
          </w:tcPr>
          <w:p w14:paraId="7403E512" w14:textId="77777777" w:rsidR="008162C0" w:rsidRDefault="008162C0" w:rsidP="00B0189F">
            <w:pPr>
              <w:jc w:val="center"/>
            </w:pPr>
            <w:r w:rsidRPr="00612E83">
              <w:rPr>
                <w:color w:val="000000"/>
              </w:rPr>
              <w:t>0,0</w:t>
            </w:r>
          </w:p>
        </w:tc>
        <w:tc>
          <w:tcPr>
            <w:tcW w:w="850" w:type="dxa"/>
          </w:tcPr>
          <w:p w14:paraId="7403E513" w14:textId="77777777" w:rsidR="008162C0" w:rsidRDefault="008162C0" w:rsidP="00B0189F">
            <w:pPr>
              <w:jc w:val="center"/>
            </w:pPr>
            <w:r w:rsidRPr="00612E83">
              <w:rPr>
                <w:color w:val="000000"/>
              </w:rPr>
              <w:t>0,0</w:t>
            </w:r>
          </w:p>
        </w:tc>
        <w:tc>
          <w:tcPr>
            <w:tcW w:w="709" w:type="dxa"/>
          </w:tcPr>
          <w:p w14:paraId="7403E514" w14:textId="77777777" w:rsidR="008162C0" w:rsidRDefault="008162C0" w:rsidP="00B0189F">
            <w:pPr>
              <w:jc w:val="center"/>
            </w:pPr>
            <w:r w:rsidRPr="00612E83">
              <w:rPr>
                <w:color w:val="000000"/>
              </w:rPr>
              <w:t>0,0</w:t>
            </w:r>
          </w:p>
        </w:tc>
        <w:tc>
          <w:tcPr>
            <w:tcW w:w="851" w:type="dxa"/>
          </w:tcPr>
          <w:p w14:paraId="7403E515" w14:textId="77777777" w:rsidR="008162C0" w:rsidRDefault="008162C0" w:rsidP="008162C0">
            <w:pPr>
              <w:jc w:val="center"/>
            </w:pPr>
            <w:r w:rsidRPr="00CD58B0">
              <w:rPr>
                <w:color w:val="000000"/>
              </w:rPr>
              <w:t>0,0</w:t>
            </w:r>
          </w:p>
        </w:tc>
        <w:tc>
          <w:tcPr>
            <w:tcW w:w="850" w:type="dxa"/>
          </w:tcPr>
          <w:p w14:paraId="7403E516" w14:textId="77777777" w:rsidR="008162C0" w:rsidRDefault="008162C0" w:rsidP="008162C0">
            <w:pPr>
              <w:jc w:val="center"/>
            </w:pPr>
            <w:r w:rsidRPr="00CD58B0">
              <w:rPr>
                <w:color w:val="000000"/>
              </w:rPr>
              <w:t>0,0</w:t>
            </w:r>
          </w:p>
        </w:tc>
        <w:tc>
          <w:tcPr>
            <w:tcW w:w="851" w:type="dxa"/>
          </w:tcPr>
          <w:p w14:paraId="7403E517" w14:textId="77777777" w:rsidR="008162C0" w:rsidRDefault="008162C0" w:rsidP="008162C0">
            <w:pPr>
              <w:jc w:val="center"/>
            </w:pPr>
            <w:r w:rsidRPr="00CD58B0">
              <w:rPr>
                <w:color w:val="000000"/>
              </w:rPr>
              <w:t>0,0</w:t>
            </w:r>
          </w:p>
        </w:tc>
        <w:tc>
          <w:tcPr>
            <w:tcW w:w="850" w:type="dxa"/>
          </w:tcPr>
          <w:p w14:paraId="7403E518" w14:textId="77777777" w:rsidR="008162C0" w:rsidRDefault="008162C0" w:rsidP="008162C0">
            <w:pPr>
              <w:jc w:val="center"/>
            </w:pPr>
            <w:r w:rsidRPr="00CD58B0">
              <w:rPr>
                <w:color w:val="000000"/>
              </w:rPr>
              <w:t>0,0</w:t>
            </w:r>
          </w:p>
        </w:tc>
        <w:tc>
          <w:tcPr>
            <w:tcW w:w="851" w:type="dxa"/>
          </w:tcPr>
          <w:p w14:paraId="7403E519" w14:textId="77777777" w:rsidR="008162C0" w:rsidRDefault="008162C0" w:rsidP="008162C0">
            <w:pPr>
              <w:jc w:val="center"/>
            </w:pPr>
            <w:r w:rsidRPr="00CD58B0">
              <w:rPr>
                <w:color w:val="000000"/>
              </w:rPr>
              <w:t>0,0</w:t>
            </w:r>
          </w:p>
        </w:tc>
      </w:tr>
      <w:tr w:rsidR="008162C0" w:rsidRPr="008938D1" w14:paraId="7403E52A" w14:textId="77777777" w:rsidTr="000122DC">
        <w:tc>
          <w:tcPr>
            <w:tcW w:w="2268" w:type="dxa"/>
            <w:vMerge/>
            <w:shd w:val="clear" w:color="auto" w:fill="auto"/>
          </w:tcPr>
          <w:p w14:paraId="7403E51B" w14:textId="77777777" w:rsidR="008162C0" w:rsidRPr="008938D1" w:rsidRDefault="008162C0" w:rsidP="008938D1">
            <w:pPr>
              <w:widowControl w:val="0"/>
              <w:autoSpaceDE w:val="0"/>
              <w:autoSpaceDN w:val="0"/>
              <w:adjustRightInd w:val="0"/>
              <w:rPr>
                <w:sz w:val="20"/>
                <w:szCs w:val="20"/>
              </w:rPr>
            </w:pPr>
          </w:p>
        </w:tc>
        <w:tc>
          <w:tcPr>
            <w:tcW w:w="2551" w:type="dxa"/>
          </w:tcPr>
          <w:p w14:paraId="7403E51C" w14:textId="77777777"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14:paraId="7403E51D" w14:textId="77777777" w:rsidR="008162C0" w:rsidRDefault="008162C0" w:rsidP="00B0189F">
            <w:pPr>
              <w:jc w:val="center"/>
            </w:pPr>
            <w:r w:rsidRPr="002A5BEC">
              <w:rPr>
                <w:color w:val="000000"/>
              </w:rPr>
              <w:t>0,0</w:t>
            </w:r>
          </w:p>
        </w:tc>
        <w:tc>
          <w:tcPr>
            <w:tcW w:w="709" w:type="dxa"/>
          </w:tcPr>
          <w:p w14:paraId="7403E51E" w14:textId="77777777" w:rsidR="008162C0" w:rsidRDefault="008162C0" w:rsidP="00B0189F">
            <w:pPr>
              <w:jc w:val="center"/>
            </w:pPr>
            <w:r w:rsidRPr="00612E83">
              <w:rPr>
                <w:color w:val="000000"/>
              </w:rPr>
              <w:t>0,0</w:t>
            </w:r>
          </w:p>
        </w:tc>
        <w:tc>
          <w:tcPr>
            <w:tcW w:w="709" w:type="dxa"/>
          </w:tcPr>
          <w:p w14:paraId="7403E51F" w14:textId="77777777" w:rsidR="008162C0" w:rsidRDefault="008162C0" w:rsidP="00B0189F">
            <w:pPr>
              <w:jc w:val="center"/>
            </w:pPr>
            <w:r w:rsidRPr="00612E83">
              <w:rPr>
                <w:color w:val="000000"/>
              </w:rPr>
              <w:t>0,0</w:t>
            </w:r>
          </w:p>
        </w:tc>
        <w:tc>
          <w:tcPr>
            <w:tcW w:w="708" w:type="dxa"/>
          </w:tcPr>
          <w:p w14:paraId="7403E520" w14:textId="77777777" w:rsidR="008162C0" w:rsidRDefault="008162C0" w:rsidP="00B0189F">
            <w:pPr>
              <w:jc w:val="center"/>
            </w:pPr>
            <w:r w:rsidRPr="00612E83">
              <w:rPr>
                <w:color w:val="000000"/>
              </w:rPr>
              <w:t>0,0</w:t>
            </w:r>
          </w:p>
        </w:tc>
        <w:tc>
          <w:tcPr>
            <w:tcW w:w="709" w:type="dxa"/>
          </w:tcPr>
          <w:p w14:paraId="7403E521" w14:textId="77777777" w:rsidR="008162C0" w:rsidRDefault="008162C0" w:rsidP="00B0189F">
            <w:pPr>
              <w:jc w:val="center"/>
            </w:pPr>
            <w:r w:rsidRPr="00612E83">
              <w:rPr>
                <w:color w:val="000000"/>
              </w:rPr>
              <w:t>0,0</w:t>
            </w:r>
          </w:p>
        </w:tc>
        <w:tc>
          <w:tcPr>
            <w:tcW w:w="709" w:type="dxa"/>
          </w:tcPr>
          <w:p w14:paraId="7403E522" w14:textId="77777777" w:rsidR="008162C0" w:rsidRDefault="008162C0" w:rsidP="00B0189F">
            <w:pPr>
              <w:jc w:val="center"/>
            </w:pPr>
            <w:r w:rsidRPr="00612E83">
              <w:rPr>
                <w:color w:val="000000"/>
              </w:rPr>
              <w:t>0,0</w:t>
            </w:r>
          </w:p>
        </w:tc>
        <w:tc>
          <w:tcPr>
            <w:tcW w:w="850" w:type="dxa"/>
          </w:tcPr>
          <w:p w14:paraId="7403E523" w14:textId="77777777" w:rsidR="008162C0" w:rsidRDefault="008162C0" w:rsidP="00B0189F">
            <w:pPr>
              <w:jc w:val="center"/>
            </w:pPr>
            <w:r w:rsidRPr="00612E83">
              <w:rPr>
                <w:color w:val="000000"/>
              </w:rPr>
              <w:t>0,0</w:t>
            </w:r>
          </w:p>
        </w:tc>
        <w:tc>
          <w:tcPr>
            <w:tcW w:w="709" w:type="dxa"/>
          </w:tcPr>
          <w:p w14:paraId="7403E524" w14:textId="77777777" w:rsidR="008162C0" w:rsidRDefault="008162C0" w:rsidP="00B0189F">
            <w:pPr>
              <w:jc w:val="center"/>
            </w:pPr>
            <w:r w:rsidRPr="00612E83">
              <w:rPr>
                <w:color w:val="000000"/>
              </w:rPr>
              <w:t>0,0</w:t>
            </w:r>
          </w:p>
        </w:tc>
        <w:tc>
          <w:tcPr>
            <w:tcW w:w="851" w:type="dxa"/>
          </w:tcPr>
          <w:p w14:paraId="7403E525" w14:textId="77777777" w:rsidR="008162C0" w:rsidRDefault="008162C0" w:rsidP="008162C0">
            <w:pPr>
              <w:jc w:val="center"/>
            </w:pPr>
            <w:r w:rsidRPr="00CD58B0">
              <w:rPr>
                <w:color w:val="000000"/>
              </w:rPr>
              <w:t>0,0</w:t>
            </w:r>
          </w:p>
        </w:tc>
        <w:tc>
          <w:tcPr>
            <w:tcW w:w="850" w:type="dxa"/>
          </w:tcPr>
          <w:p w14:paraId="7403E526" w14:textId="77777777" w:rsidR="008162C0" w:rsidRDefault="008162C0" w:rsidP="008162C0">
            <w:pPr>
              <w:jc w:val="center"/>
            </w:pPr>
            <w:r w:rsidRPr="00CD58B0">
              <w:rPr>
                <w:color w:val="000000"/>
              </w:rPr>
              <w:t>0,0</w:t>
            </w:r>
          </w:p>
        </w:tc>
        <w:tc>
          <w:tcPr>
            <w:tcW w:w="851" w:type="dxa"/>
          </w:tcPr>
          <w:p w14:paraId="7403E527" w14:textId="77777777" w:rsidR="008162C0" w:rsidRDefault="008162C0" w:rsidP="008162C0">
            <w:pPr>
              <w:jc w:val="center"/>
            </w:pPr>
            <w:r w:rsidRPr="00CD58B0">
              <w:rPr>
                <w:color w:val="000000"/>
              </w:rPr>
              <w:t>0,0</w:t>
            </w:r>
          </w:p>
        </w:tc>
        <w:tc>
          <w:tcPr>
            <w:tcW w:w="850" w:type="dxa"/>
          </w:tcPr>
          <w:p w14:paraId="7403E528" w14:textId="77777777" w:rsidR="008162C0" w:rsidRDefault="008162C0" w:rsidP="008162C0">
            <w:pPr>
              <w:jc w:val="center"/>
            </w:pPr>
            <w:r w:rsidRPr="00CD58B0">
              <w:rPr>
                <w:color w:val="000000"/>
              </w:rPr>
              <w:t>0,0</w:t>
            </w:r>
          </w:p>
        </w:tc>
        <w:tc>
          <w:tcPr>
            <w:tcW w:w="851" w:type="dxa"/>
          </w:tcPr>
          <w:p w14:paraId="7403E529" w14:textId="77777777" w:rsidR="008162C0" w:rsidRDefault="008162C0" w:rsidP="008162C0">
            <w:pPr>
              <w:jc w:val="center"/>
            </w:pPr>
            <w:r w:rsidRPr="00CD58B0">
              <w:rPr>
                <w:color w:val="000000"/>
              </w:rPr>
              <w:t>0,0</w:t>
            </w:r>
          </w:p>
        </w:tc>
      </w:tr>
      <w:tr w:rsidR="008162C0" w:rsidRPr="008938D1" w14:paraId="7403E53A" w14:textId="77777777" w:rsidTr="000122DC">
        <w:tc>
          <w:tcPr>
            <w:tcW w:w="2268" w:type="dxa"/>
            <w:vMerge/>
            <w:shd w:val="clear" w:color="auto" w:fill="auto"/>
          </w:tcPr>
          <w:p w14:paraId="7403E52B" w14:textId="77777777" w:rsidR="008162C0" w:rsidRPr="008938D1" w:rsidRDefault="008162C0" w:rsidP="008938D1">
            <w:pPr>
              <w:widowControl w:val="0"/>
              <w:autoSpaceDE w:val="0"/>
              <w:autoSpaceDN w:val="0"/>
              <w:adjustRightInd w:val="0"/>
              <w:rPr>
                <w:sz w:val="20"/>
                <w:szCs w:val="20"/>
              </w:rPr>
            </w:pPr>
          </w:p>
        </w:tc>
        <w:tc>
          <w:tcPr>
            <w:tcW w:w="2551" w:type="dxa"/>
          </w:tcPr>
          <w:p w14:paraId="7403E52C" w14:textId="77777777"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14:paraId="7403E52D" w14:textId="77777777" w:rsidR="008162C0" w:rsidRDefault="008162C0" w:rsidP="00B0189F">
            <w:pPr>
              <w:jc w:val="center"/>
            </w:pPr>
            <w:r w:rsidRPr="002A5BEC">
              <w:rPr>
                <w:color w:val="000000"/>
              </w:rPr>
              <w:t>0,0</w:t>
            </w:r>
          </w:p>
        </w:tc>
        <w:tc>
          <w:tcPr>
            <w:tcW w:w="709" w:type="dxa"/>
          </w:tcPr>
          <w:p w14:paraId="7403E52E" w14:textId="77777777" w:rsidR="008162C0" w:rsidRDefault="008162C0" w:rsidP="00B0189F">
            <w:pPr>
              <w:jc w:val="center"/>
            </w:pPr>
            <w:r w:rsidRPr="00612E83">
              <w:rPr>
                <w:color w:val="000000"/>
              </w:rPr>
              <w:t>0,0</w:t>
            </w:r>
          </w:p>
        </w:tc>
        <w:tc>
          <w:tcPr>
            <w:tcW w:w="709" w:type="dxa"/>
          </w:tcPr>
          <w:p w14:paraId="7403E52F" w14:textId="77777777" w:rsidR="008162C0" w:rsidRDefault="008162C0" w:rsidP="00B0189F">
            <w:pPr>
              <w:jc w:val="center"/>
            </w:pPr>
            <w:r w:rsidRPr="00612E83">
              <w:rPr>
                <w:color w:val="000000"/>
              </w:rPr>
              <w:t>0,0</w:t>
            </w:r>
          </w:p>
        </w:tc>
        <w:tc>
          <w:tcPr>
            <w:tcW w:w="708" w:type="dxa"/>
          </w:tcPr>
          <w:p w14:paraId="7403E530" w14:textId="77777777" w:rsidR="008162C0" w:rsidRDefault="008162C0" w:rsidP="00B0189F">
            <w:pPr>
              <w:jc w:val="center"/>
            </w:pPr>
            <w:r w:rsidRPr="00612E83">
              <w:rPr>
                <w:color w:val="000000"/>
              </w:rPr>
              <w:t>0,0</w:t>
            </w:r>
          </w:p>
        </w:tc>
        <w:tc>
          <w:tcPr>
            <w:tcW w:w="709" w:type="dxa"/>
          </w:tcPr>
          <w:p w14:paraId="7403E531" w14:textId="77777777" w:rsidR="008162C0" w:rsidRDefault="008162C0" w:rsidP="00B0189F">
            <w:pPr>
              <w:jc w:val="center"/>
            </w:pPr>
            <w:r w:rsidRPr="00612E83">
              <w:rPr>
                <w:color w:val="000000"/>
              </w:rPr>
              <w:t>0,0</w:t>
            </w:r>
          </w:p>
        </w:tc>
        <w:tc>
          <w:tcPr>
            <w:tcW w:w="709" w:type="dxa"/>
          </w:tcPr>
          <w:p w14:paraId="7403E532" w14:textId="77777777" w:rsidR="008162C0" w:rsidRDefault="008162C0" w:rsidP="00B0189F">
            <w:pPr>
              <w:jc w:val="center"/>
            </w:pPr>
            <w:r w:rsidRPr="00612E83">
              <w:rPr>
                <w:color w:val="000000"/>
              </w:rPr>
              <w:t>0,0</w:t>
            </w:r>
          </w:p>
        </w:tc>
        <w:tc>
          <w:tcPr>
            <w:tcW w:w="850" w:type="dxa"/>
          </w:tcPr>
          <w:p w14:paraId="7403E533" w14:textId="77777777" w:rsidR="008162C0" w:rsidRDefault="008162C0" w:rsidP="00B0189F">
            <w:pPr>
              <w:jc w:val="center"/>
            </w:pPr>
            <w:r w:rsidRPr="00612E83">
              <w:rPr>
                <w:color w:val="000000"/>
              </w:rPr>
              <w:t>0,0</w:t>
            </w:r>
          </w:p>
        </w:tc>
        <w:tc>
          <w:tcPr>
            <w:tcW w:w="709" w:type="dxa"/>
          </w:tcPr>
          <w:p w14:paraId="7403E534" w14:textId="77777777" w:rsidR="008162C0" w:rsidRDefault="008162C0" w:rsidP="00B0189F">
            <w:pPr>
              <w:jc w:val="center"/>
            </w:pPr>
            <w:r w:rsidRPr="00612E83">
              <w:rPr>
                <w:color w:val="000000"/>
              </w:rPr>
              <w:t>0,0</w:t>
            </w:r>
          </w:p>
        </w:tc>
        <w:tc>
          <w:tcPr>
            <w:tcW w:w="851" w:type="dxa"/>
          </w:tcPr>
          <w:p w14:paraId="7403E535" w14:textId="77777777" w:rsidR="008162C0" w:rsidRDefault="008162C0" w:rsidP="008162C0">
            <w:pPr>
              <w:jc w:val="center"/>
            </w:pPr>
            <w:r w:rsidRPr="00CD58B0">
              <w:rPr>
                <w:color w:val="000000"/>
              </w:rPr>
              <w:t>0,0</w:t>
            </w:r>
          </w:p>
        </w:tc>
        <w:tc>
          <w:tcPr>
            <w:tcW w:w="850" w:type="dxa"/>
          </w:tcPr>
          <w:p w14:paraId="7403E536" w14:textId="77777777" w:rsidR="008162C0" w:rsidRDefault="008162C0" w:rsidP="008162C0">
            <w:pPr>
              <w:jc w:val="center"/>
            </w:pPr>
            <w:r w:rsidRPr="00CD58B0">
              <w:rPr>
                <w:color w:val="000000"/>
              </w:rPr>
              <w:t>0,0</w:t>
            </w:r>
          </w:p>
        </w:tc>
        <w:tc>
          <w:tcPr>
            <w:tcW w:w="851" w:type="dxa"/>
          </w:tcPr>
          <w:p w14:paraId="7403E537" w14:textId="77777777" w:rsidR="008162C0" w:rsidRDefault="008162C0" w:rsidP="008162C0">
            <w:pPr>
              <w:jc w:val="center"/>
            </w:pPr>
            <w:r w:rsidRPr="00CD58B0">
              <w:rPr>
                <w:color w:val="000000"/>
              </w:rPr>
              <w:t>0,0</w:t>
            </w:r>
          </w:p>
        </w:tc>
        <w:tc>
          <w:tcPr>
            <w:tcW w:w="850" w:type="dxa"/>
          </w:tcPr>
          <w:p w14:paraId="7403E538" w14:textId="77777777" w:rsidR="008162C0" w:rsidRDefault="008162C0" w:rsidP="008162C0">
            <w:pPr>
              <w:jc w:val="center"/>
            </w:pPr>
            <w:r w:rsidRPr="00CD58B0">
              <w:rPr>
                <w:color w:val="000000"/>
              </w:rPr>
              <w:t>0,0</w:t>
            </w:r>
          </w:p>
        </w:tc>
        <w:tc>
          <w:tcPr>
            <w:tcW w:w="851" w:type="dxa"/>
          </w:tcPr>
          <w:p w14:paraId="7403E539" w14:textId="77777777" w:rsidR="008162C0" w:rsidRDefault="008162C0" w:rsidP="008162C0">
            <w:pPr>
              <w:jc w:val="center"/>
            </w:pPr>
            <w:r w:rsidRPr="00CD58B0">
              <w:rPr>
                <w:color w:val="000000"/>
              </w:rPr>
              <w:t>0,0</w:t>
            </w:r>
          </w:p>
        </w:tc>
      </w:tr>
      <w:tr w:rsidR="005F1DDC" w:rsidRPr="008938D1" w14:paraId="7403E54A" w14:textId="77777777" w:rsidTr="00C74C6E">
        <w:tc>
          <w:tcPr>
            <w:tcW w:w="2268" w:type="dxa"/>
            <w:vMerge/>
            <w:shd w:val="clear" w:color="auto" w:fill="auto"/>
          </w:tcPr>
          <w:p w14:paraId="7403E53B" w14:textId="77777777" w:rsidR="005F1DDC" w:rsidRPr="008938D1" w:rsidRDefault="005F1DDC" w:rsidP="008938D1">
            <w:pPr>
              <w:widowControl w:val="0"/>
              <w:autoSpaceDE w:val="0"/>
              <w:autoSpaceDN w:val="0"/>
              <w:adjustRightInd w:val="0"/>
              <w:rPr>
                <w:sz w:val="20"/>
                <w:szCs w:val="20"/>
              </w:rPr>
            </w:pPr>
          </w:p>
        </w:tc>
        <w:tc>
          <w:tcPr>
            <w:tcW w:w="2551" w:type="dxa"/>
          </w:tcPr>
          <w:p w14:paraId="7403E53C" w14:textId="77777777" w:rsidR="005F1DDC" w:rsidRPr="008938D1" w:rsidRDefault="005F1DDC" w:rsidP="008938D1">
            <w:pPr>
              <w:tabs>
                <w:tab w:val="center" w:pos="4153"/>
                <w:tab w:val="right" w:pos="8306"/>
              </w:tabs>
              <w:rPr>
                <w:sz w:val="22"/>
                <w:szCs w:val="22"/>
              </w:rPr>
            </w:pPr>
            <w:r w:rsidRPr="008938D1">
              <w:rPr>
                <w:sz w:val="22"/>
                <w:szCs w:val="22"/>
              </w:rPr>
              <w:t>бюджет поселения</w:t>
            </w:r>
          </w:p>
        </w:tc>
        <w:tc>
          <w:tcPr>
            <w:tcW w:w="1276" w:type="dxa"/>
          </w:tcPr>
          <w:p w14:paraId="7403E53D" w14:textId="77777777" w:rsidR="005F1DDC" w:rsidRPr="00A01991" w:rsidRDefault="005F1DDC" w:rsidP="00E50453">
            <w:pPr>
              <w:jc w:val="center"/>
            </w:pPr>
            <w:r w:rsidRPr="00A01991">
              <w:t>51</w:t>
            </w:r>
            <w:r>
              <w:t>,0</w:t>
            </w:r>
          </w:p>
        </w:tc>
        <w:tc>
          <w:tcPr>
            <w:tcW w:w="709" w:type="dxa"/>
          </w:tcPr>
          <w:p w14:paraId="7403E53E" w14:textId="77777777" w:rsidR="005F1DDC" w:rsidRPr="00A01991" w:rsidRDefault="005F1DDC" w:rsidP="00E50453">
            <w:pPr>
              <w:jc w:val="center"/>
            </w:pPr>
            <w:r w:rsidRPr="00A01991">
              <w:t>10</w:t>
            </w:r>
            <w:r>
              <w:t>,0</w:t>
            </w:r>
          </w:p>
        </w:tc>
        <w:tc>
          <w:tcPr>
            <w:tcW w:w="709" w:type="dxa"/>
          </w:tcPr>
          <w:p w14:paraId="7403E53F" w14:textId="77777777" w:rsidR="005F1DDC" w:rsidRPr="00A01991" w:rsidRDefault="005F1DDC" w:rsidP="00E50453">
            <w:pPr>
              <w:jc w:val="center"/>
            </w:pPr>
            <w:r w:rsidRPr="00A01991">
              <w:t>10</w:t>
            </w:r>
            <w:r>
              <w:t>,0</w:t>
            </w:r>
          </w:p>
        </w:tc>
        <w:tc>
          <w:tcPr>
            <w:tcW w:w="708" w:type="dxa"/>
          </w:tcPr>
          <w:p w14:paraId="7403E540" w14:textId="77777777" w:rsidR="005F1DDC" w:rsidRPr="00A01991" w:rsidRDefault="005F1DDC" w:rsidP="00E50453">
            <w:pPr>
              <w:jc w:val="center"/>
            </w:pPr>
            <w:r w:rsidRPr="00A01991">
              <w:t>10</w:t>
            </w:r>
            <w:r>
              <w:t>,0</w:t>
            </w:r>
          </w:p>
        </w:tc>
        <w:tc>
          <w:tcPr>
            <w:tcW w:w="709" w:type="dxa"/>
          </w:tcPr>
          <w:p w14:paraId="7403E541" w14:textId="77777777" w:rsidR="005F1DDC" w:rsidRPr="00A01991" w:rsidRDefault="005F1DDC" w:rsidP="00E50453">
            <w:pPr>
              <w:jc w:val="center"/>
            </w:pPr>
            <w:r w:rsidRPr="00A01991">
              <w:t>0</w:t>
            </w:r>
            <w:r>
              <w:t>,0</w:t>
            </w:r>
          </w:p>
        </w:tc>
        <w:tc>
          <w:tcPr>
            <w:tcW w:w="709" w:type="dxa"/>
          </w:tcPr>
          <w:p w14:paraId="7403E542" w14:textId="77777777" w:rsidR="005F1DDC" w:rsidRPr="00A01991" w:rsidRDefault="005F1DDC" w:rsidP="00E50453">
            <w:pPr>
              <w:jc w:val="center"/>
            </w:pPr>
            <w:r w:rsidRPr="00A01991">
              <w:t>1</w:t>
            </w:r>
            <w:r>
              <w:t>,0</w:t>
            </w:r>
          </w:p>
        </w:tc>
        <w:tc>
          <w:tcPr>
            <w:tcW w:w="850" w:type="dxa"/>
          </w:tcPr>
          <w:p w14:paraId="7403E543" w14:textId="77777777" w:rsidR="005F1DDC" w:rsidRPr="00A01991" w:rsidRDefault="005F1DDC" w:rsidP="00E50453">
            <w:pPr>
              <w:jc w:val="center"/>
            </w:pPr>
            <w:r w:rsidRPr="00A01991">
              <w:t>10</w:t>
            </w:r>
            <w:r>
              <w:t>,0</w:t>
            </w:r>
          </w:p>
        </w:tc>
        <w:tc>
          <w:tcPr>
            <w:tcW w:w="709" w:type="dxa"/>
          </w:tcPr>
          <w:p w14:paraId="7403E544" w14:textId="77777777" w:rsidR="005F1DDC" w:rsidRPr="00A01991" w:rsidRDefault="005F1DDC" w:rsidP="00E50453">
            <w:pPr>
              <w:jc w:val="center"/>
            </w:pPr>
            <w:r w:rsidRPr="00A01991">
              <w:t>10</w:t>
            </w:r>
            <w:r>
              <w:t>,0</w:t>
            </w:r>
          </w:p>
        </w:tc>
        <w:tc>
          <w:tcPr>
            <w:tcW w:w="851" w:type="dxa"/>
          </w:tcPr>
          <w:p w14:paraId="7403E545" w14:textId="77777777" w:rsidR="005F1DDC" w:rsidRPr="00A01991" w:rsidRDefault="005F1DDC" w:rsidP="00E50453">
            <w:pPr>
              <w:jc w:val="center"/>
            </w:pPr>
            <w:r w:rsidRPr="00A01991">
              <w:t>0</w:t>
            </w:r>
            <w:r>
              <w:t>,0</w:t>
            </w:r>
          </w:p>
        </w:tc>
        <w:tc>
          <w:tcPr>
            <w:tcW w:w="850" w:type="dxa"/>
          </w:tcPr>
          <w:p w14:paraId="7403E546" w14:textId="77777777" w:rsidR="005F1DDC" w:rsidRPr="00A01991" w:rsidRDefault="005F1DDC" w:rsidP="00E50453">
            <w:pPr>
              <w:jc w:val="center"/>
            </w:pPr>
            <w:r w:rsidRPr="00A01991">
              <w:t>0</w:t>
            </w:r>
            <w:r>
              <w:t>,0</w:t>
            </w:r>
          </w:p>
        </w:tc>
        <w:tc>
          <w:tcPr>
            <w:tcW w:w="851" w:type="dxa"/>
          </w:tcPr>
          <w:p w14:paraId="7403E547" w14:textId="77777777" w:rsidR="005F1DDC" w:rsidRPr="00A01991" w:rsidRDefault="005F1DDC" w:rsidP="00E50453">
            <w:pPr>
              <w:jc w:val="center"/>
            </w:pPr>
            <w:r w:rsidRPr="00A01991">
              <w:t>0</w:t>
            </w:r>
            <w:r>
              <w:t>,0</w:t>
            </w:r>
          </w:p>
        </w:tc>
        <w:tc>
          <w:tcPr>
            <w:tcW w:w="850" w:type="dxa"/>
          </w:tcPr>
          <w:p w14:paraId="7403E548" w14:textId="77777777" w:rsidR="005F1DDC" w:rsidRPr="00A01991" w:rsidRDefault="005F1DDC" w:rsidP="00E50453">
            <w:pPr>
              <w:jc w:val="center"/>
            </w:pPr>
            <w:r w:rsidRPr="00A01991">
              <w:t>0</w:t>
            </w:r>
            <w:r>
              <w:t>,0</w:t>
            </w:r>
          </w:p>
        </w:tc>
        <w:tc>
          <w:tcPr>
            <w:tcW w:w="851" w:type="dxa"/>
          </w:tcPr>
          <w:p w14:paraId="7403E549" w14:textId="77777777" w:rsidR="005F1DDC" w:rsidRDefault="005F1DDC" w:rsidP="00E50453">
            <w:pPr>
              <w:jc w:val="center"/>
            </w:pPr>
            <w:r w:rsidRPr="00A01991">
              <w:t>0</w:t>
            </w:r>
            <w:r>
              <w:t>,0</w:t>
            </w:r>
          </w:p>
        </w:tc>
      </w:tr>
      <w:tr w:rsidR="008162C0" w:rsidRPr="008938D1" w14:paraId="7403E55A" w14:textId="77777777" w:rsidTr="000122DC">
        <w:tc>
          <w:tcPr>
            <w:tcW w:w="2268" w:type="dxa"/>
            <w:vMerge/>
            <w:tcBorders>
              <w:bottom w:val="single" w:sz="4" w:space="0" w:color="auto"/>
            </w:tcBorders>
            <w:shd w:val="clear" w:color="auto" w:fill="auto"/>
          </w:tcPr>
          <w:p w14:paraId="7403E54B" w14:textId="77777777" w:rsidR="008162C0" w:rsidRPr="008938D1" w:rsidRDefault="008162C0" w:rsidP="008938D1">
            <w:pPr>
              <w:widowControl w:val="0"/>
              <w:autoSpaceDE w:val="0"/>
              <w:autoSpaceDN w:val="0"/>
              <w:adjustRightInd w:val="0"/>
              <w:rPr>
                <w:sz w:val="20"/>
                <w:szCs w:val="20"/>
              </w:rPr>
            </w:pPr>
          </w:p>
        </w:tc>
        <w:tc>
          <w:tcPr>
            <w:tcW w:w="2551" w:type="dxa"/>
          </w:tcPr>
          <w:p w14:paraId="7403E54C" w14:textId="77777777"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14:paraId="7403E54D" w14:textId="77777777" w:rsidR="008162C0" w:rsidRDefault="008162C0" w:rsidP="00B0189F">
            <w:pPr>
              <w:jc w:val="center"/>
            </w:pPr>
            <w:r w:rsidRPr="008A7EA1">
              <w:rPr>
                <w:color w:val="000000"/>
              </w:rPr>
              <w:t>0,0</w:t>
            </w:r>
          </w:p>
        </w:tc>
        <w:tc>
          <w:tcPr>
            <w:tcW w:w="709" w:type="dxa"/>
          </w:tcPr>
          <w:p w14:paraId="7403E54E" w14:textId="77777777" w:rsidR="008162C0" w:rsidRDefault="008162C0" w:rsidP="00B0189F">
            <w:pPr>
              <w:jc w:val="center"/>
            </w:pPr>
            <w:r w:rsidRPr="008A7EA1">
              <w:rPr>
                <w:color w:val="000000"/>
              </w:rPr>
              <w:t>0,0</w:t>
            </w:r>
          </w:p>
        </w:tc>
        <w:tc>
          <w:tcPr>
            <w:tcW w:w="709" w:type="dxa"/>
          </w:tcPr>
          <w:p w14:paraId="7403E54F" w14:textId="77777777" w:rsidR="008162C0" w:rsidRDefault="008162C0" w:rsidP="00B0189F">
            <w:pPr>
              <w:jc w:val="center"/>
            </w:pPr>
            <w:r w:rsidRPr="008A7EA1">
              <w:rPr>
                <w:color w:val="000000"/>
              </w:rPr>
              <w:t>0,0</w:t>
            </w:r>
          </w:p>
        </w:tc>
        <w:tc>
          <w:tcPr>
            <w:tcW w:w="708" w:type="dxa"/>
          </w:tcPr>
          <w:p w14:paraId="7403E550" w14:textId="77777777" w:rsidR="008162C0" w:rsidRDefault="008162C0" w:rsidP="00B0189F">
            <w:pPr>
              <w:jc w:val="center"/>
            </w:pPr>
            <w:r w:rsidRPr="008A7EA1">
              <w:rPr>
                <w:color w:val="000000"/>
              </w:rPr>
              <w:t>0,0</w:t>
            </w:r>
          </w:p>
        </w:tc>
        <w:tc>
          <w:tcPr>
            <w:tcW w:w="709" w:type="dxa"/>
          </w:tcPr>
          <w:p w14:paraId="7403E551" w14:textId="77777777" w:rsidR="008162C0" w:rsidRDefault="008162C0" w:rsidP="00B0189F">
            <w:pPr>
              <w:jc w:val="center"/>
            </w:pPr>
            <w:r w:rsidRPr="008A7EA1">
              <w:rPr>
                <w:color w:val="000000"/>
              </w:rPr>
              <w:t>0,0</w:t>
            </w:r>
          </w:p>
        </w:tc>
        <w:tc>
          <w:tcPr>
            <w:tcW w:w="709" w:type="dxa"/>
          </w:tcPr>
          <w:p w14:paraId="7403E552" w14:textId="77777777" w:rsidR="008162C0" w:rsidRDefault="008162C0" w:rsidP="00B0189F">
            <w:pPr>
              <w:jc w:val="center"/>
            </w:pPr>
            <w:r w:rsidRPr="008A7EA1">
              <w:rPr>
                <w:color w:val="000000"/>
              </w:rPr>
              <w:t>0,0</w:t>
            </w:r>
          </w:p>
        </w:tc>
        <w:tc>
          <w:tcPr>
            <w:tcW w:w="850" w:type="dxa"/>
          </w:tcPr>
          <w:p w14:paraId="7403E553" w14:textId="77777777" w:rsidR="008162C0" w:rsidRDefault="008162C0" w:rsidP="00B0189F">
            <w:pPr>
              <w:jc w:val="center"/>
            </w:pPr>
            <w:r w:rsidRPr="008A7EA1">
              <w:rPr>
                <w:color w:val="000000"/>
              </w:rPr>
              <w:t>0,0</w:t>
            </w:r>
          </w:p>
        </w:tc>
        <w:tc>
          <w:tcPr>
            <w:tcW w:w="709" w:type="dxa"/>
          </w:tcPr>
          <w:p w14:paraId="7403E554" w14:textId="77777777" w:rsidR="008162C0" w:rsidRDefault="008162C0" w:rsidP="00B0189F">
            <w:pPr>
              <w:jc w:val="center"/>
            </w:pPr>
            <w:r w:rsidRPr="008A7EA1">
              <w:rPr>
                <w:color w:val="000000"/>
              </w:rPr>
              <w:t>0,0</w:t>
            </w:r>
          </w:p>
        </w:tc>
        <w:tc>
          <w:tcPr>
            <w:tcW w:w="851" w:type="dxa"/>
          </w:tcPr>
          <w:p w14:paraId="7403E555" w14:textId="77777777" w:rsidR="008162C0" w:rsidRDefault="008162C0" w:rsidP="008162C0">
            <w:pPr>
              <w:jc w:val="center"/>
            </w:pPr>
            <w:r w:rsidRPr="000F43BE">
              <w:rPr>
                <w:color w:val="000000"/>
              </w:rPr>
              <w:t>0,0</w:t>
            </w:r>
          </w:p>
        </w:tc>
        <w:tc>
          <w:tcPr>
            <w:tcW w:w="850" w:type="dxa"/>
          </w:tcPr>
          <w:p w14:paraId="7403E556" w14:textId="77777777" w:rsidR="008162C0" w:rsidRDefault="008162C0" w:rsidP="008162C0">
            <w:pPr>
              <w:jc w:val="center"/>
            </w:pPr>
            <w:r w:rsidRPr="000F43BE">
              <w:rPr>
                <w:color w:val="000000"/>
              </w:rPr>
              <w:t>0,0</w:t>
            </w:r>
          </w:p>
        </w:tc>
        <w:tc>
          <w:tcPr>
            <w:tcW w:w="851" w:type="dxa"/>
          </w:tcPr>
          <w:p w14:paraId="7403E557" w14:textId="77777777" w:rsidR="008162C0" w:rsidRDefault="008162C0" w:rsidP="008162C0">
            <w:pPr>
              <w:jc w:val="center"/>
            </w:pPr>
            <w:r w:rsidRPr="000F43BE">
              <w:rPr>
                <w:color w:val="000000"/>
              </w:rPr>
              <w:t>0,0</w:t>
            </w:r>
          </w:p>
        </w:tc>
        <w:tc>
          <w:tcPr>
            <w:tcW w:w="850" w:type="dxa"/>
          </w:tcPr>
          <w:p w14:paraId="7403E558" w14:textId="77777777" w:rsidR="008162C0" w:rsidRDefault="008162C0" w:rsidP="008162C0">
            <w:pPr>
              <w:jc w:val="center"/>
            </w:pPr>
            <w:r w:rsidRPr="000F43BE">
              <w:rPr>
                <w:color w:val="000000"/>
              </w:rPr>
              <w:t>0,0</w:t>
            </w:r>
          </w:p>
        </w:tc>
        <w:tc>
          <w:tcPr>
            <w:tcW w:w="851" w:type="dxa"/>
          </w:tcPr>
          <w:p w14:paraId="7403E559" w14:textId="77777777" w:rsidR="008162C0" w:rsidRDefault="008162C0" w:rsidP="008162C0">
            <w:pPr>
              <w:jc w:val="center"/>
            </w:pPr>
            <w:r w:rsidRPr="000F43BE">
              <w:rPr>
                <w:color w:val="000000"/>
              </w:rPr>
              <w:t>0,0</w:t>
            </w:r>
          </w:p>
        </w:tc>
      </w:tr>
      <w:tr w:rsidR="005F1DDC" w:rsidRPr="008938D1" w14:paraId="7403E56A" w14:textId="77777777" w:rsidTr="00215758">
        <w:tc>
          <w:tcPr>
            <w:tcW w:w="2268" w:type="dxa"/>
            <w:vMerge w:val="restart"/>
            <w:tcBorders>
              <w:top w:val="single" w:sz="4" w:space="0" w:color="auto"/>
              <w:left w:val="single" w:sz="4" w:space="0" w:color="auto"/>
              <w:right w:val="single" w:sz="4" w:space="0" w:color="auto"/>
            </w:tcBorders>
          </w:tcPr>
          <w:p w14:paraId="7403E55B" w14:textId="77777777" w:rsidR="005F1DDC" w:rsidRPr="008938D1" w:rsidRDefault="005F1DDC"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14:paraId="7403E55C" w14:textId="77777777" w:rsidR="005F1DDC" w:rsidRPr="008938D1" w:rsidRDefault="005F1DDC" w:rsidP="008938D1">
            <w:pPr>
              <w:rPr>
                <w:color w:val="000000"/>
                <w:sz w:val="20"/>
                <w:szCs w:val="20"/>
              </w:rPr>
            </w:pPr>
            <w:r w:rsidRPr="008938D1">
              <w:rPr>
                <w:color w:val="000000"/>
                <w:sz w:val="20"/>
                <w:szCs w:val="20"/>
              </w:rPr>
              <w:t>Всего</w:t>
            </w:r>
          </w:p>
        </w:tc>
        <w:tc>
          <w:tcPr>
            <w:tcW w:w="1276" w:type="dxa"/>
          </w:tcPr>
          <w:p w14:paraId="7403E55D" w14:textId="77777777" w:rsidR="005F1DDC" w:rsidRPr="00A01991" w:rsidRDefault="005F1DDC" w:rsidP="00E50453">
            <w:pPr>
              <w:jc w:val="center"/>
            </w:pPr>
            <w:r w:rsidRPr="00A01991">
              <w:t>51</w:t>
            </w:r>
            <w:r>
              <w:t>,0</w:t>
            </w:r>
          </w:p>
        </w:tc>
        <w:tc>
          <w:tcPr>
            <w:tcW w:w="709" w:type="dxa"/>
          </w:tcPr>
          <w:p w14:paraId="7403E55E" w14:textId="77777777" w:rsidR="005F1DDC" w:rsidRPr="00A01991" w:rsidRDefault="005F1DDC" w:rsidP="00E50453">
            <w:pPr>
              <w:jc w:val="center"/>
            </w:pPr>
            <w:r w:rsidRPr="00A01991">
              <w:t>10</w:t>
            </w:r>
            <w:r>
              <w:t>,0</w:t>
            </w:r>
          </w:p>
        </w:tc>
        <w:tc>
          <w:tcPr>
            <w:tcW w:w="709" w:type="dxa"/>
          </w:tcPr>
          <w:p w14:paraId="7403E55F" w14:textId="77777777" w:rsidR="005F1DDC" w:rsidRPr="00A01991" w:rsidRDefault="005F1DDC" w:rsidP="00E50453">
            <w:pPr>
              <w:jc w:val="center"/>
            </w:pPr>
            <w:r w:rsidRPr="00A01991">
              <w:t>10</w:t>
            </w:r>
            <w:r>
              <w:t>,0</w:t>
            </w:r>
          </w:p>
        </w:tc>
        <w:tc>
          <w:tcPr>
            <w:tcW w:w="708" w:type="dxa"/>
          </w:tcPr>
          <w:p w14:paraId="7403E560" w14:textId="77777777" w:rsidR="005F1DDC" w:rsidRPr="00A01991" w:rsidRDefault="005F1DDC" w:rsidP="00E50453">
            <w:pPr>
              <w:jc w:val="center"/>
            </w:pPr>
            <w:r w:rsidRPr="00A01991">
              <w:t>10</w:t>
            </w:r>
            <w:r>
              <w:t>,0</w:t>
            </w:r>
          </w:p>
        </w:tc>
        <w:tc>
          <w:tcPr>
            <w:tcW w:w="709" w:type="dxa"/>
          </w:tcPr>
          <w:p w14:paraId="7403E561" w14:textId="77777777" w:rsidR="005F1DDC" w:rsidRPr="00A01991" w:rsidRDefault="005F1DDC" w:rsidP="00E50453">
            <w:pPr>
              <w:jc w:val="center"/>
            </w:pPr>
            <w:r w:rsidRPr="00A01991">
              <w:t>0</w:t>
            </w:r>
            <w:r>
              <w:t>,0</w:t>
            </w:r>
          </w:p>
        </w:tc>
        <w:tc>
          <w:tcPr>
            <w:tcW w:w="709" w:type="dxa"/>
          </w:tcPr>
          <w:p w14:paraId="7403E562" w14:textId="77777777" w:rsidR="005F1DDC" w:rsidRPr="00A01991" w:rsidRDefault="005F1DDC" w:rsidP="00E50453">
            <w:pPr>
              <w:jc w:val="center"/>
            </w:pPr>
            <w:r w:rsidRPr="00A01991">
              <w:t>1</w:t>
            </w:r>
            <w:r>
              <w:t>,0</w:t>
            </w:r>
          </w:p>
        </w:tc>
        <w:tc>
          <w:tcPr>
            <w:tcW w:w="850" w:type="dxa"/>
          </w:tcPr>
          <w:p w14:paraId="7403E563" w14:textId="77777777" w:rsidR="005F1DDC" w:rsidRPr="00A01991" w:rsidRDefault="005F1DDC" w:rsidP="00E50453">
            <w:pPr>
              <w:jc w:val="center"/>
            </w:pPr>
            <w:r w:rsidRPr="00A01991">
              <w:t>10</w:t>
            </w:r>
            <w:r>
              <w:t>,0</w:t>
            </w:r>
          </w:p>
        </w:tc>
        <w:tc>
          <w:tcPr>
            <w:tcW w:w="709" w:type="dxa"/>
          </w:tcPr>
          <w:p w14:paraId="7403E564" w14:textId="77777777" w:rsidR="005F1DDC" w:rsidRPr="00A01991" w:rsidRDefault="005F1DDC" w:rsidP="00E50453">
            <w:pPr>
              <w:jc w:val="center"/>
            </w:pPr>
            <w:r w:rsidRPr="00A01991">
              <w:t>10</w:t>
            </w:r>
            <w:r>
              <w:t>,0</w:t>
            </w:r>
          </w:p>
        </w:tc>
        <w:tc>
          <w:tcPr>
            <w:tcW w:w="851" w:type="dxa"/>
          </w:tcPr>
          <w:p w14:paraId="7403E565" w14:textId="77777777" w:rsidR="005F1DDC" w:rsidRPr="00A01991" w:rsidRDefault="005F1DDC" w:rsidP="00E50453">
            <w:pPr>
              <w:jc w:val="center"/>
            </w:pPr>
            <w:r w:rsidRPr="00A01991">
              <w:t>0</w:t>
            </w:r>
            <w:r>
              <w:t>,0</w:t>
            </w:r>
          </w:p>
        </w:tc>
        <w:tc>
          <w:tcPr>
            <w:tcW w:w="850" w:type="dxa"/>
          </w:tcPr>
          <w:p w14:paraId="7403E566" w14:textId="77777777" w:rsidR="005F1DDC" w:rsidRPr="00A01991" w:rsidRDefault="005F1DDC" w:rsidP="00E50453">
            <w:pPr>
              <w:jc w:val="center"/>
            </w:pPr>
            <w:r w:rsidRPr="00A01991">
              <w:t>0</w:t>
            </w:r>
            <w:r>
              <w:t>,0</w:t>
            </w:r>
          </w:p>
        </w:tc>
        <w:tc>
          <w:tcPr>
            <w:tcW w:w="851" w:type="dxa"/>
          </w:tcPr>
          <w:p w14:paraId="7403E567" w14:textId="77777777" w:rsidR="005F1DDC" w:rsidRPr="00A01991" w:rsidRDefault="005F1DDC" w:rsidP="00E50453">
            <w:pPr>
              <w:jc w:val="center"/>
            </w:pPr>
            <w:r w:rsidRPr="00A01991">
              <w:t>0</w:t>
            </w:r>
            <w:r>
              <w:t>,0</w:t>
            </w:r>
          </w:p>
        </w:tc>
        <w:tc>
          <w:tcPr>
            <w:tcW w:w="850" w:type="dxa"/>
          </w:tcPr>
          <w:p w14:paraId="7403E568" w14:textId="77777777" w:rsidR="005F1DDC" w:rsidRPr="00A01991" w:rsidRDefault="005F1DDC" w:rsidP="00E50453">
            <w:pPr>
              <w:jc w:val="center"/>
            </w:pPr>
            <w:r w:rsidRPr="00A01991">
              <w:t>0</w:t>
            </w:r>
            <w:r>
              <w:t>,0</w:t>
            </w:r>
          </w:p>
        </w:tc>
        <w:tc>
          <w:tcPr>
            <w:tcW w:w="851" w:type="dxa"/>
          </w:tcPr>
          <w:p w14:paraId="7403E569" w14:textId="77777777" w:rsidR="005F1DDC" w:rsidRDefault="005F1DDC" w:rsidP="00E50453">
            <w:pPr>
              <w:jc w:val="center"/>
            </w:pPr>
            <w:r w:rsidRPr="00A01991">
              <w:t>0</w:t>
            </w:r>
            <w:r>
              <w:t>,0</w:t>
            </w:r>
          </w:p>
        </w:tc>
      </w:tr>
      <w:tr w:rsidR="008162C0" w:rsidRPr="008938D1" w14:paraId="7403E57A" w14:textId="77777777" w:rsidTr="000122DC">
        <w:tc>
          <w:tcPr>
            <w:tcW w:w="2268" w:type="dxa"/>
            <w:vMerge/>
            <w:tcBorders>
              <w:left w:val="single" w:sz="4" w:space="0" w:color="auto"/>
              <w:right w:val="single" w:sz="4" w:space="0" w:color="auto"/>
            </w:tcBorders>
            <w:shd w:val="clear" w:color="auto" w:fill="auto"/>
          </w:tcPr>
          <w:p w14:paraId="7403E56B" w14:textId="77777777"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14:paraId="7403E56C" w14:textId="77777777"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14:paraId="7403E56D" w14:textId="77777777" w:rsidR="008162C0" w:rsidRDefault="008162C0" w:rsidP="00B0189F">
            <w:pPr>
              <w:jc w:val="center"/>
            </w:pPr>
            <w:r w:rsidRPr="00691E3E">
              <w:rPr>
                <w:color w:val="000000"/>
              </w:rPr>
              <w:t>0,0</w:t>
            </w:r>
          </w:p>
        </w:tc>
        <w:tc>
          <w:tcPr>
            <w:tcW w:w="709" w:type="dxa"/>
          </w:tcPr>
          <w:p w14:paraId="7403E56E" w14:textId="77777777" w:rsidR="008162C0" w:rsidRDefault="008162C0" w:rsidP="00B0189F">
            <w:pPr>
              <w:jc w:val="center"/>
            </w:pPr>
            <w:r w:rsidRPr="00691E3E">
              <w:rPr>
                <w:color w:val="000000"/>
              </w:rPr>
              <w:t>0,0</w:t>
            </w:r>
          </w:p>
        </w:tc>
        <w:tc>
          <w:tcPr>
            <w:tcW w:w="709" w:type="dxa"/>
          </w:tcPr>
          <w:p w14:paraId="7403E56F" w14:textId="77777777" w:rsidR="008162C0" w:rsidRDefault="008162C0" w:rsidP="00B0189F">
            <w:pPr>
              <w:jc w:val="center"/>
            </w:pPr>
            <w:r w:rsidRPr="00691E3E">
              <w:rPr>
                <w:color w:val="000000"/>
              </w:rPr>
              <w:t>0,0</w:t>
            </w:r>
          </w:p>
        </w:tc>
        <w:tc>
          <w:tcPr>
            <w:tcW w:w="708" w:type="dxa"/>
          </w:tcPr>
          <w:p w14:paraId="7403E570" w14:textId="77777777" w:rsidR="008162C0" w:rsidRDefault="008162C0" w:rsidP="00B0189F">
            <w:pPr>
              <w:jc w:val="center"/>
            </w:pPr>
            <w:r w:rsidRPr="00691E3E">
              <w:rPr>
                <w:color w:val="000000"/>
              </w:rPr>
              <w:t>0,0</w:t>
            </w:r>
          </w:p>
        </w:tc>
        <w:tc>
          <w:tcPr>
            <w:tcW w:w="709" w:type="dxa"/>
          </w:tcPr>
          <w:p w14:paraId="7403E571" w14:textId="77777777" w:rsidR="008162C0" w:rsidRDefault="008162C0" w:rsidP="00B0189F">
            <w:pPr>
              <w:jc w:val="center"/>
            </w:pPr>
            <w:r w:rsidRPr="00691E3E">
              <w:rPr>
                <w:color w:val="000000"/>
              </w:rPr>
              <w:t>0,0</w:t>
            </w:r>
          </w:p>
        </w:tc>
        <w:tc>
          <w:tcPr>
            <w:tcW w:w="709" w:type="dxa"/>
          </w:tcPr>
          <w:p w14:paraId="7403E572" w14:textId="77777777" w:rsidR="008162C0" w:rsidRDefault="008162C0" w:rsidP="00B0189F">
            <w:pPr>
              <w:jc w:val="center"/>
            </w:pPr>
            <w:r w:rsidRPr="00691E3E">
              <w:rPr>
                <w:color w:val="000000"/>
              </w:rPr>
              <w:t>0,0</w:t>
            </w:r>
          </w:p>
        </w:tc>
        <w:tc>
          <w:tcPr>
            <w:tcW w:w="850" w:type="dxa"/>
          </w:tcPr>
          <w:p w14:paraId="7403E573" w14:textId="77777777" w:rsidR="008162C0" w:rsidRDefault="008162C0" w:rsidP="00B0189F">
            <w:pPr>
              <w:jc w:val="center"/>
            </w:pPr>
            <w:r w:rsidRPr="00691E3E">
              <w:rPr>
                <w:color w:val="000000"/>
              </w:rPr>
              <w:t>0,0</w:t>
            </w:r>
          </w:p>
        </w:tc>
        <w:tc>
          <w:tcPr>
            <w:tcW w:w="709" w:type="dxa"/>
          </w:tcPr>
          <w:p w14:paraId="7403E574" w14:textId="77777777" w:rsidR="008162C0" w:rsidRDefault="008162C0" w:rsidP="00B0189F">
            <w:pPr>
              <w:jc w:val="center"/>
            </w:pPr>
            <w:r w:rsidRPr="00691E3E">
              <w:rPr>
                <w:color w:val="000000"/>
              </w:rPr>
              <w:t>0,0</w:t>
            </w:r>
          </w:p>
        </w:tc>
        <w:tc>
          <w:tcPr>
            <w:tcW w:w="851" w:type="dxa"/>
          </w:tcPr>
          <w:p w14:paraId="7403E575" w14:textId="77777777" w:rsidR="008162C0" w:rsidRDefault="008162C0" w:rsidP="008162C0">
            <w:pPr>
              <w:jc w:val="center"/>
            </w:pPr>
            <w:r w:rsidRPr="00A21C10">
              <w:rPr>
                <w:color w:val="000000"/>
              </w:rPr>
              <w:t>0,0</w:t>
            </w:r>
          </w:p>
        </w:tc>
        <w:tc>
          <w:tcPr>
            <w:tcW w:w="850" w:type="dxa"/>
          </w:tcPr>
          <w:p w14:paraId="7403E576" w14:textId="77777777" w:rsidR="008162C0" w:rsidRDefault="008162C0" w:rsidP="008162C0">
            <w:pPr>
              <w:jc w:val="center"/>
            </w:pPr>
            <w:r w:rsidRPr="00A21C10">
              <w:rPr>
                <w:color w:val="000000"/>
              </w:rPr>
              <w:t>0,0</w:t>
            </w:r>
          </w:p>
        </w:tc>
        <w:tc>
          <w:tcPr>
            <w:tcW w:w="851" w:type="dxa"/>
          </w:tcPr>
          <w:p w14:paraId="7403E577" w14:textId="77777777" w:rsidR="008162C0" w:rsidRDefault="008162C0" w:rsidP="008162C0">
            <w:pPr>
              <w:jc w:val="center"/>
            </w:pPr>
            <w:r w:rsidRPr="00A21C10">
              <w:rPr>
                <w:color w:val="000000"/>
              </w:rPr>
              <w:t>0,0</w:t>
            </w:r>
          </w:p>
        </w:tc>
        <w:tc>
          <w:tcPr>
            <w:tcW w:w="850" w:type="dxa"/>
          </w:tcPr>
          <w:p w14:paraId="7403E578" w14:textId="77777777" w:rsidR="008162C0" w:rsidRDefault="008162C0" w:rsidP="008162C0">
            <w:pPr>
              <w:jc w:val="center"/>
            </w:pPr>
            <w:r w:rsidRPr="00A21C10">
              <w:rPr>
                <w:color w:val="000000"/>
              </w:rPr>
              <w:t>0,0</w:t>
            </w:r>
          </w:p>
        </w:tc>
        <w:tc>
          <w:tcPr>
            <w:tcW w:w="851" w:type="dxa"/>
          </w:tcPr>
          <w:p w14:paraId="7403E579" w14:textId="77777777" w:rsidR="008162C0" w:rsidRDefault="008162C0" w:rsidP="008162C0">
            <w:pPr>
              <w:jc w:val="center"/>
            </w:pPr>
            <w:r w:rsidRPr="00A21C10">
              <w:rPr>
                <w:color w:val="000000"/>
              </w:rPr>
              <w:t>0,0</w:t>
            </w:r>
          </w:p>
        </w:tc>
      </w:tr>
      <w:tr w:rsidR="008162C0" w:rsidRPr="008938D1" w14:paraId="7403E58A" w14:textId="77777777" w:rsidTr="000122DC">
        <w:tc>
          <w:tcPr>
            <w:tcW w:w="2268" w:type="dxa"/>
            <w:vMerge/>
            <w:tcBorders>
              <w:left w:val="single" w:sz="4" w:space="0" w:color="auto"/>
              <w:right w:val="single" w:sz="4" w:space="0" w:color="auto"/>
            </w:tcBorders>
            <w:shd w:val="clear" w:color="auto" w:fill="auto"/>
          </w:tcPr>
          <w:p w14:paraId="7403E57B" w14:textId="77777777"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14:paraId="7403E57C" w14:textId="77777777" w:rsidR="008162C0" w:rsidRPr="008938D1" w:rsidRDefault="008162C0" w:rsidP="008938D1">
            <w:pPr>
              <w:rPr>
                <w:sz w:val="20"/>
                <w:szCs w:val="20"/>
              </w:rPr>
            </w:pPr>
            <w:r w:rsidRPr="008938D1">
              <w:rPr>
                <w:sz w:val="22"/>
                <w:szCs w:val="22"/>
              </w:rPr>
              <w:t xml:space="preserve">областной бюджет  </w:t>
            </w:r>
          </w:p>
        </w:tc>
        <w:tc>
          <w:tcPr>
            <w:tcW w:w="1276" w:type="dxa"/>
          </w:tcPr>
          <w:p w14:paraId="7403E57D" w14:textId="77777777" w:rsidR="008162C0" w:rsidRDefault="008162C0" w:rsidP="00B0189F">
            <w:pPr>
              <w:jc w:val="center"/>
            </w:pPr>
            <w:r w:rsidRPr="00691E3E">
              <w:rPr>
                <w:color w:val="000000"/>
              </w:rPr>
              <w:t>0,0</w:t>
            </w:r>
          </w:p>
        </w:tc>
        <w:tc>
          <w:tcPr>
            <w:tcW w:w="709" w:type="dxa"/>
          </w:tcPr>
          <w:p w14:paraId="7403E57E" w14:textId="77777777" w:rsidR="008162C0" w:rsidRDefault="008162C0" w:rsidP="00B0189F">
            <w:pPr>
              <w:jc w:val="center"/>
            </w:pPr>
            <w:r w:rsidRPr="00691E3E">
              <w:rPr>
                <w:color w:val="000000"/>
              </w:rPr>
              <w:t>0,0</w:t>
            </w:r>
          </w:p>
        </w:tc>
        <w:tc>
          <w:tcPr>
            <w:tcW w:w="709" w:type="dxa"/>
          </w:tcPr>
          <w:p w14:paraId="7403E57F" w14:textId="77777777" w:rsidR="008162C0" w:rsidRDefault="008162C0" w:rsidP="00B0189F">
            <w:pPr>
              <w:jc w:val="center"/>
            </w:pPr>
            <w:r w:rsidRPr="00691E3E">
              <w:rPr>
                <w:color w:val="000000"/>
              </w:rPr>
              <w:t>0,0</w:t>
            </w:r>
          </w:p>
        </w:tc>
        <w:tc>
          <w:tcPr>
            <w:tcW w:w="708" w:type="dxa"/>
          </w:tcPr>
          <w:p w14:paraId="7403E580" w14:textId="77777777" w:rsidR="008162C0" w:rsidRDefault="008162C0" w:rsidP="00B0189F">
            <w:pPr>
              <w:jc w:val="center"/>
            </w:pPr>
            <w:r w:rsidRPr="00691E3E">
              <w:rPr>
                <w:color w:val="000000"/>
              </w:rPr>
              <w:t>0,0</w:t>
            </w:r>
          </w:p>
        </w:tc>
        <w:tc>
          <w:tcPr>
            <w:tcW w:w="709" w:type="dxa"/>
          </w:tcPr>
          <w:p w14:paraId="7403E581" w14:textId="77777777" w:rsidR="008162C0" w:rsidRDefault="008162C0" w:rsidP="00B0189F">
            <w:pPr>
              <w:jc w:val="center"/>
            </w:pPr>
            <w:r w:rsidRPr="00691E3E">
              <w:rPr>
                <w:color w:val="000000"/>
              </w:rPr>
              <w:t>0,0</w:t>
            </w:r>
          </w:p>
        </w:tc>
        <w:tc>
          <w:tcPr>
            <w:tcW w:w="709" w:type="dxa"/>
          </w:tcPr>
          <w:p w14:paraId="7403E582" w14:textId="77777777" w:rsidR="008162C0" w:rsidRDefault="008162C0" w:rsidP="00B0189F">
            <w:pPr>
              <w:jc w:val="center"/>
            </w:pPr>
            <w:r w:rsidRPr="00691E3E">
              <w:rPr>
                <w:color w:val="000000"/>
              </w:rPr>
              <w:t>0,0</w:t>
            </w:r>
          </w:p>
        </w:tc>
        <w:tc>
          <w:tcPr>
            <w:tcW w:w="850" w:type="dxa"/>
          </w:tcPr>
          <w:p w14:paraId="7403E583" w14:textId="77777777" w:rsidR="008162C0" w:rsidRDefault="008162C0" w:rsidP="00B0189F">
            <w:pPr>
              <w:jc w:val="center"/>
            </w:pPr>
            <w:r w:rsidRPr="00691E3E">
              <w:rPr>
                <w:color w:val="000000"/>
              </w:rPr>
              <w:t>0,0</w:t>
            </w:r>
          </w:p>
        </w:tc>
        <w:tc>
          <w:tcPr>
            <w:tcW w:w="709" w:type="dxa"/>
          </w:tcPr>
          <w:p w14:paraId="7403E584" w14:textId="77777777" w:rsidR="008162C0" w:rsidRDefault="008162C0" w:rsidP="00B0189F">
            <w:pPr>
              <w:jc w:val="center"/>
            </w:pPr>
            <w:r w:rsidRPr="00691E3E">
              <w:rPr>
                <w:color w:val="000000"/>
              </w:rPr>
              <w:t>0,0</w:t>
            </w:r>
          </w:p>
        </w:tc>
        <w:tc>
          <w:tcPr>
            <w:tcW w:w="851" w:type="dxa"/>
          </w:tcPr>
          <w:p w14:paraId="7403E585" w14:textId="77777777" w:rsidR="008162C0" w:rsidRDefault="008162C0" w:rsidP="008162C0">
            <w:pPr>
              <w:jc w:val="center"/>
            </w:pPr>
            <w:r w:rsidRPr="00A21C10">
              <w:rPr>
                <w:color w:val="000000"/>
              </w:rPr>
              <w:t>0,0</w:t>
            </w:r>
          </w:p>
        </w:tc>
        <w:tc>
          <w:tcPr>
            <w:tcW w:w="850" w:type="dxa"/>
          </w:tcPr>
          <w:p w14:paraId="7403E586" w14:textId="77777777" w:rsidR="008162C0" w:rsidRDefault="008162C0" w:rsidP="008162C0">
            <w:pPr>
              <w:jc w:val="center"/>
            </w:pPr>
            <w:r w:rsidRPr="00A21C10">
              <w:rPr>
                <w:color w:val="000000"/>
              </w:rPr>
              <w:t>0,0</w:t>
            </w:r>
          </w:p>
        </w:tc>
        <w:tc>
          <w:tcPr>
            <w:tcW w:w="851" w:type="dxa"/>
          </w:tcPr>
          <w:p w14:paraId="7403E587" w14:textId="77777777" w:rsidR="008162C0" w:rsidRDefault="008162C0" w:rsidP="008162C0">
            <w:pPr>
              <w:jc w:val="center"/>
            </w:pPr>
            <w:r w:rsidRPr="00A21C10">
              <w:rPr>
                <w:color w:val="000000"/>
              </w:rPr>
              <w:t>0,0</w:t>
            </w:r>
          </w:p>
        </w:tc>
        <w:tc>
          <w:tcPr>
            <w:tcW w:w="850" w:type="dxa"/>
          </w:tcPr>
          <w:p w14:paraId="7403E588" w14:textId="77777777" w:rsidR="008162C0" w:rsidRDefault="008162C0" w:rsidP="008162C0">
            <w:pPr>
              <w:jc w:val="center"/>
            </w:pPr>
            <w:r w:rsidRPr="00A21C10">
              <w:rPr>
                <w:color w:val="000000"/>
              </w:rPr>
              <w:t>0,0</w:t>
            </w:r>
          </w:p>
        </w:tc>
        <w:tc>
          <w:tcPr>
            <w:tcW w:w="851" w:type="dxa"/>
          </w:tcPr>
          <w:p w14:paraId="7403E589" w14:textId="77777777" w:rsidR="008162C0" w:rsidRDefault="008162C0" w:rsidP="008162C0">
            <w:pPr>
              <w:jc w:val="center"/>
            </w:pPr>
            <w:r w:rsidRPr="00A21C10">
              <w:rPr>
                <w:color w:val="000000"/>
              </w:rPr>
              <w:t>0,0</w:t>
            </w:r>
          </w:p>
        </w:tc>
      </w:tr>
      <w:tr w:rsidR="008162C0" w:rsidRPr="008938D1" w14:paraId="7403E59A" w14:textId="77777777" w:rsidTr="000122DC">
        <w:tc>
          <w:tcPr>
            <w:tcW w:w="2268" w:type="dxa"/>
            <w:vMerge/>
            <w:tcBorders>
              <w:left w:val="single" w:sz="4" w:space="0" w:color="auto"/>
              <w:right w:val="single" w:sz="4" w:space="0" w:color="auto"/>
            </w:tcBorders>
            <w:shd w:val="clear" w:color="auto" w:fill="auto"/>
          </w:tcPr>
          <w:p w14:paraId="7403E58B" w14:textId="77777777"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14:paraId="7403E58C" w14:textId="77777777" w:rsidR="008162C0" w:rsidRPr="008938D1" w:rsidRDefault="008162C0" w:rsidP="008938D1">
            <w:pPr>
              <w:rPr>
                <w:sz w:val="20"/>
                <w:szCs w:val="20"/>
              </w:rPr>
            </w:pPr>
            <w:r w:rsidRPr="008938D1">
              <w:rPr>
                <w:sz w:val="22"/>
                <w:szCs w:val="22"/>
              </w:rPr>
              <w:t>бюджет района</w:t>
            </w:r>
          </w:p>
        </w:tc>
        <w:tc>
          <w:tcPr>
            <w:tcW w:w="1276" w:type="dxa"/>
          </w:tcPr>
          <w:p w14:paraId="7403E58D" w14:textId="77777777" w:rsidR="008162C0" w:rsidRDefault="008162C0" w:rsidP="00B0189F">
            <w:pPr>
              <w:jc w:val="center"/>
            </w:pPr>
            <w:r w:rsidRPr="00691E3E">
              <w:rPr>
                <w:color w:val="000000"/>
              </w:rPr>
              <w:t>0,0</w:t>
            </w:r>
          </w:p>
        </w:tc>
        <w:tc>
          <w:tcPr>
            <w:tcW w:w="709" w:type="dxa"/>
          </w:tcPr>
          <w:p w14:paraId="7403E58E" w14:textId="77777777" w:rsidR="008162C0" w:rsidRDefault="008162C0" w:rsidP="00B0189F">
            <w:pPr>
              <w:jc w:val="center"/>
            </w:pPr>
            <w:r w:rsidRPr="00691E3E">
              <w:rPr>
                <w:color w:val="000000"/>
              </w:rPr>
              <w:t>0,0</w:t>
            </w:r>
          </w:p>
        </w:tc>
        <w:tc>
          <w:tcPr>
            <w:tcW w:w="709" w:type="dxa"/>
          </w:tcPr>
          <w:p w14:paraId="7403E58F" w14:textId="77777777" w:rsidR="008162C0" w:rsidRDefault="008162C0" w:rsidP="00B0189F">
            <w:pPr>
              <w:jc w:val="center"/>
            </w:pPr>
            <w:r w:rsidRPr="00691E3E">
              <w:rPr>
                <w:color w:val="000000"/>
              </w:rPr>
              <w:t>0,0</w:t>
            </w:r>
          </w:p>
        </w:tc>
        <w:tc>
          <w:tcPr>
            <w:tcW w:w="708" w:type="dxa"/>
          </w:tcPr>
          <w:p w14:paraId="7403E590" w14:textId="77777777" w:rsidR="008162C0" w:rsidRDefault="008162C0" w:rsidP="00B0189F">
            <w:pPr>
              <w:jc w:val="center"/>
            </w:pPr>
            <w:r w:rsidRPr="00691E3E">
              <w:rPr>
                <w:color w:val="000000"/>
              </w:rPr>
              <w:t>0,0</w:t>
            </w:r>
          </w:p>
        </w:tc>
        <w:tc>
          <w:tcPr>
            <w:tcW w:w="709" w:type="dxa"/>
          </w:tcPr>
          <w:p w14:paraId="7403E591" w14:textId="77777777" w:rsidR="008162C0" w:rsidRDefault="008162C0" w:rsidP="00B0189F">
            <w:pPr>
              <w:jc w:val="center"/>
            </w:pPr>
            <w:r w:rsidRPr="00691E3E">
              <w:rPr>
                <w:color w:val="000000"/>
              </w:rPr>
              <w:t>0,0</w:t>
            </w:r>
          </w:p>
        </w:tc>
        <w:tc>
          <w:tcPr>
            <w:tcW w:w="709" w:type="dxa"/>
          </w:tcPr>
          <w:p w14:paraId="7403E592" w14:textId="77777777" w:rsidR="008162C0" w:rsidRDefault="008162C0" w:rsidP="00B0189F">
            <w:pPr>
              <w:jc w:val="center"/>
            </w:pPr>
            <w:r w:rsidRPr="00691E3E">
              <w:rPr>
                <w:color w:val="000000"/>
              </w:rPr>
              <w:t>0,0</w:t>
            </w:r>
          </w:p>
        </w:tc>
        <w:tc>
          <w:tcPr>
            <w:tcW w:w="850" w:type="dxa"/>
          </w:tcPr>
          <w:p w14:paraId="7403E593" w14:textId="77777777" w:rsidR="008162C0" w:rsidRDefault="008162C0" w:rsidP="00B0189F">
            <w:pPr>
              <w:jc w:val="center"/>
            </w:pPr>
            <w:r w:rsidRPr="00691E3E">
              <w:rPr>
                <w:color w:val="000000"/>
              </w:rPr>
              <w:t>0,0</w:t>
            </w:r>
          </w:p>
        </w:tc>
        <w:tc>
          <w:tcPr>
            <w:tcW w:w="709" w:type="dxa"/>
          </w:tcPr>
          <w:p w14:paraId="7403E594" w14:textId="77777777" w:rsidR="008162C0" w:rsidRDefault="008162C0" w:rsidP="00B0189F">
            <w:pPr>
              <w:jc w:val="center"/>
            </w:pPr>
            <w:r w:rsidRPr="00691E3E">
              <w:rPr>
                <w:color w:val="000000"/>
              </w:rPr>
              <w:t>0,0</w:t>
            </w:r>
          </w:p>
        </w:tc>
        <w:tc>
          <w:tcPr>
            <w:tcW w:w="851" w:type="dxa"/>
          </w:tcPr>
          <w:p w14:paraId="7403E595" w14:textId="77777777" w:rsidR="008162C0" w:rsidRDefault="008162C0" w:rsidP="008162C0">
            <w:pPr>
              <w:jc w:val="center"/>
            </w:pPr>
            <w:r w:rsidRPr="00A21C10">
              <w:rPr>
                <w:color w:val="000000"/>
              </w:rPr>
              <w:t>0,0</w:t>
            </w:r>
          </w:p>
        </w:tc>
        <w:tc>
          <w:tcPr>
            <w:tcW w:w="850" w:type="dxa"/>
          </w:tcPr>
          <w:p w14:paraId="7403E596" w14:textId="77777777" w:rsidR="008162C0" w:rsidRDefault="008162C0" w:rsidP="008162C0">
            <w:pPr>
              <w:jc w:val="center"/>
            </w:pPr>
            <w:r w:rsidRPr="00A21C10">
              <w:rPr>
                <w:color w:val="000000"/>
              </w:rPr>
              <w:t>0,0</w:t>
            </w:r>
          </w:p>
        </w:tc>
        <w:tc>
          <w:tcPr>
            <w:tcW w:w="851" w:type="dxa"/>
          </w:tcPr>
          <w:p w14:paraId="7403E597" w14:textId="77777777" w:rsidR="008162C0" w:rsidRDefault="008162C0" w:rsidP="008162C0">
            <w:pPr>
              <w:jc w:val="center"/>
            </w:pPr>
            <w:r w:rsidRPr="00A21C10">
              <w:rPr>
                <w:color w:val="000000"/>
              </w:rPr>
              <w:t>0,0</w:t>
            </w:r>
          </w:p>
        </w:tc>
        <w:tc>
          <w:tcPr>
            <w:tcW w:w="850" w:type="dxa"/>
          </w:tcPr>
          <w:p w14:paraId="7403E598" w14:textId="77777777" w:rsidR="008162C0" w:rsidRDefault="008162C0" w:rsidP="008162C0">
            <w:pPr>
              <w:jc w:val="center"/>
            </w:pPr>
            <w:r w:rsidRPr="00A21C10">
              <w:rPr>
                <w:color w:val="000000"/>
              </w:rPr>
              <w:t>0,0</w:t>
            </w:r>
          </w:p>
        </w:tc>
        <w:tc>
          <w:tcPr>
            <w:tcW w:w="851" w:type="dxa"/>
          </w:tcPr>
          <w:p w14:paraId="7403E599" w14:textId="77777777" w:rsidR="008162C0" w:rsidRDefault="008162C0" w:rsidP="008162C0">
            <w:pPr>
              <w:jc w:val="center"/>
            </w:pPr>
            <w:r w:rsidRPr="00A21C10">
              <w:rPr>
                <w:color w:val="000000"/>
              </w:rPr>
              <w:t>0,0</w:t>
            </w:r>
          </w:p>
        </w:tc>
      </w:tr>
      <w:tr w:rsidR="005F1DDC" w:rsidRPr="008938D1" w14:paraId="7403E5AA" w14:textId="77777777" w:rsidTr="00A20FB6">
        <w:tc>
          <w:tcPr>
            <w:tcW w:w="2268" w:type="dxa"/>
            <w:vMerge/>
            <w:tcBorders>
              <w:left w:val="single" w:sz="4" w:space="0" w:color="auto"/>
              <w:right w:val="single" w:sz="4" w:space="0" w:color="auto"/>
            </w:tcBorders>
            <w:shd w:val="clear" w:color="auto" w:fill="auto"/>
          </w:tcPr>
          <w:p w14:paraId="7403E59B" w14:textId="77777777" w:rsidR="005F1DDC" w:rsidRPr="008938D1" w:rsidRDefault="005F1DDC" w:rsidP="008938D1">
            <w:pPr>
              <w:widowControl w:val="0"/>
              <w:autoSpaceDE w:val="0"/>
              <w:autoSpaceDN w:val="0"/>
              <w:adjustRightInd w:val="0"/>
              <w:rPr>
                <w:sz w:val="20"/>
                <w:szCs w:val="20"/>
              </w:rPr>
            </w:pPr>
          </w:p>
        </w:tc>
        <w:tc>
          <w:tcPr>
            <w:tcW w:w="2551" w:type="dxa"/>
            <w:tcBorders>
              <w:left w:val="single" w:sz="4" w:space="0" w:color="auto"/>
            </w:tcBorders>
          </w:tcPr>
          <w:p w14:paraId="7403E59C" w14:textId="77777777" w:rsidR="005F1DDC" w:rsidRPr="008938D1" w:rsidRDefault="005F1DDC" w:rsidP="008938D1">
            <w:pPr>
              <w:rPr>
                <w:sz w:val="20"/>
                <w:szCs w:val="20"/>
              </w:rPr>
            </w:pPr>
            <w:r w:rsidRPr="008938D1">
              <w:rPr>
                <w:sz w:val="20"/>
                <w:szCs w:val="20"/>
              </w:rPr>
              <w:t>бюджет поселения</w:t>
            </w:r>
          </w:p>
        </w:tc>
        <w:tc>
          <w:tcPr>
            <w:tcW w:w="1276" w:type="dxa"/>
          </w:tcPr>
          <w:p w14:paraId="7403E59D" w14:textId="77777777" w:rsidR="005F1DDC" w:rsidRPr="00A01991" w:rsidRDefault="005F1DDC" w:rsidP="00E50453">
            <w:pPr>
              <w:jc w:val="center"/>
            </w:pPr>
            <w:r w:rsidRPr="00A01991">
              <w:t>51</w:t>
            </w:r>
            <w:r>
              <w:t>,0</w:t>
            </w:r>
          </w:p>
        </w:tc>
        <w:tc>
          <w:tcPr>
            <w:tcW w:w="709" w:type="dxa"/>
          </w:tcPr>
          <w:p w14:paraId="7403E59E" w14:textId="77777777" w:rsidR="005F1DDC" w:rsidRPr="00A01991" w:rsidRDefault="005F1DDC" w:rsidP="00E50453">
            <w:pPr>
              <w:jc w:val="center"/>
            </w:pPr>
            <w:r w:rsidRPr="00A01991">
              <w:t>10</w:t>
            </w:r>
            <w:r>
              <w:t>,0</w:t>
            </w:r>
          </w:p>
        </w:tc>
        <w:tc>
          <w:tcPr>
            <w:tcW w:w="709" w:type="dxa"/>
          </w:tcPr>
          <w:p w14:paraId="7403E59F" w14:textId="77777777" w:rsidR="005F1DDC" w:rsidRPr="00A01991" w:rsidRDefault="005F1DDC" w:rsidP="00E50453">
            <w:pPr>
              <w:jc w:val="center"/>
            </w:pPr>
            <w:r w:rsidRPr="00A01991">
              <w:t>10</w:t>
            </w:r>
            <w:r>
              <w:t>,0</w:t>
            </w:r>
          </w:p>
        </w:tc>
        <w:tc>
          <w:tcPr>
            <w:tcW w:w="708" w:type="dxa"/>
          </w:tcPr>
          <w:p w14:paraId="7403E5A0" w14:textId="77777777" w:rsidR="005F1DDC" w:rsidRPr="00A01991" w:rsidRDefault="005F1DDC" w:rsidP="00E50453">
            <w:pPr>
              <w:jc w:val="center"/>
            </w:pPr>
            <w:r w:rsidRPr="00A01991">
              <w:t>10</w:t>
            </w:r>
            <w:r>
              <w:t>,0</w:t>
            </w:r>
          </w:p>
        </w:tc>
        <w:tc>
          <w:tcPr>
            <w:tcW w:w="709" w:type="dxa"/>
          </w:tcPr>
          <w:p w14:paraId="7403E5A1" w14:textId="77777777" w:rsidR="005F1DDC" w:rsidRPr="00A01991" w:rsidRDefault="005F1DDC" w:rsidP="00E50453">
            <w:pPr>
              <w:jc w:val="center"/>
            </w:pPr>
            <w:r w:rsidRPr="00A01991">
              <w:t>0</w:t>
            </w:r>
            <w:r>
              <w:t>,0</w:t>
            </w:r>
          </w:p>
        </w:tc>
        <w:tc>
          <w:tcPr>
            <w:tcW w:w="709" w:type="dxa"/>
          </w:tcPr>
          <w:p w14:paraId="7403E5A2" w14:textId="77777777" w:rsidR="005F1DDC" w:rsidRPr="00A01991" w:rsidRDefault="005F1DDC" w:rsidP="00E50453">
            <w:pPr>
              <w:jc w:val="center"/>
            </w:pPr>
            <w:r w:rsidRPr="00A01991">
              <w:t>1</w:t>
            </w:r>
            <w:r>
              <w:t>,0</w:t>
            </w:r>
          </w:p>
        </w:tc>
        <w:tc>
          <w:tcPr>
            <w:tcW w:w="850" w:type="dxa"/>
          </w:tcPr>
          <w:p w14:paraId="7403E5A3" w14:textId="77777777" w:rsidR="005F1DDC" w:rsidRPr="00A01991" w:rsidRDefault="005F1DDC" w:rsidP="00E50453">
            <w:pPr>
              <w:jc w:val="center"/>
            </w:pPr>
            <w:r w:rsidRPr="00A01991">
              <w:t>10</w:t>
            </w:r>
            <w:r>
              <w:t>,0</w:t>
            </w:r>
          </w:p>
        </w:tc>
        <w:tc>
          <w:tcPr>
            <w:tcW w:w="709" w:type="dxa"/>
          </w:tcPr>
          <w:p w14:paraId="7403E5A4" w14:textId="77777777" w:rsidR="005F1DDC" w:rsidRPr="00A01991" w:rsidRDefault="005F1DDC" w:rsidP="00E50453">
            <w:pPr>
              <w:jc w:val="center"/>
            </w:pPr>
            <w:r w:rsidRPr="00A01991">
              <w:t>10</w:t>
            </w:r>
            <w:r>
              <w:t>,0</w:t>
            </w:r>
          </w:p>
        </w:tc>
        <w:tc>
          <w:tcPr>
            <w:tcW w:w="851" w:type="dxa"/>
          </w:tcPr>
          <w:p w14:paraId="7403E5A5" w14:textId="77777777" w:rsidR="005F1DDC" w:rsidRPr="00A01991" w:rsidRDefault="005F1DDC" w:rsidP="00E50453">
            <w:pPr>
              <w:jc w:val="center"/>
            </w:pPr>
            <w:r w:rsidRPr="00A01991">
              <w:t>0</w:t>
            </w:r>
            <w:r>
              <w:t>,0</w:t>
            </w:r>
          </w:p>
        </w:tc>
        <w:tc>
          <w:tcPr>
            <w:tcW w:w="850" w:type="dxa"/>
          </w:tcPr>
          <w:p w14:paraId="7403E5A6" w14:textId="77777777" w:rsidR="005F1DDC" w:rsidRPr="00A01991" w:rsidRDefault="005F1DDC" w:rsidP="00E50453">
            <w:pPr>
              <w:jc w:val="center"/>
            </w:pPr>
            <w:r w:rsidRPr="00A01991">
              <w:t>0</w:t>
            </w:r>
            <w:r>
              <w:t>,0</w:t>
            </w:r>
          </w:p>
        </w:tc>
        <w:tc>
          <w:tcPr>
            <w:tcW w:w="851" w:type="dxa"/>
          </w:tcPr>
          <w:p w14:paraId="7403E5A7" w14:textId="77777777" w:rsidR="005F1DDC" w:rsidRPr="00A01991" w:rsidRDefault="005F1DDC" w:rsidP="00E50453">
            <w:pPr>
              <w:jc w:val="center"/>
            </w:pPr>
            <w:r w:rsidRPr="00A01991">
              <w:t>0</w:t>
            </w:r>
            <w:r>
              <w:t>,0</w:t>
            </w:r>
          </w:p>
        </w:tc>
        <w:tc>
          <w:tcPr>
            <w:tcW w:w="850" w:type="dxa"/>
          </w:tcPr>
          <w:p w14:paraId="7403E5A8" w14:textId="77777777" w:rsidR="005F1DDC" w:rsidRPr="00A01991" w:rsidRDefault="005F1DDC" w:rsidP="00E50453">
            <w:pPr>
              <w:jc w:val="center"/>
            </w:pPr>
            <w:r w:rsidRPr="00A01991">
              <w:t>0</w:t>
            </w:r>
            <w:r>
              <w:t>,0</w:t>
            </w:r>
          </w:p>
        </w:tc>
        <w:tc>
          <w:tcPr>
            <w:tcW w:w="851" w:type="dxa"/>
          </w:tcPr>
          <w:p w14:paraId="7403E5A9" w14:textId="77777777" w:rsidR="005F1DDC" w:rsidRDefault="005F1DDC" w:rsidP="00E50453">
            <w:pPr>
              <w:jc w:val="center"/>
            </w:pPr>
            <w:r w:rsidRPr="00A01991">
              <w:t>0</w:t>
            </w:r>
            <w:r>
              <w:t>,0</w:t>
            </w:r>
          </w:p>
        </w:tc>
      </w:tr>
      <w:tr w:rsidR="008162C0" w:rsidRPr="008938D1" w14:paraId="7403E5BA" w14:textId="77777777" w:rsidTr="000122DC">
        <w:tc>
          <w:tcPr>
            <w:tcW w:w="2268" w:type="dxa"/>
            <w:vMerge/>
            <w:tcBorders>
              <w:left w:val="single" w:sz="4" w:space="0" w:color="auto"/>
              <w:bottom w:val="single" w:sz="4" w:space="0" w:color="auto"/>
              <w:right w:val="single" w:sz="4" w:space="0" w:color="auto"/>
            </w:tcBorders>
            <w:shd w:val="clear" w:color="auto" w:fill="auto"/>
          </w:tcPr>
          <w:p w14:paraId="7403E5AB" w14:textId="77777777"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14:paraId="7403E5AC" w14:textId="77777777" w:rsidR="008162C0" w:rsidRPr="008938D1" w:rsidRDefault="008162C0" w:rsidP="008938D1">
            <w:pPr>
              <w:rPr>
                <w:sz w:val="20"/>
                <w:szCs w:val="20"/>
              </w:rPr>
            </w:pPr>
            <w:r w:rsidRPr="008938D1">
              <w:rPr>
                <w:sz w:val="22"/>
                <w:szCs w:val="22"/>
              </w:rPr>
              <w:t>внебюджетные источники</w:t>
            </w:r>
          </w:p>
        </w:tc>
        <w:tc>
          <w:tcPr>
            <w:tcW w:w="1276" w:type="dxa"/>
          </w:tcPr>
          <w:p w14:paraId="7403E5AD" w14:textId="77777777" w:rsidR="008162C0" w:rsidRDefault="008162C0" w:rsidP="00B0189F">
            <w:pPr>
              <w:jc w:val="center"/>
            </w:pPr>
            <w:r w:rsidRPr="00DF31C2">
              <w:rPr>
                <w:color w:val="000000"/>
              </w:rPr>
              <w:t>0,0</w:t>
            </w:r>
          </w:p>
        </w:tc>
        <w:tc>
          <w:tcPr>
            <w:tcW w:w="709" w:type="dxa"/>
          </w:tcPr>
          <w:p w14:paraId="7403E5AE" w14:textId="77777777" w:rsidR="008162C0" w:rsidRDefault="008162C0" w:rsidP="00B0189F">
            <w:pPr>
              <w:jc w:val="center"/>
            </w:pPr>
            <w:r w:rsidRPr="00DF31C2">
              <w:rPr>
                <w:color w:val="000000"/>
              </w:rPr>
              <w:t>0,0</w:t>
            </w:r>
          </w:p>
        </w:tc>
        <w:tc>
          <w:tcPr>
            <w:tcW w:w="709" w:type="dxa"/>
          </w:tcPr>
          <w:p w14:paraId="7403E5AF" w14:textId="77777777" w:rsidR="008162C0" w:rsidRDefault="008162C0" w:rsidP="00B0189F">
            <w:pPr>
              <w:jc w:val="center"/>
            </w:pPr>
            <w:r w:rsidRPr="00DF31C2">
              <w:rPr>
                <w:color w:val="000000"/>
              </w:rPr>
              <w:t>0,0</w:t>
            </w:r>
          </w:p>
        </w:tc>
        <w:tc>
          <w:tcPr>
            <w:tcW w:w="708" w:type="dxa"/>
          </w:tcPr>
          <w:p w14:paraId="7403E5B0" w14:textId="77777777" w:rsidR="008162C0" w:rsidRDefault="008162C0" w:rsidP="00B0189F">
            <w:pPr>
              <w:jc w:val="center"/>
            </w:pPr>
            <w:r w:rsidRPr="00DF31C2">
              <w:rPr>
                <w:color w:val="000000"/>
              </w:rPr>
              <w:t>0,0</w:t>
            </w:r>
          </w:p>
        </w:tc>
        <w:tc>
          <w:tcPr>
            <w:tcW w:w="709" w:type="dxa"/>
          </w:tcPr>
          <w:p w14:paraId="7403E5B1" w14:textId="77777777" w:rsidR="008162C0" w:rsidRDefault="008162C0" w:rsidP="00B0189F">
            <w:pPr>
              <w:jc w:val="center"/>
            </w:pPr>
            <w:r w:rsidRPr="00DF31C2">
              <w:rPr>
                <w:color w:val="000000"/>
              </w:rPr>
              <w:t>0,0</w:t>
            </w:r>
          </w:p>
        </w:tc>
        <w:tc>
          <w:tcPr>
            <w:tcW w:w="709" w:type="dxa"/>
          </w:tcPr>
          <w:p w14:paraId="7403E5B2" w14:textId="77777777" w:rsidR="008162C0" w:rsidRDefault="008162C0" w:rsidP="00B0189F">
            <w:pPr>
              <w:jc w:val="center"/>
            </w:pPr>
            <w:r w:rsidRPr="00DF31C2">
              <w:rPr>
                <w:color w:val="000000"/>
              </w:rPr>
              <w:t>0,0</w:t>
            </w:r>
          </w:p>
        </w:tc>
        <w:tc>
          <w:tcPr>
            <w:tcW w:w="850" w:type="dxa"/>
          </w:tcPr>
          <w:p w14:paraId="7403E5B3" w14:textId="77777777" w:rsidR="008162C0" w:rsidRDefault="008162C0" w:rsidP="00B0189F">
            <w:pPr>
              <w:jc w:val="center"/>
            </w:pPr>
            <w:r w:rsidRPr="00DF31C2">
              <w:rPr>
                <w:color w:val="000000"/>
              </w:rPr>
              <w:t>0,0</w:t>
            </w:r>
          </w:p>
        </w:tc>
        <w:tc>
          <w:tcPr>
            <w:tcW w:w="709" w:type="dxa"/>
          </w:tcPr>
          <w:p w14:paraId="7403E5B4" w14:textId="77777777" w:rsidR="008162C0" w:rsidRDefault="008162C0" w:rsidP="00B0189F">
            <w:pPr>
              <w:jc w:val="center"/>
            </w:pPr>
            <w:r w:rsidRPr="00DF31C2">
              <w:rPr>
                <w:color w:val="000000"/>
              </w:rPr>
              <w:t>0,0</w:t>
            </w:r>
          </w:p>
        </w:tc>
        <w:tc>
          <w:tcPr>
            <w:tcW w:w="851" w:type="dxa"/>
          </w:tcPr>
          <w:p w14:paraId="7403E5B5" w14:textId="77777777" w:rsidR="008162C0" w:rsidRDefault="008162C0" w:rsidP="008162C0">
            <w:pPr>
              <w:jc w:val="center"/>
            </w:pPr>
            <w:r w:rsidRPr="00893A02">
              <w:rPr>
                <w:color w:val="000000"/>
              </w:rPr>
              <w:t>0,0</w:t>
            </w:r>
          </w:p>
        </w:tc>
        <w:tc>
          <w:tcPr>
            <w:tcW w:w="850" w:type="dxa"/>
          </w:tcPr>
          <w:p w14:paraId="7403E5B6" w14:textId="77777777" w:rsidR="008162C0" w:rsidRDefault="008162C0" w:rsidP="008162C0">
            <w:pPr>
              <w:jc w:val="center"/>
            </w:pPr>
            <w:r w:rsidRPr="00893A02">
              <w:rPr>
                <w:color w:val="000000"/>
              </w:rPr>
              <w:t>0,0</w:t>
            </w:r>
          </w:p>
        </w:tc>
        <w:tc>
          <w:tcPr>
            <w:tcW w:w="851" w:type="dxa"/>
          </w:tcPr>
          <w:p w14:paraId="7403E5B7" w14:textId="77777777" w:rsidR="008162C0" w:rsidRDefault="008162C0" w:rsidP="008162C0">
            <w:pPr>
              <w:jc w:val="center"/>
            </w:pPr>
            <w:r w:rsidRPr="00893A02">
              <w:rPr>
                <w:color w:val="000000"/>
              </w:rPr>
              <w:t>0,0</w:t>
            </w:r>
          </w:p>
        </w:tc>
        <w:tc>
          <w:tcPr>
            <w:tcW w:w="850" w:type="dxa"/>
          </w:tcPr>
          <w:p w14:paraId="7403E5B8" w14:textId="77777777" w:rsidR="008162C0" w:rsidRDefault="008162C0" w:rsidP="008162C0">
            <w:pPr>
              <w:jc w:val="center"/>
            </w:pPr>
            <w:r w:rsidRPr="00893A02">
              <w:rPr>
                <w:color w:val="000000"/>
              </w:rPr>
              <w:t>0,0</w:t>
            </w:r>
          </w:p>
        </w:tc>
        <w:tc>
          <w:tcPr>
            <w:tcW w:w="851" w:type="dxa"/>
          </w:tcPr>
          <w:p w14:paraId="7403E5B9" w14:textId="77777777" w:rsidR="008162C0" w:rsidRDefault="008162C0" w:rsidP="008162C0">
            <w:pPr>
              <w:jc w:val="center"/>
            </w:pPr>
            <w:r w:rsidRPr="00893A02">
              <w:rPr>
                <w:color w:val="000000"/>
              </w:rPr>
              <w:t>0,0</w:t>
            </w:r>
          </w:p>
        </w:tc>
      </w:tr>
      <w:tr w:rsidR="008162C0" w:rsidRPr="008938D1" w14:paraId="7403E5CA" w14:textId="77777777" w:rsidTr="000122DC">
        <w:tc>
          <w:tcPr>
            <w:tcW w:w="2268" w:type="dxa"/>
            <w:vMerge w:val="restart"/>
            <w:tcBorders>
              <w:top w:val="single" w:sz="4" w:space="0" w:color="auto"/>
              <w:left w:val="single" w:sz="4" w:space="0" w:color="auto"/>
              <w:right w:val="single" w:sz="4" w:space="0" w:color="auto"/>
            </w:tcBorders>
            <w:shd w:val="clear" w:color="auto" w:fill="auto"/>
          </w:tcPr>
          <w:p w14:paraId="7403E5BB" w14:textId="77777777"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14:paraId="7403E5BC" w14:textId="77777777" w:rsidR="008162C0" w:rsidRPr="008938D1" w:rsidRDefault="008162C0" w:rsidP="008938D1">
            <w:pPr>
              <w:rPr>
                <w:color w:val="000000"/>
                <w:sz w:val="20"/>
                <w:szCs w:val="20"/>
              </w:rPr>
            </w:pPr>
            <w:r w:rsidRPr="008938D1">
              <w:rPr>
                <w:color w:val="000000"/>
                <w:sz w:val="20"/>
                <w:szCs w:val="20"/>
              </w:rPr>
              <w:t>Всего</w:t>
            </w:r>
          </w:p>
        </w:tc>
        <w:tc>
          <w:tcPr>
            <w:tcW w:w="1276" w:type="dxa"/>
          </w:tcPr>
          <w:p w14:paraId="7403E5BD" w14:textId="77777777" w:rsidR="008162C0" w:rsidRDefault="008162C0" w:rsidP="00B0189F">
            <w:pPr>
              <w:jc w:val="center"/>
            </w:pPr>
            <w:r w:rsidRPr="00DF31C2">
              <w:rPr>
                <w:color w:val="000000"/>
              </w:rPr>
              <w:t>0,0</w:t>
            </w:r>
          </w:p>
        </w:tc>
        <w:tc>
          <w:tcPr>
            <w:tcW w:w="709" w:type="dxa"/>
          </w:tcPr>
          <w:p w14:paraId="7403E5BE" w14:textId="77777777" w:rsidR="008162C0" w:rsidRDefault="008162C0" w:rsidP="00B0189F">
            <w:pPr>
              <w:jc w:val="center"/>
            </w:pPr>
            <w:r w:rsidRPr="00DF31C2">
              <w:rPr>
                <w:color w:val="000000"/>
              </w:rPr>
              <w:t>0,0</w:t>
            </w:r>
          </w:p>
        </w:tc>
        <w:tc>
          <w:tcPr>
            <w:tcW w:w="709" w:type="dxa"/>
          </w:tcPr>
          <w:p w14:paraId="7403E5BF" w14:textId="77777777" w:rsidR="008162C0" w:rsidRDefault="008162C0" w:rsidP="00B0189F">
            <w:pPr>
              <w:jc w:val="center"/>
            </w:pPr>
            <w:r w:rsidRPr="00DF31C2">
              <w:rPr>
                <w:color w:val="000000"/>
              </w:rPr>
              <w:t>0,0</w:t>
            </w:r>
          </w:p>
        </w:tc>
        <w:tc>
          <w:tcPr>
            <w:tcW w:w="708" w:type="dxa"/>
          </w:tcPr>
          <w:p w14:paraId="7403E5C0" w14:textId="77777777" w:rsidR="008162C0" w:rsidRDefault="008162C0" w:rsidP="00B0189F">
            <w:pPr>
              <w:jc w:val="center"/>
            </w:pPr>
            <w:r w:rsidRPr="00DF31C2">
              <w:rPr>
                <w:color w:val="000000"/>
              </w:rPr>
              <w:t>0,0</w:t>
            </w:r>
          </w:p>
        </w:tc>
        <w:tc>
          <w:tcPr>
            <w:tcW w:w="709" w:type="dxa"/>
          </w:tcPr>
          <w:p w14:paraId="7403E5C1" w14:textId="77777777" w:rsidR="008162C0" w:rsidRDefault="008162C0" w:rsidP="00B0189F">
            <w:pPr>
              <w:jc w:val="center"/>
            </w:pPr>
            <w:r w:rsidRPr="00DF31C2">
              <w:rPr>
                <w:color w:val="000000"/>
              </w:rPr>
              <w:t>0,0</w:t>
            </w:r>
          </w:p>
        </w:tc>
        <w:tc>
          <w:tcPr>
            <w:tcW w:w="709" w:type="dxa"/>
          </w:tcPr>
          <w:p w14:paraId="7403E5C2" w14:textId="77777777" w:rsidR="008162C0" w:rsidRDefault="008162C0" w:rsidP="00B0189F">
            <w:pPr>
              <w:jc w:val="center"/>
            </w:pPr>
            <w:r w:rsidRPr="00DF31C2">
              <w:rPr>
                <w:color w:val="000000"/>
              </w:rPr>
              <w:t>0,0</w:t>
            </w:r>
          </w:p>
        </w:tc>
        <w:tc>
          <w:tcPr>
            <w:tcW w:w="850" w:type="dxa"/>
          </w:tcPr>
          <w:p w14:paraId="7403E5C3" w14:textId="77777777" w:rsidR="008162C0" w:rsidRDefault="008162C0" w:rsidP="00B0189F">
            <w:pPr>
              <w:jc w:val="center"/>
            </w:pPr>
            <w:r w:rsidRPr="00DF31C2">
              <w:rPr>
                <w:color w:val="000000"/>
              </w:rPr>
              <w:t>0,0</w:t>
            </w:r>
          </w:p>
        </w:tc>
        <w:tc>
          <w:tcPr>
            <w:tcW w:w="709" w:type="dxa"/>
          </w:tcPr>
          <w:p w14:paraId="7403E5C4" w14:textId="77777777" w:rsidR="008162C0" w:rsidRDefault="008162C0" w:rsidP="00B0189F">
            <w:pPr>
              <w:jc w:val="center"/>
            </w:pPr>
            <w:r w:rsidRPr="00DF31C2">
              <w:rPr>
                <w:color w:val="000000"/>
              </w:rPr>
              <w:t>0,0</w:t>
            </w:r>
          </w:p>
        </w:tc>
        <w:tc>
          <w:tcPr>
            <w:tcW w:w="851" w:type="dxa"/>
          </w:tcPr>
          <w:p w14:paraId="7403E5C5" w14:textId="77777777" w:rsidR="008162C0" w:rsidRDefault="008162C0" w:rsidP="008162C0">
            <w:pPr>
              <w:jc w:val="center"/>
            </w:pPr>
            <w:r w:rsidRPr="00893A02">
              <w:rPr>
                <w:color w:val="000000"/>
              </w:rPr>
              <w:t>0,0</w:t>
            </w:r>
          </w:p>
        </w:tc>
        <w:tc>
          <w:tcPr>
            <w:tcW w:w="850" w:type="dxa"/>
          </w:tcPr>
          <w:p w14:paraId="7403E5C6" w14:textId="77777777" w:rsidR="008162C0" w:rsidRDefault="008162C0" w:rsidP="008162C0">
            <w:pPr>
              <w:jc w:val="center"/>
            </w:pPr>
            <w:r w:rsidRPr="00893A02">
              <w:rPr>
                <w:color w:val="000000"/>
              </w:rPr>
              <w:t>0,0</w:t>
            </w:r>
          </w:p>
        </w:tc>
        <w:tc>
          <w:tcPr>
            <w:tcW w:w="851" w:type="dxa"/>
          </w:tcPr>
          <w:p w14:paraId="7403E5C7" w14:textId="77777777" w:rsidR="008162C0" w:rsidRDefault="008162C0" w:rsidP="008162C0">
            <w:pPr>
              <w:jc w:val="center"/>
            </w:pPr>
            <w:r w:rsidRPr="00893A02">
              <w:rPr>
                <w:color w:val="000000"/>
              </w:rPr>
              <w:t>0,0</w:t>
            </w:r>
          </w:p>
        </w:tc>
        <w:tc>
          <w:tcPr>
            <w:tcW w:w="850" w:type="dxa"/>
          </w:tcPr>
          <w:p w14:paraId="7403E5C8" w14:textId="77777777" w:rsidR="008162C0" w:rsidRDefault="008162C0" w:rsidP="008162C0">
            <w:pPr>
              <w:jc w:val="center"/>
            </w:pPr>
            <w:r w:rsidRPr="00893A02">
              <w:rPr>
                <w:color w:val="000000"/>
              </w:rPr>
              <w:t>0,0</w:t>
            </w:r>
          </w:p>
        </w:tc>
        <w:tc>
          <w:tcPr>
            <w:tcW w:w="851" w:type="dxa"/>
          </w:tcPr>
          <w:p w14:paraId="7403E5C9" w14:textId="77777777" w:rsidR="008162C0" w:rsidRDefault="008162C0" w:rsidP="008162C0">
            <w:pPr>
              <w:jc w:val="center"/>
            </w:pPr>
            <w:r w:rsidRPr="00893A02">
              <w:rPr>
                <w:color w:val="000000"/>
              </w:rPr>
              <w:t>0,0</w:t>
            </w:r>
          </w:p>
        </w:tc>
      </w:tr>
      <w:tr w:rsidR="008162C0" w:rsidRPr="008938D1" w14:paraId="7403E5DA" w14:textId="77777777" w:rsidTr="000122DC">
        <w:tc>
          <w:tcPr>
            <w:tcW w:w="2268" w:type="dxa"/>
            <w:vMerge/>
            <w:tcBorders>
              <w:left w:val="single" w:sz="4" w:space="0" w:color="auto"/>
              <w:right w:val="single" w:sz="4" w:space="0" w:color="auto"/>
            </w:tcBorders>
            <w:shd w:val="clear" w:color="auto" w:fill="auto"/>
          </w:tcPr>
          <w:p w14:paraId="7403E5CB" w14:textId="77777777"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14:paraId="7403E5CC" w14:textId="77777777"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14:paraId="7403E5CD" w14:textId="77777777" w:rsidR="008162C0" w:rsidRDefault="008162C0" w:rsidP="00B0189F">
            <w:pPr>
              <w:jc w:val="center"/>
            </w:pPr>
            <w:r w:rsidRPr="00DF31C2">
              <w:rPr>
                <w:color w:val="000000"/>
              </w:rPr>
              <w:t>0,0</w:t>
            </w:r>
          </w:p>
        </w:tc>
        <w:tc>
          <w:tcPr>
            <w:tcW w:w="709" w:type="dxa"/>
          </w:tcPr>
          <w:p w14:paraId="7403E5CE" w14:textId="77777777" w:rsidR="008162C0" w:rsidRDefault="008162C0" w:rsidP="00B0189F">
            <w:pPr>
              <w:jc w:val="center"/>
            </w:pPr>
            <w:r w:rsidRPr="00DF31C2">
              <w:rPr>
                <w:color w:val="000000"/>
              </w:rPr>
              <w:t>0,0</w:t>
            </w:r>
          </w:p>
        </w:tc>
        <w:tc>
          <w:tcPr>
            <w:tcW w:w="709" w:type="dxa"/>
          </w:tcPr>
          <w:p w14:paraId="7403E5CF" w14:textId="77777777" w:rsidR="008162C0" w:rsidRDefault="008162C0" w:rsidP="00B0189F">
            <w:pPr>
              <w:jc w:val="center"/>
            </w:pPr>
            <w:r w:rsidRPr="00DF31C2">
              <w:rPr>
                <w:color w:val="000000"/>
              </w:rPr>
              <w:t>0,0</w:t>
            </w:r>
          </w:p>
        </w:tc>
        <w:tc>
          <w:tcPr>
            <w:tcW w:w="708" w:type="dxa"/>
          </w:tcPr>
          <w:p w14:paraId="7403E5D0" w14:textId="77777777" w:rsidR="008162C0" w:rsidRDefault="008162C0" w:rsidP="00B0189F">
            <w:pPr>
              <w:jc w:val="center"/>
            </w:pPr>
            <w:r w:rsidRPr="00DF31C2">
              <w:rPr>
                <w:color w:val="000000"/>
              </w:rPr>
              <w:t>0,0</w:t>
            </w:r>
          </w:p>
        </w:tc>
        <w:tc>
          <w:tcPr>
            <w:tcW w:w="709" w:type="dxa"/>
          </w:tcPr>
          <w:p w14:paraId="7403E5D1" w14:textId="77777777" w:rsidR="008162C0" w:rsidRDefault="008162C0" w:rsidP="00B0189F">
            <w:pPr>
              <w:jc w:val="center"/>
            </w:pPr>
            <w:r w:rsidRPr="00DF31C2">
              <w:rPr>
                <w:color w:val="000000"/>
              </w:rPr>
              <w:t>0,0</w:t>
            </w:r>
          </w:p>
        </w:tc>
        <w:tc>
          <w:tcPr>
            <w:tcW w:w="709" w:type="dxa"/>
          </w:tcPr>
          <w:p w14:paraId="7403E5D2" w14:textId="77777777" w:rsidR="008162C0" w:rsidRDefault="008162C0" w:rsidP="00B0189F">
            <w:pPr>
              <w:jc w:val="center"/>
            </w:pPr>
            <w:r w:rsidRPr="00DF31C2">
              <w:rPr>
                <w:color w:val="000000"/>
              </w:rPr>
              <w:t>0,0</w:t>
            </w:r>
          </w:p>
        </w:tc>
        <w:tc>
          <w:tcPr>
            <w:tcW w:w="850" w:type="dxa"/>
          </w:tcPr>
          <w:p w14:paraId="7403E5D3" w14:textId="77777777" w:rsidR="008162C0" w:rsidRDefault="008162C0" w:rsidP="00B0189F">
            <w:pPr>
              <w:jc w:val="center"/>
            </w:pPr>
            <w:r w:rsidRPr="00DF31C2">
              <w:rPr>
                <w:color w:val="000000"/>
              </w:rPr>
              <w:t>0,0</w:t>
            </w:r>
          </w:p>
        </w:tc>
        <w:tc>
          <w:tcPr>
            <w:tcW w:w="709" w:type="dxa"/>
          </w:tcPr>
          <w:p w14:paraId="7403E5D4" w14:textId="77777777" w:rsidR="008162C0" w:rsidRDefault="008162C0" w:rsidP="00B0189F">
            <w:pPr>
              <w:jc w:val="center"/>
            </w:pPr>
            <w:r w:rsidRPr="00DF31C2">
              <w:rPr>
                <w:color w:val="000000"/>
              </w:rPr>
              <w:t>0,0</w:t>
            </w:r>
          </w:p>
        </w:tc>
        <w:tc>
          <w:tcPr>
            <w:tcW w:w="851" w:type="dxa"/>
          </w:tcPr>
          <w:p w14:paraId="7403E5D5" w14:textId="77777777" w:rsidR="008162C0" w:rsidRDefault="008162C0" w:rsidP="008162C0">
            <w:pPr>
              <w:jc w:val="center"/>
            </w:pPr>
            <w:r w:rsidRPr="00893A02">
              <w:rPr>
                <w:color w:val="000000"/>
              </w:rPr>
              <w:t>0,0</w:t>
            </w:r>
          </w:p>
        </w:tc>
        <w:tc>
          <w:tcPr>
            <w:tcW w:w="850" w:type="dxa"/>
          </w:tcPr>
          <w:p w14:paraId="7403E5D6" w14:textId="77777777" w:rsidR="008162C0" w:rsidRDefault="008162C0" w:rsidP="008162C0">
            <w:pPr>
              <w:jc w:val="center"/>
            </w:pPr>
            <w:r w:rsidRPr="00893A02">
              <w:rPr>
                <w:color w:val="000000"/>
              </w:rPr>
              <w:t>0,0</w:t>
            </w:r>
          </w:p>
        </w:tc>
        <w:tc>
          <w:tcPr>
            <w:tcW w:w="851" w:type="dxa"/>
          </w:tcPr>
          <w:p w14:paraId="7403E5D7" w14:textId="77777777" w:rsidR="008162C0" w:rsidRDefault="008162C0" w:rsidP="008162C0">
            <w:pPr>
              <w:jc w:val="center"/>
            </w:pPr>
            <w:r w:rsidRPr="00893A02">
              <w:rPr>
                <w:color w:val="000000"/>
              </w:rPr>
              <w:t>0,0</w:t>
            </w:r>
          </w:p>
        </w:tc>
        <w:tc>
          <w:tcPr>
            <w:tcW w:w="850" w:type="dxa"/>
          </w:tcPr>
          <w:p w14:paraId="7403E5D8" w14:textId="77777777" w:rsidR="008162C0" w:rsidRDefault="008162C0" w:rsidP="008162C0">
            <w:pPr>
              <w:jc w:val="center"/>
            </w:pPr>
            <w:r w:rsidRPr="00893A02">
              <w:rPr>
                <w:color w:val="000000"/>
              </w:rPr>
              <w:t>0,0</w:t>
            </w:r>
          </w:p>
        </w:tc>
        <w:tc>
          <w:tcPr>
            <w:tcW w:w="851" w:type="dxa"/>
          </w:tcPr>
          <w:p w14:paraId="7403E5D9" w14:textId="77777777" w:rsidR="008162C0" w:rsidRDefault="008162C0" w:rsidP="008162C0">
            <w:pPr>
              <w:jc w:val="center"/>
            </w:pPr>
            <w:r w:rsidRPr="00893A02">
              <w:rPr>
                <w:color w:val="000000"/>
              </w:rPr>
              <w:t>0,0</w:t>
            </w:r>
          </w:p>
        </w:tc>
      </w:tr>
      <w:tr w:rsidR="008162C0" w:rsidRPr="008938D1" w14:paraId="7403E5EA" w14:textId="77777777" w:rsidTr="000122DC">
        <w:tc>
          <w:tcPr>
            <w:tcW w:w="2268" w:type="dxa"/>
            <w:vMerge/>
            <w:tcBorders>
              <w:left w:val="single" w:sz="4" w:space="0" w:color="auto"/>
              <w:right w:val="single" w:sz="4" w:space="0" w:color="auto"/>
            </w:tcBorders>
            <w:shd w:val="clear" w:color="auto" w:fill="auto"/>
          </w:tcPr>
          <w:p w14:paraId="7403E5DB" w14:textId="77777777"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14:paraId="7403E5DC" w14:textId="77777777" w:rsidR="008162C0" w:rsidRPr="008938D1" w:rsidRDefault="008162C0" w:rsidP="008938D1">
            <w:pPr>
              <w:rPr>
                <w:sz w:val="20"/>
                <w:szCs w:val="20"/>
              </w:rPr>
            </w:pPr>
            <w:r w:rsidRPr="008938D1">
              <w:rPr>
                <w:sz w:val="22"/>
                <w:szCs w:val="22"/>
              </w:rPr>
              <w:t xml:space="preserve">областной бюджет  </w:t>
            </w:r>
          </w:p>
        </w:tc>
        <w:tc>
          <w:tcPr>
            <w:tcW w:w="1276" w:type="dxa"/>
          </w:tcPr>
          <w:p w14:paraId="7403E5DD" w14:textId="77777777" w:rsidR="008162C0" w:rsidRDefault="008162C0" w:rsidP="00B0189F">
            <w:pPr>
              <w:jc w:val="center"/>
            </w:pPr>
            <w:r w:rsidRPr="00DF31C2">
              <w:rPr>
                <w:color w:val="000000"/>
              </w:rPr>
              <w:t>0,0</w:t>
            </w:r>
          </w:p>
        </w:tc>
        <w:tc>
          <w:tcPr>
            <w:tcW w:w="709" w:type="dxa"/>
          </w:tcPr>
          <w:p w14:paraId="7403E5DE" w14:textId="77777777" w:rsidR="008162C0" w:rsidRDefault="008162C0" w:rsidP="00B0189F">
            <w:pPr>
              <w:jc w:val="center"/>
            </w:pPr>
            <w:r w:rsidRPr="00DF31C2">
              <w:rPr>
                <w:color w:val="000000"/>
              </w:rPr>
              <w:t>0,0</w:t>
            </w:r>
          </w:p>
        </w:tc>
        <w:tc>
          <w:tcPr>
            <w:tcW w:w="709" w:type="dxa"/>
          </w:tcPr>
          <w:p w14:paraId="7403E5DF" w14:textId="77777777" w:rsidR="008162C0" w:rsidRDefault="008162C0" w:rsidP="00B0189F">
            <w:pPr>
              <w:jc w:val="center"/>
            </w:pPr>
            <w:r w:rsidRPr="00DF31C2">
              <w:rPr>
                <w:color w:val="000000"/>
              </w:rPr>
              <w:t>0,0</w:t>
            </w:r>
          </w:p>
        </w:tc>
        <w:tc>
          <w:tcPr>
            <w:tcW w:w="708" w:type="dxa"/>
          </w:tcPr>
          <w:p w14:paraId="7403E5E0" w14:textId="77777777" w:rsidR="008162C0" w:rsidRDefault="008162C0" w:rsidP="00B0189F">
            <w:pPr>
              <w:jc w:val="center"/>
            </w:pPr>
            <w:r w:rsidRPr="00DF31C2">
              <w:rPr>
                <w:color w:val="000000"/>
              </w:rPr>
              <w:t>0,0</w:t>
            </w:r>
          </w:p>
        </w:tc>
        <w:tc>
          <w:tcPr>
            <w:tcW w:w="709" w:type="dxa"/>
          </w:tcPr>
          <w:p w14:paraId="7403E5E1" w14:textId="77777777" w:rsidR="008162C0" w:rsidRDefault="008162C0" w:rsidP="00B0189F">
            <w:pPr>
              <w:jc w:val="center"/>
            </w:pPr>
            <w:r w:rsidRPr="00DF31C2">
              <w:rPr>
                <w:color w:val="000000"/>
              </w:rPr>
              <w:t>0,0</w:t>
            </w:r>
          </w:p>
        </w:tc>
        <w:tc>
          <w:tcPr>
            <w:tcW w:w="709" w:type="dxa"/>
          </w:tcPr>
          <w:p w14:paraId="7403E5E2" w14:textId="77777777" w:rsidR="008162C0" w:rsidRDefault="008162C0" w:rsidP="00B0189F">
            <w:pPr>
              <w:jc w:val="center"/>
            </w:pPr>
            <w:r w:rsidRPr="00DF31C2">
              <w:rPr>
                <w:color w:val="000000"/>
              </w:rPr>
              <w:t>0,0</w:t>
            </w:r>
          </w:p>
        </w:tc>
        <w:tc>
          <w:tcPr>
            <w:tcW w:w="850" w:type="dxa"/>
          </w:tcPr>
          <w:p w14:paraId="7403E5E3" w14:textId="77777777" w:rsidR="008162C0" w:rsidRDefault="008162C0" w:rsidP="00B0189F">
            <w:pPr>
              <w:jc w:val="center"/>
            </w:pPr>
            <w:r w:rsidRPr="00DF31C2">
              <w:rPr>
                <w:color w:val="000000"/>
              </w:rPr>
              <w:t>0,0</w:t>
            </w:r>
          </w:p>
        </w:tc>
        <w:tc>
          <w:tcPr>
            <w:tcW w:w="709" w:type="dxa"/>
          </w:tcPr>
          <w:p w14:paraId="7403E5E4" w14:textId="77777777" w:rsidR="008162C0" w:rsidRDefault="008162C0" w:rsidP="00B0189F">
            <w:pPr>
              <w:jc w:val="center"/>
            </w:pPr>
            <w:r w:rsidRPr="00DF31C2">
              <w:rPr>
                <w:color w:val="000000"/>
              </w:rPr>
              <w:t>0,0</w:t>
            </w:r>
          </w:p>
        </w:tc>
        <w:tc>
          <w:tcPr>
            <w:tcW w:w="851" w:type="dxa"/>
          </w:tcPr>
          <w:p w14:paraId="7403E5E5" w14:textId="77777777" w:rsidR="008162C0" w:rsidRDefault="008162C0" w:rsidP="008162C0">
            <w:pPr>
              <w:jc w:val="center"/>
            </w:pPr>
            <w:r w:rsidRPr="00893A02">
              <w:rPr>
                <w:color w:val="000000"/>
              </w:rPr>
              <w:t>0,0</w:t>
            </w:r>
          </w:p>
        </w:tc>
        <w:tc>
          <w:tcPr>
            <w:tcW w:w="850" w:type="dxa"/>
          </w:tcPr>
          <w:p w14:paraId="7403E5E6" w14:textId="77777777" w:rsidR="008162C0" w:rsidRDefault="008162C0" w:rsidP="008162C0">
            <w:pPr>
              <w:jc w:val="center"/>
            </w:pPr>
            <w:r w:rsidRPr="00893A02">
              <w:rPr>
                <w:color w:val="000000"/>
              </w:rPr>
              <w:t>0,0</w:t>
            </w:r>
          </w:p>
        </w:tc>
        <w:tc>
          <w:tcPr>
            <w:tcW w:w="851" w:type="dxa"/>
          </w:tcPr>
          <w:p w14:paraId="7403E5E7" w14:textId="77777777" w:rsidR="008162C0" w:rsidRDefault="008162C0" w:rsidP="008162C0">
            <w:pPr>
              <w:jc w:val="center"/>
            </w:pPr>
            <w:r w:rsidRPr="00893A02">
              <w:rPr>
                <w:color w:val="000000"/>
              </w:rPr>
              <w:t>0,0</w:t>
            </w:r>
          </w:p>
        </w:tc>
        <w:tc>
          <w:tcPr>
            <w:tcW w:w="850" w:type="dxa"/>
          </w:tcPr>
          <w:p w14:paraId="7403E5E8" w14:textId="77777777" w:rsidR="008162C0" w:rsidRDefault="008162C0" w:rsidP="008162C0">
            <w:pPr>
              <w:jc w:val="center"/>
            </w:pPr>
            <w:r w:rsidRPr="00893A02">
              <w:rPr>
                <w:color w:val="000000"/>
              </w:rPr>
              <w:t>0,0</w:t>
            </w:r>
          </w:p>
        </w:tc>
        <w:tc>
          <w:tcPr>
            <w:tcW w:w="851" w:type="dxa"/>
          </w:tcPr>
          <w:p w14:paraId="7403E5E9" w14:textId="77777777" w:rsidR="008162C0" w:rsidRDefault="008162C0" w:rsidP="008162C0">
            <w:pPr>
              <w:jc w:val="center"/>
            </w:pPr>
            <w:r w:rsidRPr="00893A02">
              <w:rPr>
                <w:color w:val="000000"/>
              </w:rPr>
              <w:t>0,0</w:t>
            </w:r>
          </w:p>
        </w:tc>
      </w:tr>
      <w:tr w:rsidR="008162C0" w:rsidRPr="008938D1" w14:paraId="7403E5FA" w14:textId="77777777" w:rsidTr="000122DC">
        <w:tc>
          <w:tcPr>
            <w:tcW w:w="2268" w:type="dxa"/>
            <w:vMerge/>
            <w:tcBorders>
              <w:left w:val="single" w:sz="4" w:space="0" w:color="auto"/>
              <w:right w:val="single" w:sz="4" w:space="0" w:color="auto"/>
            </w:tcBorders>
            <w:shd w:val="clear" w:color="auto" w:fill="auto"/>
          </w:tcPr>
          <w:p w14:paraId="7403E5EB" w14:textId="77777777"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14:paraId="7403E5EC" w14:textId="77777777" w:rsidR="008162C0" w:rsidRPr="008938D1" w:rsidRDefault="008162C0" w:rsidP="008938D1">
            <w:pPr>
              <w:rPr>
                <w:sz w:val="20"/>
                <w:szCs w:val="20"/>
              </w:rPr>
            </w:pPr>
            <w:r w:rsidRPr="008938D1">
              <w:rPr>
                <w:sz w:val="22"/>
                <w:szCs w:val="22"/>
              </w:rPr>
              <w:t>бюджет района</w:t>
            </w:r>
          </w:p>
        </w:tc>
        <w:tc>
          <w:tcPr>
            <w:tcW w:w="1276" w:type="dxa"/>
          </w:tcPr>
          <w:p w14:paraId="7403E5ED" w14:textId="77777777" w:rsidR="008162C0" w:rsidRDefault="008162C0" w:rsidP="00B0189F">
            <w:pPr>
              <w:jc w:val="center"/>
            </w:pPr>
            <w:r w:rsidRPr="00DF31C2">
              <w:rPr>
                <w:color w:val="000000"/>
              </w:rPr>
              <w:t>0,0</w:t>
            </w:r>
          </w:p>
        </w:tc>
        <w:tc>
          <w:tcPr>
            <w:tcW w:w="709" w:type="dxa"/>
          </w:tcPr>
          <w:p w14:paraId="7403E5EE" w14:textId="77777777" w:rsidR="008162C0" w:rsidRDefault="008162C0" w:rsidP="00B0189F">
            <w:pPr>
              <w:jc w:val="center"/>
            </w:pPr>
            <w:r w:rsidRPr="00DF31C2">
              <w:rPr>
                <w:color w:val="000000"/>
              </w:rPr>
              <w:t>0,0</w:t>
            </w:r>
          </w:p>
        </w:tc>
        <w:tc>
          <w:tcPr>
            <w:tcW w:w="709" w:type="dxa"/>
          </w:tcPr>
          <w:p w14:paraId="7403E5EF" w14:textId="77777777" w:rsidR="008162C0" w:rsidRDefault="008162C0" w:rsidP="00B0189F">
            <w:pPr>
              <w:jc w:val="center"/>
            </w:pPr>
            <w:r w:rsidRPr="00DF31C2">
              <w:rPr>
                <w:color w:val="000000"/>
              </w:rPr>
              <w:t>0,0</w:t>
            </w:r>
          </w:p>
        </w:tc>
        <w:tc>
          <w:tcPr>
            <w:tcW w:w="708" w:type="dxa"/>
          </w:tcPr>
          <w:p w14:paraId="7403E5F0" w14:textId="77777777" w:rsidR="008162C0" w:rsidRDefault="008162C0" w:rsidP="00B0189F">
            <w:pPr>
              <w:jc w:val="center"/>
            </w:pPr>
            <w:r w:rsidRPr="00DF31C2">
              <w:rPr>
                <w:color w:val="000000"/>
              </w:rPr>
              <w:t>0,0</w:t>
            </w:r>
          </w:p>
        </w:tc>
        <w:tc>
          <w:tcPr>
            <w:tcW w:w="709" w:type="dxa"/>
          </w:tcPr>
          <w:p w14:paraId="7403E5F1" w14:textId="77777777" w:rsidR="008162C0" w:rsidRDefault="008162C0" w:rsidP="00B0189F">
            <w:pPr>
              <w:jc w:val="center"/>
            </w:pPr>
            <w:r w:rsidRPr="00DF31C2">
              <w:rPr>
                <w:color w:val="000000"/>
              </w:rPr>
              <w:t>0,0</w:t>
            </w:r>
          </w:p>
        </w:tc>
        <w:tc>
          <w:tcPr>
            <w:tcW w:w="709" w:type="dxa"/>
          </w:tcPr>
          <w:p w14:paraId="7403E5F2" w14:textId="77777777" w:rsidR="008162C0" w:rsidRDefault="008162C0" w:rsidP="00B0189F">
            <w:pPr>
              <w:jc w:val="center"/>
            </w:pPr>
            <w:r w:rsidRPr="00DF31C2">
              <w:rPr>
                <w:color w:val="000000"/>
              </w:rPr>
              <w:t>0,0</w:t>
            </w:r>
          </w:p>
        </w:tc>
        <w:tc>
          <w:tcPr>
            <w:tcW w:w="850" w:type="dxa"/>
          </w:tcPr>
          <w:p w14:paraId="7403E5F3" w14:textId="77777777" w:rsidR="008162C0" w:rsidRDefault="008162C0" w:rsidP="00B0189F">
            <w:pPr>
              <w:jc w:val="center"/>
            </w:pPr>
            <w:r w:rsidRPr="00DF31C2">
              <w:rPr>
                <w:color w:val="000000"/>
              </w:rPr>
              <w:t>0,0</w:t>
            </w:r>
          </w:p>
        </w:tc>
        <w:tc>
          <w:tcPr>
            <w:tcW w:w="709" w:type="dxa"/>
          </w:tcPr>
          <w:p w14:paraId="7403E5F4" w14:textId="77777777" w:rsidR="008162C0" w:rsidRDefault="008162C0" w:rsidP="00B0189F">
            <w:pPr>
              <w:jc w:val="center"/>
            </w:pPr>
            <w:r w:rsidRPr="00DF31C2">
              <w:rPr>
                <w:color w:val="000000"/>
              </w:rPr>
              <w:t>0,0</w:t>
            </w:r>
          </w:p>
        </w:tc>
        <w:tc>
          <w:tcPr>
            <w:tcW w:w="851" w:type="dxa"/>
          </w:tcPr>
          <w:p w14:paraId="7403E5F5" w14:textId="77777777" w:rsidR="008162C0" w:rsidRDefault="008162C0" w:rsidP="008162C0">
            <w:pPr>
              <w:jc w:val="center"/>
            </w:pPr>
            <w:r w:rsidRPr="00893A02">
              <w:rPr>
                <w:color w:val="000000"/>
              </w:rPr>
              <w:t>0,0</w:t>
            </w:r>
          </w:p>
        </w:tc>
        <w:tc>
          <w:tcPr>
            <w:tcW w:w="850" w:type="dxa"/>
          </w:tcPr>
          <w:p w14:paraId="7403E5F6" w14:textId="77777777" w:rsidR="008162C0" w:rsidRDefault="008162C0" w:rsidP="008162C0">
            <w:pPr>
              <w:jc w:val="center"/>
            </w:pPr>
            <w:r w:rsidRPr="00893A02">
              <w:rPr>
                <w:color w:val="000000"/>
              </w:rPr>
              <w:t>0,0</w:t>
            </w:r>
          </w:p>
        </w:tc>
        <w:tc>
          <w:tcPr>
            <w:tcW w:w="851" w:type="dxa"/>
          </w:tcPr>
          <w:p w14:paraId="7403E5F7" w14:textId="77777777" w:rsidR="008162C0" w:rsidRDefault="008162C0" w:rsidP="008162C0">
            <w:pPr>
              <w:jc w:val="center"/>
            </w:pPr>
            <w:r w:rsidRPr="00893A02">
              <w:rPr>
                <w:color w:val="000000"/>
              </w:rPr>
              <w:t>0,0</w:t>
            </w:r>
          </w:p>
        </w:tc>
        <w:tc>
          <w:tcPr>
            <w:tcW w:w="850" w:type="dxa"/>
          </w:tcPr>
          <w:p w14:paraId="7403E5F8" w14:textId="77777777" w:rsidR="008162C0" w:rsidRDefault="008162C0" w:rsidP="008162C0">
            <w:pPr>
              <w:jc w:val="center"/>
            </w:pPr>
            <w:r w:rsidRPr="00893A02">
              <w:rPr>
                <w:color w:val="000000"/>
              </w:rPr>
              <w:t>0,0</w:t>
            </w:r>
          </w:p>
        </w:tc>
        <w:tc>
          <w:tcPr>
            <w:tcW w:w="851" w:type="dxa"/>
          </w:tcPr>
          <w:p w14:paraId="7403E5F9" w14:textId="77777777" w:rsidR="008162C0" w:rsidRDefault="008162C0" w:rsidP="008162C0">
            <w:pPr>
              <w:jc w:val="center"/>
            </w:pPr>
            <w:r w:rsidRPr="00893A02">
              <w:rPr>
                <w:color w:val="000000"/>
              </w:rPr>
              <w:t>0,0</w:t>
            </w:r>
          </w:p>
        </w:tc>
      </w:tr>
      <w:tr w:rsidR="008162C0" w:rsidRPr="008938D1" w14:paraId="7403E60A" w14:textId="77777777" w:rsidTr="000122DC">
        <w:tc>
          <w:tcPr>
            <w:tcW w:w="2268" w:type="dxa"/>
            <w:vMerge/>
            <w:tcBorders>
              <w:left w:val="single" w:sz="4" w:space="0" w:color="auto"/>
              <w:right w:val="single" w:sz="4" w:space="0" w:color="auto"/>
            </w:tcBorders>
            <w:shd w:val="clear" w:color="auto" w:fill="auto"/>
          </w:tcPr>
          <w:p w14:paraId="7403E5FB" w14:textId="77777777"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14:paraId="7403E5FC" w14:textId="77777777" w:rsidR="008162C0" w:rsidRPr="008938D1" w:rsidRDefault="008162C0" w:rsidP="008938D1">
            <w:pPr>
              <w:rPr>
                <w:sz w:val="20"/>
                <w:szCs w:val="20"/>
              </w:rPr>
            </w:pPr>
            <w:r w:rsidRPr="008938D1">
              <w:rPr>
                <w:sz w:val="20"/>
                <w:szCs w:val="20"/>
              </w:rPr>
              <w:t>бюджет поселения</w:t>
            </w:r>
          </w:p>
        </w:tc>
        <w:tc>
          <w:tcPr>
            <w:tcW w:w="1276" w:type="dxa"/>
          </w:tcPr>
          <w:p w14:paraId="7403E5FD" w14:textId="77777777" w:rsidR="008162C0" w:rsidRDefault="008162C0" w:rsidP="00B0189F">
            <w:pPr>
              <w:jc w:val="center"/>
            </w:pPr>
            <w:r w:rsidRPr="00DF31C2">
              <w:rPr>
                <w:color w:val="000000"/>
              </w:rPr>
              <w:t>0,0</w:t>
            </w:r>
          </w:p>
        </w:tc>
        <w:tc>
          <w:tcPr>
            <w:tcW w:w="709" w:type="dxa"/>
          </w:tcPr>
          <w:p w14:paraId="7403E5FE" w14:textId="77777777" w:rsidR="008162C0" w:rsidRDefault="008162C0" w:rsidP="00B0189F">
            <w:pPr>
              <w:jc w:val="center"/>
            </w:pPr>
            <w:r w:rsidRPr="00DF31C2">
              <w:rPr>
                <w:color w:val="000000"/>
              </w:rPr>
              <w:t>0,0</w:t>
            </w:r>
          </w:p>
        </w:tc>
        <w:tc>
          <w:tcPr>
            <w:tcW w:w="709" w:type="dxa"/>
          </w:tcPr>
          <w:p w14:paraId="7403E5FF" w14:textId="77777777" w:rsidR="008162C0" w:rsidRDefault="008162C0" w:rsidP="00B0189F">
            <w:pPr>
              <w:jc w:val="center"/>
            </w:pPr>
            <w:r w:rsidRPr="00DF31C2">
              <w:rPr>
                <w:color w:val="000000"/>
              </w:rPr>
              <w:t>0,0</w:t>
            </w:r>
          </w:p>
        </w:tc>
        <w:tc>
          <w:tcPr>
            <w:tcW w:w="708" w:type="dxa"/>
          </w:tcPr>
          <w:p w14:paraId="7403E600" w14:textId="77777777" w:rsidR="008162C0" w:rsidRDefault="008162C0" w:rsidP="00B0189F">
            <w:pPr>
              <w:jc w:val="center"/>
            </w:pPr>
            <w:r w:rsidRPr="00DF31C2">
              <w:rPr>
                <w:color w:val="000000"/>
              </w:rPr>
              <w:t>0,0</w:t>
            </w:r>
          </w:p>
        </w:tc>
        <w:tc>
          <w:tcPr>
            <w:tcW w:w="709" w:type="dxa"/>
          </w:tcPr>
          <w:p w14:paraId="7403E601" w14:textId="77777777" w:rsidR="008162C0" w:rsidRDefault="008162C0" w:rsidP="00B0189F">
            <w:pPr>
              <w:jc w:val="center"/>
            </w:pPr>
            <w:r w:rsidRPr="00DF31C2">
              <w:rPr>
                <w:color w:val="000000"/>
              </w:rPr>
              <w:t>0,0</w:t>
            </w:r>
          </w:p>
        </w:tc>
        <w:tc>
          <w:tcPr>
            <w:tcW w:w="709" w:type="dxa"/>
          </w:tcPr>
          <w:p w14:paraId="7403E602" w14:textId="77777777" w:rsidR="008162C0" w:rsidRDefault="008162C0" w:rsidP="00B0189F">
            <w:pPr>
              <w:jc w:val="center"/>
            </w:pPr>
            <w:r w:rsidRPr="00DF31C2">
              <w:rPr>
                <w:color w:val="000000"/>
              </w:rPr>
              <w:t>0,0</w:t>
            </w:r>
          </w:p>
        </w:tc>
        <w:tc>
          <w:tcPr>
            <w:tcW w:w="850" w:type="dxa"/>
          </w:tcPr>
          <w:p w14:paraId="7403E603" w14:textId="77777777" w:rsidR="008162C0" w:rsidRDefault="008162C0" w:rsidP="00B0189F">
            <w:pPr>
              <w:jc w:val="center"/>
            </w:pPr>
            <w:r w:rsidRPr="00DF31C2">
              <w:rPr>
                <w:color w:val="000000"/>
              </w:rPr>
              <w:t>0,0</w:t>
            </w:r>
          </w:p>
        </w:tc>
        <w:tc>
          <w:tcPr>
            <w:tcW w:w="709" w:type="dxa"/>
          </w:tcPr>
          <w:p w14:paraId="7403E604" w14:textId="77777777" w:rsidR="008162C0" w:rsidRDefault="008162C0" w:rsidP="00B0189F">
            <w:pPr>
              <w:jc w:val="center"/>
            </w:pPr>
            <w:r w:rsidRPr="00DF31C2">
              <w:rPr>
                <w:color w:val="000000"/>
              </w:rPr>
              <w:t>0,0</w:t>
            </w:r>
          </w:p>
        </w:tc>
        <w:tc>
          <w:tcPr>
            <w:tcW w:w="851" w:type="dxa"/>
          </w:tcPr>
          <w:p w14:paraId="7403E605" w14:textId="77777777" w:rsidR="008162C0" w:rsidRDefault="008162C0" w:rsidP="008162C0">
            <w:pPr>
              <w:jc w:val="center"/>
            </w:pPr>
            <w:r w:rsidRPr="00893A02">
              <w:rPr>
                <w:color w:val="000000"/>
              </w:rPr>
              <w:t>0,0</w:t>
            </w:r>
          </w:p>
        </w:tc>
        <w:tc>
          <w:tcPr>
            <w:tcW w:w="850" w:type="dxa"/>
          </w:tcPr>
          <w:p w14:paraId="7403E606" w14:textId="77777777" w:rsidR="008162C0" w:rsidRDefault="008162C0" w:rsidP="008162C0">
            <w:pPr>
              <w:jc w:val="center"/>
            </w:pPr>
            <w:r w:rsidRPr="00893A02">
              <w:rPr>
                <w:color w:val="000000"/>
              </w:rPr>
              <w:t>0,0</w:t>
            </w:r>
          </w:p>
        </w:tc>
        <w:tc>
          <w:tcPr>
            <w:tcW w:w="851" w:type="dxa"/>
          </w:tcPr>
          <w:p w14:paraId="7403E607" w14:textId="77777777" w:rsidR="008162C0" w:rsidRDefault="008162C0" w:rsidP="008162C0">
            <w:pPr>
              <w:jc w:val="center"/>
            </w:pPr>
            <w:r w:rsidRPr="00893A02">
              <w:rPr>
                <w:color w:val="000000"/>
              </w:rPr>
              <w:t>0,0</w:t>
            </w:r>
          </w:p>
        </w:tc>
        <w:tc>
          <w:tcPr>
            <w:tcW w:w="850" w:type="dxa"/>
          </w:tcPr>
          <w:p w14:paraId="7403E608" w14:textId="77777777" w:rsidR="008162C0" w:rsidRDefault="008162C0" w:rsidP="008162C0">
            <w:pPr>
              <w:jc w:val="center"/>
            </w:pPr>
            <w:r w:rsidRPr="00893A02">
              <w:rPr>
                <w:color w:val="000000"/>
              </w:rPr>
              <w:t>0,0</w:t>
            </w:r>
          </w:p>
        </w:tc>
        <w:tc>
          <w:tcPr>
            <w:tcW w:w="851" w:type="dxa"/>
          </w:tcPr>
          <w:p w14:paraId="7403E609" w14:textId="77777777" w:rsidR="008162C0" w:rsidRDefault="008162C0" w:rsidP="008162C0">
            <w:pPr>
              <w:jc w:val="center"/>
            </w:pPr>
            <w:r w:rsidRPr="00893A02">
              <w:rPr>
                <w:color w:val="000000"/>
              </w:rPr>
              <w:t>0,0</w:t>
            </w:r>
          </w:p>
        </w:tc>
      </w:tr>
      <w:tr w:rsidR="000122DC" w:rsidRPr="008938D1" w14:paraId="7403E61A" w14:textId="77777777" w:rsidTr="000122DC">
        <w:tc>
          <w:tcPr>
            <w:tcW w:w="2268" w:type="dxa"/>
            <w:vMerge/>
            <w:tcBorders>
              <w:left w:val="single" w:sz="4" w:space="0" w:color="auto"/>
              <w:bottom w:val="single" w:sz="4" w:space="0" w:color="auto"/>
              <w:right w:val="single" w:sz="4" w:space="0" w:color="auto"/>
            </w:tcBorders>
            <w:shd w:val="clear" w:color="auto" w:fill="auto"/>
          </w:tcPr>
          <w:p w14:paraId="7403E60B" w14:textId="77777777"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14:paraId="7403E60C" w14:textId="77777777" w:rsidR="000122DC" w:rsidRPr="008938D1" w:rsidRDefault="000122DC" w:rsidP="008938D1">
            <w:pPr>
              <w:rPr>
                <w:sz w:val="20"/>
                <w:szCs w:val="20"/>
              </w:rPr>
            </w:pPr>
            <w:r w:rsidRPr="008938D1">
              <w:rPr>
                <w:sz w:val="22"/>
                <w:szCs w:val="22"/>
              </w:rPr>
              <w:t>внебюджетные источники</w:t>
            </w:r>
          </w:p>
        </w:tc>
        <w:tc>
          <w:tcPr>
            <w:tcW w:w="1276" w:type="dxa"/>
          </w:tcPr>
          <w:p w14:paraId="7403E60D" w14:textId="77777777" w:rsidR="000122DC" w:rsidRDefault="000122DC" w:rsidP="00B0189F">
            <w:pPr>
              <w:jc w:val="center"/>
            </w:pPr>
            <w:r w:rsidRPr="00DF31C2">
              <w:rPr>
                <w:color w:val="000000"/>
              </w:rPr>
              <w:t>0,0</w:t>
            </w:r>
          </w:p>
        </w:tc>
        <w:tc>
          <w:tcPr>
            <w:tcW w:w="709" w:type="dxa"/>
          </w:tcPr>
          <w:p w14:paraId="7403E60E" w14:textId="77777777" w:rsidR="000122DC" w:rsidRDefault="000122DC" w:rsidP="00B0189F">
            <w:pPr>
              <w:jc w:val="center"/>
            </w:pPr>
            <w:r w:rsidRPr="00DF31C2">
              <w:rPr>
                <w:color w:val="000000"/>
              </w:rPr>
              <w:t>0,0</w:t>
            </w:r>
          </w:p>
        </w:tc>
        <w:tc>
          <w:tcPr>
            <w:tcW w:w="709" w:type="dxa"/>
          </w:tcPr>
          <w:p w14:paraId="7403E60F" w14:textId="77777777" w:rsidR="000122DC" w:rsidRDefault="000122DC" w:rsidP="00B0189F">
            <w:pPr>
              <w:jc w:val="center"/>
            </w:pPr>
            <w:r w:rsidRPr="00DF31C2">
              <w:rPr>
                <w:color w:val="000000"/>
              </w:rPr>
              <w:t>0,0</w:t>
            </w:r>
          </w:p>
        </w:tc>
        <w:tc>
          <w:tcPr>
            <w:tcW w:w="708" w:type="dxa"/>
          </w:tcPr>
          <w:p w14:paraId="7403E610" w14:textId="77777777" w:rsidR="000122DC" w:rsidRDefault="000122DC" w:rsidP="00B0189F">
            <w:pPr>
              <w:jc w:val="center"/>
            </w:pPr>
            <w:r w:rsidRPr="00DF31C2">
              <w:rPr>
                <w:color w:val="000000"/>
              </w:rPr>
              <w:t>0,0</w:t>
            </w:r>
          </w:p>
        </w:tc>
        <w:tc>
          <w:tcPr>
            <w:tcW w:w="709" w:type="dxa"/>
          </w:tcPr>
          <w:p w14:paraId="7403E611" w14:textId="77777777" w:rsidR="000122DC" w:rsidRDefault="000122DC" w:rsidP="00B0189F">
            <w:pPr>
              <w:jc w:val="center"/>
            </w:pPr>
            <w:r w:rsidRPr="00DF31C2">
              <w:rPr>
                <w:color w:val="000000"/>
              </w:rPr>
              <w:t>0,0</w:t>
            </w:r>
          </w:p>
        </w:tc>
        <w:tc>
          <w:tcPr>
            <w:tcW w:w="709" w:type="dxa"/>
          </w:tcPr>
          <w:p w14:paraId="7403E612" w14:textId="77777777" w:rsidR="000122DC" w:rsidRDefault="000122DC" w:rsidP="00B0189F">
            <w:pPr>
              <w:jc w:val="center"/>
            </w:pPr>
            <w:r w:rsidRPr="00DF31C2">
              <w:rPr>
                <w:color w:val="000000"/>
              </w:rPr>
              <w:t>0,0</w:t>
            </w:r>
          </w:p>
        </w:tc>
        <w:tc>
          <w:tcPr>
            <w:tcW w:w="850" w:type="dxa"/>
          </w:tcPr>
          <w:p w14:paraId="7403E613" w14:textId="77777777" w:rsidR="000122DC" w:rsidRDefault="000122DC" w:rsidP="00B0189F">
            <w:pPr>
              <w:jc w:val="center"/>
            </w:pPr>
            <w:r w:rsidRPr="00DF31C2">
              <w:rPr>
                <w:color w:val="000000"/>
              </w:rPr>
              <w:t>0,0</w:t>
            </w:r>
          </w:p>
        </w:tc>
        <w:tc>
          <w:tcPr>
            <w:tcW w:w="709" w:type="dxa"/>
          </w:tcPr>
          <w:p w14:paraId="7403E614" w14:textId="77777777" w:rsidR="000122DC" w:rsidRDefault="000122DC" w:rsidP="00B0189F">
            <w:pPr>
              <w:jc w:val="center"/>
            </w:pPr>
            <w:r w:rsidRPr="00DF31C2">
              <w:rPr>
                <w:color w:val="000000"/>
              </w:rPr>
              <w:t>0,0</w:t>
            </w:r>
          </w:p>
        </w:tc>
        <w:tc>
          <w:tcPr>
            <w:tcW w:w="851" w:type="dxa"/>
          </w:tcPr>
          <w:p w14:paraId="7403E615" w14:textId="77777777" w:rsidR="000122DC" w:rsidRPr="00DF31C2" w:rsidRDefault="000122DC" w:rsidP="00B0189F">
            <w:pPr>
              <w:jc w:val="center"/>
              <w:rPr>
                <w:color w:val="000000"/>
              </w:rPr>
            </w:pPr>
          </w:p>
        </w:tc>
        <w:tc>
          <w:tcPr>
            <w:tcW w:w="850" w:type="dxa"/>
          </w:tcPr>
          <w:p w14:paraId="7403E616" w14:textId="77777777" w:rsidR="000122DC" w:rsidRPr="00DF31C2" w:rsidRDefault="000122DC" w:rsidP="00B0189F">
            <w:pPr>
              <w:jc w:val="center"/>
              <w:rPr>
                <w:color w:val="000000"/>
              </w:rPr>
            </w:pPr>
          </w:p>
        </w:tc>
        <w:tc>
          <w:tcPr>
            <w:tcW w:w="851" w:type="dxa"/>
          </w:tcPr>
          <w:p w14:paraId="7403E617" w14:textId="77777777" w:rsidR="000122DC" w:rsidRPr="00DF31C2" w:rsidRDefault="000122DC" w:rsidP="00B0189F">
            <w:pPr>
              <w:jc w:val="center"/>
              <w:rPr>
                <w:color w:val="000000"/>
              </w:rPr>
            </w:pPr>
          </w:p>
        </w:tc>
        <w:tc>
          <w:tcPr>
            <w:tcW w:w="850" w:type="dxa"/>
          </w:tcPr>
          <w:p w14:paraId="7403E618" w14:textId="77777777" w:rsidR="000122DC" w:rsidRPr="00DF31C2" w:rsidRDefault="000122DC" w:rsidP="00B0189F">
            <w:pPr>
              <w:jc w:val="center"/>
              <w:rPr>
                <w:color w:val="000000"/>
              </w:rPr>
            </w:pPr>
          </w:p>
        </w:tc>
        <w:tc>
          <w:tcPr>
            <w:tcW w:w="851" w:type="dxa"/>
          </w:tcPr>
          <w:p w14:paraId="7403E619" w14:textId="77777777" w:rsidR="000122DC" w:rsidRPr="00DF31C2" w:rsidRDefault="000122DC" w:rsidP="00B0189F">
            <w:pPr>
              <w:jc w:val="center"/>
              <w:rPr>
                <w:color w:val="000000"/>
              </w:rPr>
            </w:pPr>
          </w:p>
        </w:tc>
      </w:tr>
    </w:tbl>
    <w:p w14:paraId="7403E61B" w14:textId="77777777" w:rsidR="003A5AB9" w:rsidRDefault="003A5AB9" w:rsidP="00B71443">
      <w:pPr>
        <w:jc w:val="center"/>
        <w:rPr>
          <w:kern w:val="2"/>
        </w:rPr>
      </w:pPr>
    </w:p>
    <w:p w14:paraId="7403E61C" w14:textId="77777777" w:rsidR="00212420" w:rsidRDefault="00212420">
      <w:pPr>
        <w:rPr>
          <w:kern w:val="2"/>
        </w:rPr>
        <w:sectPr w:rsidR="00212420" w:rsidSect="000416B1">
          <w:pgSz w:w="16840" w:h="11907" w:orient="landscape" w:code="9"/>
          <w:pgMar w:top="426" w:right="538" w:bottom="851" w:left="709" w:header="720" w:footer="720" w:gutter="0"/>
          <w:cols w:space="720"/>
        </w:sectPr>
      </w:pPr>
    </w:p>
    <w:p w14:paraId="7403E61D" w14:textId="77777777" w:rsidR="003512EF" w:rsidRPr="000D628E" w:rsidRDefault="003512EF" w:rsidP="00F973E2">
      <w:pPr>
        <w:autoSpaceDE w:val="0"/>
        <w:spacing w:line="216" w:lineRule="auto"/>
        <w:ind w:left="6237"/>
        <w:jc w:val="right"/>
        <w:rPr>
          <w:b/>
          <w:kern w:val="2"/>
        </w:rPr>
      </w:pP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3E620" w14:textId="77777777" w:rsidR="008E6A12" w:rsidRPr="0006102C" w:rsidRDefault="008E6A12" w:rsidP="0006102C">
      <w:pPr>
        <w:pStyle w:val="ConsPlusCell"/>
        <w:rPr>
          <w:sz w:val="24"/>
          <w:szCs w:val="24"/>
        </w:rPr>
      </w:pPr>
      <w:r>
        <w:separator/>
      </w:r>
    </w:p>
  </w:endnote>
  <w:endnote w:type="continuationSeparator" w:id="0">
    <w:p w14:paraId="7403E621" w14:textId="77777777" w:rsidR="008E6A12" w:rsidRPr="0006102C" w:rsidRDefault="008E6A12"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AG Souveni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E622" w14:textId="77777777" w:rsidR="003B4176" w:rsidRDefault="003B4176">
    <w:pPr>
      <w:pStyle w:val="a7"/>
      <w:jc w:val="right"/>
    </w:pPr>
    <w:r>
      <w:fldChar w:fldCharType="begin"/>
    </w:r>
    <w:r>
      <w:instrText xml:space="preserve"> PAGE   \* MERGEFORMAT </w:instrText>
    </w:r>
    <w:r>
      <w:fldChar w:fldCharType="separate"/>
    </w:r>
    <w:r w:rsidR="005F1DDC">
      <w:rPr>
        <w:noProof/>
      </w:rPr>
      <w:t>6</w:t>
    </w:r>
    <w:r>
      <w:fldChar w:fldCharType="end"/>
    </w:r>
  </w:p>
  <w:p w14:paraId="7403E623" w14:textId="77777777" w:rsidR="003B4176" w:rsidRDefault="003B4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E61E" w14:textId="77777777" w:rsidR="008E6A12" w:rsidRPr="0006102C" w:rsidRDefault="008E6A12" w:rsidP="0006102C">
      <w:pPr>
        <w:pStyle w:val="ConsPlusCell"/>
        <w:rPr>
          <w:sz w:val="24"/>
          <w:szCs w:val="24"/>
        </w:rPr>
      </w:pPr>
      <w:r>
        <w:separator/>
      </w:r>
    </w:p>
  </w:footnote>
  <w:footnote w:type="continuationSeparator" w:id="0">
    <w:p w14:paraId="7403E61F" w14:textId="77777777" w:rsidR="008E6A12" w:rsidRPr="0006102C" w:rsidRDefault="008E6A12" w:rsidP="0006102C">
      <w:pPr>
        <w:pStyle w:val="ConsPlusCell"/>
        <w:rPr>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15:restartNumberingAfterBreak="0">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15:restartNumberingAfterBreak="0">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15:restartNumberingAfterBreak="0">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16cid:durableId="1288899759">
    <w:abstractNumId w:val="0"/>
  </w:num>
  <w:num w:numId="2" w16cid:durableId="1838960964">
    <w:abstractNumId w:val="4"/>
  </w:num>
  <w:num w:numId="3" w16cid:durableId="798182720">
    <w:abstractNumId w:val="6"/>
  </w:num>
  <w:num w:numId="4" w16cid:durableId="44767455">
    <w:abstractNumId w:val="3"/>
  </w:num>
  <w:num w:numId="5" w16cid:durableId="1329361045">
    <w:abstractNumId w:val="8"/>
  </w:num>
  <w:num w:numId="6" w16cid:durableId="237860221">
    <w:abstractNumId w:val="5"/>
  </w:num>
  <w:num w:numId="7" w16cid:durableId="1137070650">
    <w:abstractNumId w:val="1"/>
  </w:num>
  <w:num w:numId="8" w16cid:durableId="1480224169">
    <w:abstractNumId w:val="7"/>
  </w:num>
  <w:num w:numId="9" w16cid:durableId="133596245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4A67"/>
    <w:rsid w:val="000D628E"/>
    <w:rsid w:val="000D6B55"/>
    <w:rsid w:val="000E372F"/>
    <w:rsid w:val="000E47E5"/>
    <w:rsid w:val="000F11F9"/>
    <w:rsid w:val="000F50DC"/>
    <w:rsid w:val="000F53B5"/>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1DB0"/>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5D5F"/>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17E5"/>
    <w:rsid w:val="003132F6"/>
    <w:rsid w:val="00314FC9"/>
    <w:rsid w:val="003201A4"/>
    <w:rsid w:val="003202E1"/>
    <w:rsid w:val="00323195"/>
    <w:rsid w:val="00331212"/>
    <w:rsid w:val="00331896"/>
    <w:rsid w:val="0033328E"/>
    <w:rsid w:val="00334898"/>
    <w:rsid w:val="00334C31"/>
    <w:rsid w:val="0033632E"/>
    <w:rsid w:val="003370D5"/>
    <w:rsid w:val="00337855"/>
    <w:rsid w:val="0035019D"/>
    <w:rsid w:val="003512EF"/>
    <w:rsid w:val="003528DC"/>
    <w:rsid w:val="00353C63"/>
    <w:rsid w:val="00354FBD"/>
    <w:rsid w:val="003550B6"/>
    <w:rsid w:val="0036152E"/>
    <w:rsid w:val="00364EE4"/>
    <w:rsid w:val="00365500"/>
    <w:rsid w:val="00370363"/>
    <w:rsid w:val="00372673"/>
    <w:rsid w:val="00372884"/>
    <w:rsid w:val="00372938"/>
    <w:rsid w:val="00375EB6"/>
    <w:rsid w:val="0037717F"/>
    <w:rsid w:val="0037720A"/>
    <w:rsid w:val="00380D72"/>
    <w:rsid w:val="00382434"/>
    <w:rsid w:val="00386173"/>
    <w:rsid w:val="00392288"/>
    <w:rsid w:val="003931EC"/>
    <w:rsid w:val="0039371A"/>
    <w:rsid w:val="00397DDD"/>
    <w:rsid w:val="003A06D5"/>
    <w:rsid w:val="003A32B5"/>
    <w:rsid w:val="003A5AB9"/>
    <w:rsid w:val="003B0A11"/>
    <w:rsid w:val="003B20E5"/>
    <w:rsid w:val="003B2C6E"/>
    <w:rsid w:val="003B4176"/>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3F7650"/>
    <w:rsid w:val="004006B5"/>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0AE"/>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5F1DDC"/>
    <w:rsid w:val="00603BC3"/>
    <w:rsid w:val="0060444A"/>
    <w:rsid w:val="00604C52"/>
    <w:rsid w:val="00613D04"/>
    <w:rsid w:val="00614B4E"/>
    <w:rsid w:val="00626975"/>
    <w:rsid w:val="0063111E"/>
    <w:rsid w:val="0063514E"/>
    <w:rsid w:val="006442B8"/>
    <w:rsid w:val="006470D4"/>
    <w:rsid w:val="00671D41"/>
    <w:rsid w:val="0068226B"/>
    <w:rsid w:val="00683088"/>
    <w:rsid w:val="00683930"/>
    <w:rsid w:val="00685AB1"/>
    <w:rsid w:val="00685E69"/>
    <w:rsid w:val="00687513"/>
    <w:rsid w:val="006909F0"/>
    <w:rsid w:val="00692CF2"/>
    <w:rsid w:val="006A43E4"/>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05A6F"/>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E6A1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B7CF2"/>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269CF"/>
    <w:rsid w:val="00A32E4F"/>
    <w:rsid w:val="00A34E78"/>
    <w:rsid w:val="00A351FD"/>
    <w:rsid w:val="00A4131C"/>
    <w:rsid w:val="00A41DCC"/>
    <w:rsid w:val="00A47DB1"/>
    <w:rsid w:val="00A56EAE"/>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45A6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A03"/>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A5D33"/>
    <w:rsid w:val="00DB20D1"/>
    <w:rsid w:val="00DB7BC4"/>
    <w:rsid w:val="00DC01DB"/>
    <w:rsid w:val="00DC3A40"/>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2445"/>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20"/>
    <w:rsid w:val="00EB0043"/>
    <w:rsid w:val="00EB3FD8"/>
    <w:rsid w:val="00EB4549"/>
    <w:rsid w:val="00EB74C4"/>
    <w:rsid w:val="00EC2CD8"/>
    <w:rsid w:val="00EC4003"/>
    <w:rsid w:val="00ED1C78"/>
    <w:rsid w:val="00ED3E22"/>
    <w:rsid w:val="00EE22F0"/>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4413"/>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03E19C"/>
  <w15:docId w15:val="{9BF4B930-6830-478C-BBEC-6985D48D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basedOn w:val="a1"/>
    <w:next w:val="af1"/>
    <w:uiPriority w:val="99"/>
    <w:rsid w:val="00CF72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
    <w:basedOn w:val="a1"/>
    <w:next w:val="af1"/>
    <w:uiPriority w:val="99"/>
    <w:rsid w:val="00CF729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B105A-78C8-4743-9766-11C53741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2847</Words>
  <Characters>16232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Сергей Трухин</cp:lastModifiedBy>
  <cp:revision>21</cp:revision>
  <cp:lastPrinted>2023-02-03T07:46:00Z</cp:lastPrinted>
  <dcterms:created xsi:type="dcterms:W3CDTF">2019-12-03T10:14:00Z</dcterms:created>
  <dcterms:modified xsi:type="dcterms:W3CDTF">2023-12-27T12:25:00Z</dcterms:modified>
</cp:coreProperties>
</file>