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AE6" w:rsidRPr="006C1C87" w:rsidRDefault="008D61E6" w:rsidP="00C742A1">
      <w:pPr>
        <w:jc w:val="right"/>
        <w:rPr>
          <w:sz w:val="28"/>
          <w:szCs w:val="24"/>
        </w:rPr>
      </w:pPr>
      <w:r>
        <w:rPr>
          <w:sz w:val="28"/>
          <w:szCs w:val="24"/>
        </w:rPr>
        <w:t>Приложение№2</w:t>
      </w:r>
    </w:p>
    <w:p w:rsidR="00724ABE" w:rsidRPr="00A7040E" w:rsidRDefault="00496736" w:rsidP="00724ABE">
      <w:pPr>
        <w:jc w:val="right"/>
        <w:rPr>
          <w:sz w:val="28"/>
          <w:szCs w:val="28"/>
        </w:rPr>
      </w:pPr>
      <w:r w:rsidRPr="00A7040E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724ABE" w:rsidRPr="00A7040E">
        <w:rPr>
          <w:sz w:val="24"/>
          <w:szCs w:val="24"/>
        </w:rPr>
        <w:t xml:space="preserve">к </w:t>
      </w:r>
      <w:r w:rsidR="00724ABE" w:rsidRPr="00A7040E">
        <w:rPr>
          <w:sz w:val="28"/>
          <w:szCs w:val="28"/>
        </w:rPr>
        <w:t>Порядку формирования и ведения реестра муниципальных услуг</w:t>
      </w:r>
      <w:r w:rsidR="00A7040E" w:rsidRPr="00A7040E">
        <w:rPr>
          <w:sz w:val="28"/>
          <w:szCs w:val="28"/>
        </w:rPr>
        <w:t xml:space="preserve"> Администрации</w:t>
      </w:r>
      <w:r w:rsidR="00724ABE" w:rsidRPr="00A7040E">
        <w:rPr>
          <w:sz w:val="28"/>
          <w:szCs w:val="28"/>
        </w:rPr>
        <w:t xml:space="preserve"> </w:t>
      </w:r>
    </w:p>
    <w:p w:rsidR="00220AE6" w:rsidRDefault="002B47E0" w:rsidP="00724ABE">
      <w:pPr>
        <w:jc w:val="right"/>
        <w:rPr>
          <w:sz w:val="28"/>
          <w:szCs w:val="28"/>
        </w:rPr>
      </w:pPr>
      <w:r>
        <w:rPr>
          <w:sz w:val="28"/>
          <w:szCs w:val="28"/>
        </w:rPr>
        <w:t>Ковалевского</w:t>
      </w:r>
      <w:r w:rsidR="00724ABE" w:rsidRPr="00A7040E">
        <w:rPr>
          <w:sz w:val="28"/>
          <w:szCs w:val="28"/>
        </w:rPr>
        <w:t xml:space="preserve"> сельского поселения</w:t>
      </w:r>
    </w:p>
    <w:p w:rsidR="00724ABE" w:rsidRPr="004014DC" w:rsidRDefault="00724ABE" w:rsidP="00724ABE">
      <w:pPr>
        <w:jc w:val="right"/>
        <w:rPr>
          <w:sz w:val="28"/>
          <w:szCs w:val="28"/>
        </w:rPr>
      </w:pPr>
    </w:p>
    <w:p w:rsidR="00A7040E" w:rsidRDefault="00A7040E" w:rsidP="00A7040E">
      <w:pPr>
        <w:ind w:left="6237"/>
        <w:jc w:val="center"/>
        <w:rPr>
          <w:sz w:val="24"/>
          <w:szCs w:val="24"/>
        </w:rPr>
      </w:pPr>
    </w:p>
    <w:p w:rsidR="00A7040E" w:rsidRDefault="00A7040E" w:rsidP="00A7040E">
      <w:pPr>
        <w:jc w:val="center"/>
        <w:rPr>
          <w:sz w:val="24"/>
          <w:szCs w:val="24"/>
        </w:rPr>
      </w:pPr>
    </w:p>
    <w:p w:rsidR="00A7040E" w:rsidRPr="00633BFF" w:rsidRDefault="00A7040E" w:rsidP="00A7040E">
      <w:pPr>
        <w:jc w:val="center"/>
        <w:rPr>
          <w:sz w:val="24"/>
          <w:szCs w:val="24"/>
        </w:rPr>
      </w:pPr>
    </w:p>
    <w:p w:rsidR="00A7040E" w:rsidRPr="00633BFF" w:rsidRDefault="00A7040E" w:rsidP="00A7040E">
      <w:pPr>
        <w:jc w:val="center"/>
        <w:rPr>
          <w:sz w:val="24"/>
          <w:szCs w:val="24"/>
        </w:rPr>
      </w:pPr>
    </w:p>
    <w:p w:rsidR="00296E13" w:rsidRPr="00693394" w:rsidRDefault="00A7040E" w:rsidP="00A7040E">
      <w:pPr>
        <w:jc w:val="center"/>
        <w:rPr>
          <w:b/>
          <w:sz w:val="28"/>
          <w:szCs w:val="24"/>
        </w:rPr>
      </w:pPr>
      <w:r w:rsidRPr="00693394">
        <w:rPr>
          <w:b/>
          <w:sz w:val="28"/>
          <w:szCs w:val="24"/>
        </w:rPr>
        <w:t xml:space="preserve">Сведения об услугах, </w:t>
      </w:r>
    </w:p>
    <w:p w:rsidR="00A7040E" w:rsidRPr="00693394" w:rsidRDefault="00A7040E" w:rsidP="00A7040E">
      <w:pPr>
        <w:jc w:val="center"/>
        <w:rPr>
          <w:b/>
          <w:sz w:val="28"/>
          <w:szCs w:val="24"/>
        </w:rPr>
      </w:pPr>
      <w:r w:rsidRPr="00693394">
        <w:rPr>
          <w:b/>
          <w:sz w:val="28"/>
          <w:szCs w:val="24"/>
        </w:rPr>
        <w:t xml:space="preserve">подлежащих включению в Реестр муниципальных услуг Администрации </w:t>
      </w:r>
      <w:r w:rsidR="002B47E0" w:rsidRPr="00693394">
        <w:rPr>
          <w:b/>
          <w:sz w:val="28"/>
          <w:szCs w:val="24"/>
        </w:rPr>
        <w:t>Ковалевского</w:t>
      </w:r>
      <w:r w:rsidRPr="00693394">
        <w:rPr>
          <w:b/>
          <w:sz w:val="28"/>
          <w:szCs w:val="24"/>
        </w:rPr>
        <w:t xml:space="preserve"> сельского поселения</w:t>
      </w:r>
    </w:p>
    <w:p w:rsidR="00693394" w:rsidRPr="00464C7C" w:rsidRDefault="00693394" w:rsidP="00693394">
      <w:pPr>
        <w:jc w:val="center"/>
        <w:rPr>
          <w:sz w:val="28"/>
        </w:rPr>
      </w:pPr>
    </w:p>
    <w:p w:rsidR="00693394" w:rsidRPr="00464C7C" w:rsidRDefault="00693394" w:rsidP="00693394">
      <w:pPr>
        <w:jc w:val="center"/>
        <w:rPr>
          <w:sz w:val="28"/>
        </w:rPr>
      </w:pPr>
      <w:r w:rsidRPr="00464C7C">
        <w:rPr>
          <w:sz w:val="28"/>
        </w:rPr>
        <w:t>I. Перечень</w:t>
      </w:r>
    </w:p>
    <w:p w:rsidR="00693394" w:rsidRPr="00464C7C" w:rsidRDefault="00693394" w:rsidP="00693394">
      <w:pPr>
        <w:jc w:val="center"/>
        <w:rPr>
          <w:sz w:val="28"/>
        </w:rPr>
      </w:pPr>
      <w:r>
        <w:rPr>
          <w:sz w:val="28"/>
        </w:rPr>
        <w:t>муниципальных</w:t>
      </w:r>
      <w:r w:rsidRPr="00464C7C">
        <w:rPr>
          <w:sz w:val="28"/>
        </w:rPr>
        <w:t xml:space="preserve"> услуг, предоставляемых </w:t>
      </w:r>
    </w:p>
    <w:p w:rsidR="00693394" w:rsidRPr="00464C7C" w:rsidRDefault="00693394" w:rsidP="00693394">
      <w:pPr>
        <w:jc w:val="center"/>
        <w:rPr>
          <w:sz w:val="28"/>
        </w:rPr>
      </w:pPr>
      <w:r w:rsidRPr="00464C7C">
        <w:rPr>
          <w:sz w:val="28"/>
        </w:rPr>
        <w:t xml:space="preserve">исполнительными органами </w:t>
      </w:r>
      <w:r>
        <w:rPr>
          <w:sz w:val="28"/>
        </w:rPr>
        <w:t>Ковалевского сельского поселения</w:t>
      </w:r>
    </w:p>
    <w:p w:rsidR="00693394" w:rsidRPr="00464C7C" w:rsidRDefault="00693394" w:rsidP="00693394">
      <w:pPr>
        <w:jc w:val="center"/>
        <w:rPr>
          <w:sz w:val="28"/>
        </w:rPr>
      </w:pPr>
    </w:p>
    <w:tbl>
      <w:tblPr>
        <w:tblW w:w="14827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94"/>
        <w:gridCol w:w="2671"/>
        <w:gridCol w:w="2409"/>
        <w:gridCol w:w="1560"/>
        <w:gridCol w:w="1547"/>
        <w:gridCol w:w="2087"/>
        <w:gridCol w:w="2089"/>
        <w:gridCol w:w="1670"/>
      </w:tblGrid>
      <w:tr w:rsidR="00693394" w:rsidRPr="00696F45" w:rsidTr="00696F45">
        <w:trPr>
          <w:trHeight w:val="165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</w:pPr>
            <w:r w:rsidRPr="00696F45">
              <w:t>№</w:t>
            </w:r>
          </w:p>
          <w:p w:rsidR="00693394" w:rsidRPr="00696F45" w:rsidRDefault="00693394" w:rsidP="00D25591">
            <w:pPr>
              <w:jc w:val="center"/>
            </w:pPr>
            <w:proofErr w:type="spellStart"/>
            <w:proofErr w:type="gramStart"/>
            <w:r w:rsidRPr="00696F45">
              <w:t>п</w:t>
            </w:r>
            <w:proofErr w:type="spellEnd"/>
            <w:proofErr w:type="gramEnd"/>
            <w:r w:rsidRPr="00696F45">
              <w:t>/</w:t>
            </w:r>
            <w:proofErr w:type="spellStart"/>
            <w:r w:rsidRPr="00696F45">
              <w:t>п</w:t>
            </w:r>
            <w:proofErr w:type="spellEnd"/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696F45">
            <w:pPr>
              <w:jc w:val="center"/>
            </w:pPr>
            <w:r w:rsidRPr="00696F45">
              <w:t xml:space="preserve">Наименование </w:t>
            </w:r>
            <w:r w:rsidR="00696F45" w:rsidRPr="00696F45">
              <w:t>муниципальной у</w:t>
            </w:r>
            <w:r w:rsidRPr="00696F45">
              <w:t>слуги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</w:pPr>
            <w:r w:rsidRPr="00696F45">
              <w:t xml:space="preserve">Реквизиты </w:t>
            </w:r>
          </w:p>
          <w:p w:rsidR="00693394" w:rsidRPr="00696F45" w:rsidRDefault="00693394" w:rsidP="00D25591">
            <w:pPr>
              <w:jc w:val="center"/>
            </w:pPr>
            <w:r w:rsidRPr="00696F45">
              <w:t xml:space="preserve">правового акта, </w:t>
            </w:r>
          </w:p>
          <w:p w:rsidR="00693394" w:rsidRPr="00696F45" w:rsidRDefault="00693394" w:rsidP="00D25591">
            <w:pPr>
              <w:jc w:val="center"/>
            </w:pPr>
            <w:r w:rsidRPr="00696F45">
              <w:t xml:space="preserve">в соответствии </w:t>
            </w:r>
          </w:p>
          <w:p w:rsidR="00693394" w:rsidRPr="00696F45" w:rsidRDefault="00693394" w:rsidP="00696F45">
            <w:pPr>
              <w:jc w:val="center"/>
            </w:pPr>
            <w:r w:rsidRPr="00696F45">
              <w:t xml:space="preserve">с </w:t>
            </w:r>
            <w:proofErr w:type="gramStart"/>
            <w:r w:rsidRPr="00696F45">
              <w:t>которым</w:t>
            </w:r>
            <w:proofErr w:type="gramEnd"/>
            <w:r w:rsidRPr="00696F45">
              <w:t xml:space="preserve"> предоставляется </w:t>
            </w:r>
            <w:r w:rsidR="00696F45">
              <w:t>муниципальная</w:t>
            </w:r>
            <w:r w:rsidRPr="00696F45">
              <w:t xml:space="preserve"> услуга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696F45">
            <w:pPr>
              <w:jc w:val="center"/>
            </w:pPr>
            <w:r w:rsidRPr="00696F45">
              <w:t xml:space="preserve">Получатель </w:t>
            </w:r>
            <w:r w:rsidR="00696F45">
              <w:t>муниципальной</w:t>
            </w:r>
            <w:r w:rsidRPr="00696F45">
              <w:t xml:space="preserve"> услуги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</w:pPr>
            <w:r w:rsidRPr="00696F45">
              <w:t xml:space="preserve">Условия предоставления </w:t>
            </w:r>
            <w:r w:rsidR="00696F45">
              <w:t>муниципально</w:t>
            </w:r>
            <w:r w:rsidRPr="00696F45">
              <w:t>й услуги</w:t>
            </w:r>
          </w:p>
          <w:p w:rsidR="00693394" w:rsidRPr="00696F45" w:rsidRDefault="00693394" w:rsidP="00D25591">
            <w:pPr>
              <w:jc w:val="center"/>
            </w:pPr>
            <w:r w:rsidRPr="00696F45">
              <w:t>(платная/ бесплатная)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696F45">
            <w:pPr>
              <w:jc w:val="center"/>
            </w:pPr>
            <w:r w:rsidRPr="00696F45">
              <w:t xml:space="preserve">Результат предоставления </w:t>
            </w:r>
            <w:r w:rsidR="00696F45">
              <w:t>муниципальной</w:t>
            </w:r>
            <w:r w:rsidRPr="00696F45">
              <w:t xml:space="preserve"> услуги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696F45">
            <w:pPr>
              <w:jc w:val="center"/>
            </w:pPr>
            <w:r w:rsidRPr="00696F45">
              <w:t xml:space="preserve">Наименование услуги (услуг), необходимой и обязательной для предоставления </w:t>
            </w:r>
            <w:r w:rsidR="00696F45">
              <w:t>муниципальной</w:t>
            </w:r>
            <w:r w:rsidRPr="00696F45"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394" w:rsidRPr="00696F45" w:rsidRDefault="00693394" w:rsidP="00D25591">
            <w:pPr>
              <w:jc w:val="center"/>
            </w:pPr>
            <w:r w:rsidRPr="00696F45">
              <w:t>Возможность предоставления услуги по принципу экстерриториальности</w:t>
            </w:r>
          </w:p>
        </w:tc>
      </w:tr>
      <w:tr w:rsidR="00693394" w:rsidRPr="00696F45" w:rsidTr="00696F45">
        <w:trPr>
          <w:trHeight w:val="207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394" w:rsidRPr="00696F45" w:rsidRDefault="00693394" w:rsidP="00D25591">
            <w:pPr>
              <w:jc w:val="center"/>
              <w:rPr>
                <w:b/>
                <w:sz w:val="16"/>
                <w:szCs w:val="16"/>
              </w:rPr>
            </w:pPr>
            <w:r w:rsidRPr="00696F45">
              <w:rPr>
                <w:b/>
                <w:sz w:val="16"/>
                <w:szCs w:val="16"/>
              </w:rPr>
              <w:t>8</w:t>
            </w:r>
          </w:p>
        </w:tc>
      </w:tr>
      <w:tr w:rsidR="00696F45" w:rsidRPr="00464C7C" w:rsidTr="00696F45">
        <w:trPr>
          <w:trHeight w:val="933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 w:rsidRPr="00696F45">
              <w:t>1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pStyle w:val="124"/>
              <w:ind w:firstLine="0"/>
              <w:rPr>
                <w:sz w:val="20"/>
                <w:szCs w:val="20"/>
              </w:rPr>
            </w:pPr>
            <w:r w:rsidRPr="00696F45">
              <w:rPr>
                <w:sz w:val="20"/>
                <w:szCs w:val="20"/>
              </w:rPr>
              <w:t>Предоставление информации об объектах учета из реестра муниципального имущества.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696F45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F45" w:rsidRPr="00696F45" w:rsidRDefault="0039433C" w:rsidP="00D25591">
            <w:pPr>
              <w:jc w:val="center"/>
            </w:pPr>
            <w:r>
              <w:t>нет</w:t>
            </w:r>
          </w:p>
        </w:tc>
      </w:tr>
      <w:tr w:rsidR="00696F45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>
              <w:t>2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pStyle w:val="124"/>
              <w:ind w:firstLine="0"/>
              <w:rPr>
                <w:sz w:val="20"/>
                <w:szCs w:val="20"/>
              </w:rPr>
            </w:pPr>
            <w:r w:rsidRPr="00696F45">
              <w:rPr>
                <w:sz w:val="20"/>
                <w:szCs w:val="20"/>
              </w:rPr>
              <w:t>Заключение договоров аренды муниципального имущества (за исключением земельных участков) на новый срок.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D25591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F45" w:rsidRPr="00696F45" w:rsidRDefault="0039433C" w:rsidP="00D25591">
            <w:pPr>
              <w:jc w:val="center"/>
            </w:pPr>
            <w:r>
              <w:t>Нет</w:t>
            </w:r>
          </w:p>
        </w:tc>
      </w:tr>
      <w:tr w:rsidR="00696F45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3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pStyle w:val="124"/>
              <w:ind w:firstLine="0"/>
              <w:rPr>
                <w:sz w:val="20"/>
                <w:szCs w:val="20"/>
              </w:rPr>
            </w:pPr>
            <w:r w:rsidRPr="00696F45">
              <w:rPr>
                <w:sz w:val="20"/>
                <w:szCs w:val="20"/>
              </w:rPr>
              <w:t xml:space="preserve">Предоставление </w:t>
            </w:r>
            <w:r w:rsidRPr="00696F45">
              <w:rPr>
                <w:sz w:val="20"/>
                <w:szCs w:val="20"/>
              </w:rPr>
              <w:lastRenderedPageBreak/>
              <w:t>муниципального имущества (за исключением земельных участков) в аренду без проведения торгов.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 w:rsidRPr="00696F45">
              <w:lastRenderedPageBreak/>
              <w:t xml:space="preserve">Постановление </w:t>
            </w:r>
            <w:r w:rsidRPr="00696F45">
              <w:lastRenderedPageBreak/>
              <w:t>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lastRenderedPageBreak/>
              <w:t xml:space="preserve">Физические и </w:t>
            </w:r>
            <w:r>
              <w:lastRenderedPageBreak/>
              <w:t>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lastRenderedPageBreak/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F45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696F45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lastRenderedPageBreak/>
              <w:t>4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pStyle w:val="124"/>
              <w:ind w:firstLine="0"/>
              <w:rPr>
                <w:sz w:val="20"/>
                <w:szCs w:val="20"/>
              </w:rPr>
            </w:pPr>
            <w:r w:rsidRPr="00696F45">
              <w:rPr>
                <w:sz w:val="20"/>
                <w:szCs w:val="20"/>
              </w:rPr>
              <w:t> Расторжение договора аренды муниципального имущества (за исключением земельных участков).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F45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696F45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5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pStyle w:val="124"/>
              <w:ind w:firstLine="0"/>
              <w:rPr>
                <w:sz w:val="20"/>
                <w:szCs w:val="20"/>
              </w:rPr>
            </w:pPr>
            <w:r w:rsidRPr="00696F45">
              <w:rPr>
                <w:sz w:val="20"/>
                <w:szCs w:val="20"/>
              </w:rPr>
              <w:t>Передача в собственность граждан занимаемых ими жилых помещений, находящихся в муниципальной собственности (приватизация муниципального жилого фонда).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96F45" w:rsidRPr="00696F45" w:rsidRDefault="00696F45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6F45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39433C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6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0565F3" w:rsidRDefault="0039433C" w:rsidP="0092042F">
            <w: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3C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39433C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7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Default="0039433C" w:rsidP="0092042F">
            <w: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3C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39433C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8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Default="0039433C" w:rsidP="0092042F">
            <w:r>
              <w:t>Присвоение, изменение и аннулирование адреса объекта адресации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3C" w:rsidRPr="00696F45" w:rsidRDefault="0039433C" w:rsidP="0092042F">
            <w:pPr>
              <w:jc w:val="center"/>
            </w:pPr>
            <w:r>
              <w:t>Нет</w:t>
            </w:r>
          </w:p>
        </w:tc>
      </w:tr>
      <w:tr w:rsidR="0039433C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9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Default="0039433C" w:rsidP="0092042F">
            <w:r>
              <w:t>Постановка на учет граждан в качестве нуждающихся в жилых помещениях, предоставляемых по договорам социального найма.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Default="0039433C" w:rsidP="0092042F">
            <w:r>
              <w:t xml:space="preserve">Признание помещения жилым помещением, жилого помещения пригодным (непригодным) для проживания граждан, а также </w:t>
            </w:r>
            <w:r>
              <w:lastRenderedPageBreak/>
              <w:t>многоквартирного дома аварийным и подлежащим сносу или реконструкции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3C" w:rsidRPr="00696F45" w:rsidRDefault="0039433C" w:rsidP="0092042F">
            <w:pPr>
              <w:jc w:val="center"/>
            </w:pPr>
            <w:r>
              <w:lastRenderedPageBreak/>
              <w:t>Нет</w:t>
            </w:r>
          </w:p>
        </w:tc>
      </w:tr>
      <w:tr w:rsidR="0039433C" w:rsidRPr="00464C7C" w:rsidTr="00696F45">
        <w:trPr>
          <w:trHeight w:val="351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lastRenderedPageBreak/>
              <w:t>10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Default="0039433C" w:rsidP="00AF4033">
            <w:r>
              <w:t>Признание помещения жилым помещением, жилого помещения</w:t>
            </w:r>
            <w:r w:rsidR="00AF4033">
              <w:t xml:space="preserve"> </w:t>
            </w:r>
            <w:r>
              <w:t xml:space="preserve">непригодным для проживания </w:t>
            </w:r>
            <w:r w:rsidR="00AF4033">
              <w:t xml:space="preserve">и </w:t>
            </w:r>
            <w:r>
              <w:t>многоквартирного дома аварийным и подлежащим сносу или реконструкции</w:t>
            </w:r>
            <w:r w:rsidR="00AF4033">
              <w:t>, а также признание садового дома жилым домом и жилого дома садовым домом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 w:rsidRPr="00696F45">
              <w:t>Постановление Администрации Ковалевского сельского поселения№14 от 14.03.2020г.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Физические и юридические лица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  <w:r>
              <w:t>бесплатно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9433C" w:rsidRPr="00696F45" w:rsidRDefault="0039433C" w:rsidP="0092042F">
            <w:pPr>
              <w:jc w:val="center"/>
            </w:pP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33C" w:rsidRPr="00696F45" w:rsidRDefault="0039433C" w:rsidP="0092042F">
            <w:pPr>
              <w:jc w:val="center"/>
            </w:pPr>
            <w:r>
              <w:t>нет</w:t>
            </w:r>
          </w:p>
        </w:tc>
      </w:tr>
    </w:tbl>
    <w:p w:rsidR="00693394" w:rsidRPr="00464C7C" w:rsidRDefault="00693394" w:rsidP="00693394">
      <w:pPr>
        <w:rPr>
          <w:sz w:val="28"/>
        </w:rPr>
      </w:pPr>
    </w:p>
    <w:p w:rsidR="00693394" w:rsidRDefault="00693394" w:rsidP="00693394">
      <w:pPr>
        <w:ind w:firstLine="709"/>
        <w:jc w:val="center"/>
        <w:rPr>
          <w:sz w:val="28"/>
        </w:rPr>
      </w:pPr>
    </w:p>
    <w:p w:rsidR="00FD0BDF" w:rsidRDefault="00FD0BDF" w:rsidP="00693394">
      <w:pPr>
        <w:ind w:firstLine="709"/>
        <w:jc w:val="center"/>
        <w:rPr>
          <w:sz w:val="28"/>
        </w:rPr>
      </w:pPr>
    </w:p>
    <w:p w:rsidR="00FD0BDF" w:rsidRPr="00464C7C" w:rsidRDefault="00FD0BDF" w:rsidP="00693394">
      <w:pPr>
        <w:ind w:firstLine="709"/>
        <w:jc w:val="center"/>
        <w:rPr>
          <w:sz w:val="28"/>
        </w:rPr>
      </w:pPr>
    </w:p>
    <w:sectPr w:rsidR="00FD0BDF" w:rsidRPr="00464C7C" w:rsidSect="00A7040E">
      <w:footerReference w:type="even" r:id="rId7"/>
      <w:foot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7EE" w:rsidRDefault="007C67EE">
      <w:r>
        <w:separator/>
      </w:r>
    </w:p>
  </w:endnote>
  <w:endnote w:type="continuationSeparator" w:id="0">
    <w:p w:rsidR="007C67EE" w:rsidRDefault="007C6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7BC" w:rsidRDefault="00465643" w:rsidP="005E22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B27B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B27BC" w:rsidRDefault="004B27BC" w:rsidP="005E2239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7BC" w:rsidRDefault="00465643" w:rsidP="005E223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B27B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F4033">
      <w:rPr>
        <w:rStyle w:val="a4"/>
        <w:noProof/>
      </w:rPr>
      <w:t>2</w:t>
    </w:r>
    <w:r>
      <w:rPr>
        <w:rStyle w:val="a4"/>
      </w:rPr>
      <w:fldChar w:fldCharType="end"/>
    </w:r>
  </w:p>
  <w:p w:rsidR="004B27BC" w:rsidRDefault="004B27BC" w:rsidP="005E223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7EE" w:rsidRDefault="007C67EE">
      <w:r>
        <w:separator/>
      </w:r>
    </w:p>
  </w:footnote>
  <w:footnote w:type="continuationSeparator" w:id="0">
    <w:p w:rsidR="007C67EE" w:rsidRDefault="007C67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F3E15"/>
    <w:multiLevelType w:val="hybridMultilevel"/>
    <w:tmpl w:val="B2F4D484"/>
    <w:lvl w:ilvl="0" w:tplc="80FCDE96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D633AC"/>
    <w:multiLevelType w:val="hybridMultilevel"/>
    <w:tmpl w:val="33C8E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63A56"/>
    <w:multiLevelType w:val="hybridMultilevel"/>
    <w:tmpl w:val="37D65FE8"/>
    <w:lvl w:ilvl="0" w:tplc="36A244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6E3B0A18"/>
    <w:multiLevelType w:val="hybridMultilevel"/>
    <w:tmpl w:val="3D96042A"/>
    <w:lvl w:ilvl="0" w:tplc="6C962B8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79D0B85"/>
    <w:multiLevelType w:val="hybridMultilevel"/>
    <w:tmpl w:val="E842DE28"/>
    <w:lvl w:ilvl="0" w:tplc="C8062D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7D7B"/>
    <w:rsid w:val="00002308"/>
    <w:rsid w:val="00027AAE"/>
    <w:rsid w:val="00037D7B"/>
    <w:rsid w:val="00042080"/>
    <w:rsid w:val="00086E06"/>
    <w:rsid w:val="00087737"/>
    <w:rsid w:val="000916D3"/>
    <w:rsid w:val="00093EBD"/>
    <w:rsid w:val="000A4AE8"/>
    <w:rsid w:val="000F4B09"/>
    <w:rsid w:val="001072F8"/>
    <w:rsid w:val="00137B34"/>
    <w:rsid w:val="00156AA3"/>
    <w:rsid w:val="00175873"/>
    <w:rsid w:val="0018170D"/>
    <w:rsid w:val="001828C1"/>
    <w:rsid w:val="0018512B"/>
    <w:rsid w:val="00185718"/>
    <w:rsid w:val="001B4250"/>
    <w:rsid w:val="001B4AFF"/>
    <w:rsid w:val="001B79BE"/>
    <w:rsid w:val="001C343C"/>
    <w:rsid w:val="001D0AD4"/>
    <w:rsid w:val="001F4305"/>
    <w:rsid w:val="00200316"/>
    <w:rsid w:val="00211C7C"/>
    <w:rsid w:val="00220AE6"/>
    <w:rsid w:val="00227269"/>
    <w:rsid w:val="00246E1A"/>
    <w:rsid w:val="00250020"/>
    <w:rsid w:val="00250CE1"/>
    <w:rsid w:val="00271C0C"/>
    <w:rsid w:val="00292785"/>
    <w:rsid w:val="00296E13"/>
    <w:rsid w:val="002A7FD1"/>
    <w:rsid w:val="002B47E0"/>
    <w:rsid w:val="002B4D25"/>
    <w:rsid w:val="002B6450"/>
    <w:rsid w:val="002B69FE"/>
    <w:rsid w:val="002C3C0A"/>
    <w:rsid w:val="002C5B99"/>
    <w:rsid w:val="002D5346"/>
    <w:rsid w:val="002D76DE"/>
    <w:rsid w:val="002E355D"/>
    <w:rsid w:val="00307345"/>
    <w:rsid w:val="00330255"/>
    <w:rsid w:val="00335F4F"/>
    <w:rsid w:val="00340612"/>
    <w:rsid w:val="003441E4"/>
    <w:rsid w:val="003662A5"/>
    <w:rsid w:val="0038053E"/>
    <w:rsid w:val="003862BC"/>
    <w:rsid w:val="0039433C"/>
    <w:rsid w:val="0039631F"/>
    <w:rsid w:val="003B068A"/>
    <w:rsid w:val="003B1B4F"/>
    <w:rsid w:val="003C3068"/>
    <w:rsid w:val="003C5A76"/>
    <w:rsid w:val="003E2FCD"/>
    <w:rsid w:val="003F3052"/>
    <w:rsid w:val="004014DC"/>
    <w:rsid w:val="00414264"/>
    <w:rsid w:val="00435AEE"/>
    <w:rsid w:val="00447346"/>
    <w:rsid w:val="00447AAD"/>
    <w:rsid w:val="00465643"/>
    <w:rsid w:val="00480A98"/>
    <w:rsid w:val="00495010"/>
    <w:rsid w:val="00496736"/>
    <w:rsid w:val="004B27BC"/>
    <w:rsid w:val="004E5689"/>
    <w:rsid w:val="004E599E"/>
    <w:rsid w:val="00530565"/>
    <w:rsid w:val="00541632"/>
    <w:rsid w:val="005417CA"/>
    <w:rsid w:val="00583B28"/>
    <w:rsid w:val="0058459B"/>
    <w:rsid w:val="00587B40"/>
    <w:rsid w:val="005945DA"/>
    <w:rsid w:val="00597FA7"/>
    <w:rsid w:val="005D2FEA"/>
    <w:rsid w:val="005E2186"/>
    <w:rsid w:val="005E2239"/>
    <w:rsid w:val="005E4D2F"/>
    <w:rsid w:val="005F5CF9"/>
    <w:rsid w:val="005F6005"/>
    <w:rsid w:val="0060218E"/>
    <w:rsid w:val="00624808"/>
    <w:rsid w:val="006451C9"/>
    <w:rsid w:val="00656F25"/>
    <w:rsid w:val="00660CFA"/>
    <w:rsid w:val="00663B37"/>
    <w:rsid w:val="0066538C"/>
    <w:rsid w:val="0068696B"/>
    <w:rsid w:val="00693394"/>
    <w:rsid w:val="00696F45"/>
    <w:rsid w:val="006A6234"/>
    <w:rsid w:val="006B46CC"/>
    <w:rsid w:val="006C1C87"/>
    <w:rsid w:val="006E1C5E"/>
    <w:rsid w:val="006E6456"/>
    <w:rsid w:val="006F1A86"/>
    <w:rsid w:val="00724ABE"/>
    <w:rsid w:val="00726627"/>
    <w:rsid w:val="00746362"/>
    <w:rsid w:val="00746D23"/>
    <w:rsid w:val="00757481"/>
    <w:rsid w:val="00773CB6"/>
    <w:rsid w:val="00776879"/>
    <w:rsid w:val="007843C9"/>
    <w:rsid w:val="00784CED"/>
    <w:rsid w:val="00786ECF"/>
    <w:rsid w:val="00787CE0"/>
    <w:rsid w:val="00792A16"/>
    <w:rsid w:val="007B01DE"/>
    <w:rsid w:val="007B501D"/>
    <w:rsid w:val="007C67EE"/>
    <w:rsid w:val="007D0EC1"/>
    <w:rsid w:val="007E5C2A"/>
    <w:rsid w:val="008166D2"/>
    <w:rsid w:val="00817497"/>
    <w:rsid w:val="00823ADF"/>
    <w:rsid w:val="0083186A"/>
    <w:rsid w:val="00837B17"/>
    <w:rsid w:val="00843CCA"/>
    <w:rsid w:val="00845263"/>
    <w:rsid w:val="00854C77"/>
    <w:rsid w:val="00877474"/>
    <w:rsid w:val="00880B3B"/>
    <w:rsid w:val="00883F7A"/>
    <w:rsid w:val="008B56F4"/>
    <w:rsid w:val="008D300B"/>
    <w:rsid w:val="008D61E6"/>
    <w:rsid w:val="008E0183"/>
    <w:rsid w:val="008E0425"/>
    <w:rsid w:val="008E7A5F"/>
    <w:rsid w:val="008F04C3"/>
    <w:rsid w:val="008F7579"/>
    <w:rsid w:val="00903D72"/>
    <w:rsid w:val="009054DE"/>
    <w:rsid w:val="00924335"/>
    <w:rsid w:val="0093209A"/>
    <w:rsid w:val="00946B84"/>
    <w:rsid w:val="00951DCD"/>
    <w:rsid w:val="00954AFC"/>
    <w:rsid w:val="0096077A"/>
    <w:rsid w:val="00980A31"/>
    <w:rsid w:val="00996777"/>
    <w:rsid w:val="009A4472"/>
    <w:rsid w:val="009B054F"/>
    <w:rsid w:val="009B0BF0"/>
    <w:rsid w:val="009C57A2"/>
    <w:rsid w:val="009C77AF"/>
    <w:rsid w:val="009E61E4"/>
    <w:rsid w:val="00A036B4"/>
    <w:rsid w:val="00A10C0B"/>
    <w:rsid w:val="00A12390"/>
    <w:rsid w:val="00A27244"/>
    <w:rsid w:val="00A316B2"/>
    <w:rsid w:val="00A530A2"/>
    <w:rsid w:val="00A7040E"/>
    <w:rsid w:val="00A9536F"/>
    <w:rsid w:val="00AA184C"/>
    <w:rsid w:val="00AB264E"/>
    <w:rsid w:val="00AD56F8"/>
    <w:rsid w:val="00AE4F4B"/>
    <w:rsid w:val="00AF4033"/>
    <w:rsid w:val="00B22243"/>
    <w:rsid w:val="00B263E7"/>
    <w:rsid w:val="00B6357D"/>
    <w:rsid w:val="00B64AA7"/>
    <w:rsid w:val="00B71A19"/>
    <w:rsid w:val="00B75912"/>
    <w:rsid w:val="00B94114"/>
    <w:rsid w:val="00BC0204"/>
    <w:rsid w:val="00BD4BE7"/>
    <w:rsid w:val="00BE4F62"/>
    <w:rsid w:val="00BE63D3"/>
    <w:rsid w:val="00BF28D0"/>
    <w:rsid w:val="00BF749D"/>
    <w:rsid w:val="00C20668"/>
    <w:rsid w:val="00C27C8D"/>
    <w:rsid w:val="00C43F10"/>
    <w:rsid w:val="00C46A51"/>
    <w:rsid w:val="00C55BD9"/>
    <w:rsid w:val="00C62411"/>
    <w:rsid w:val="00C67A30"/>
    <w:rsid w:val="00C742A1"/>
    <w:rsid w:val="00C7487A"/>
    <w:rsid w:val="00C7698B"/>
    <w:rsid w:val="00C857BA"/>
    <w:rsid w:val="00C86387"/>
    <w:rsid w:val="00C96283"/>
    <w:rsid w:val="00CB1D95"/>
    <w:rsid w:val="00CB2B68"/>
    <w:rsid w:val="00CD069F"/>
    <w:rsid w:val="00CD30AC"/>
    <w:rsid w:val="00CE3646"/>
    <w:rsid w:val="00D025CF"/>
    <w:rsid w:val="00D10B05"/>
    <w:rsid w:val="00D14DD2"/>
    <w:rsid w:val="00D26CDA"/>
    <w:rsid w:val="00D35154"/>
    <w:rsid w:val="00D423CE"/>
    <w:rsid w:val="00D66D86"/>
    <w:rsid w:val="00D8535E"/>
    <w:rsid w:val="00DC7A01"/>
    <w:rsid w:val="00DE48F7"/>
    <w:rsid w:val="00E03080"/>
    <w:rsid w:val="00E15607"/>
    <w:rsid w:val="00E221B1"/>
    <w:rsid w:val="00E34AF3"/>
    <w:rsid w:val="00E45C25"/>
    <w:rsid w:val="00E56AFA"/>
    <w:rsid w:val="00E74D43"/>
    <w:rsid w:val="00E773AD"/>
    <w:rsid w:val="00E801A0"/>
    <w:rsid w:val="00E86F63"/>
    <w:rsid w:val="00E960F8"/>
    <w:rsid w:val="00EA3354"/>
    <w:rsid w:val="00EA3EE0"/>
    <w:rsid w:val="00EC236B"/>
    <w:rsid w:val="00EC74AE"/>
    <w:rsid w:val="00ED55C8"/>
    <w:rsid w:val="00EE1808"/>
    <w:rsid w:val="00EF2A4C"/>
    <w:rsid w:val="00EF40FD"/>
    <w:rsid w:val="00F3546D"/>
    <w:rsid w:val="00F44A70"/>
    <w:rsid w:val="00FA72B8"/>
    <w:rsid w:val="00FB3590"/>
    <w:rsid w:val="00FB4350"/>
    <w:rsid w:val="00FD0BDF"/>
    <w:rsid w:val="00FD5D1B"/>
    <w:rsid w:val="00FE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3354"/>
  </w:style>
  <w:style w:type="paragraph" w:styleId="1">
    <w:name w:val="heading 1"/>
    <w:basedOn w:val="a"/>
    <w:next w:val="a"/>
    <w:qFormat/>
    <w:rsid w:val="00271C0C"/>
    <w:pPr>
      <w:keepNext/>
      <w:tabs>
        <w:tab w:val="left" w:pos="2560"/>
      </w:tabs>
      <w:outlineLvl w:val="0"/>
    </w:pPr>
    <w:rPr>
      <w:sz w:val="28"/>
      <w:szCs w:val="24"/>
    </w:rPr>
  </w:style>
  <w:style w:type="paragraph" w:styleId="5">
    <w:name w:val="heading 5"/>
    <w:basedOn w:val="a"/>
    <w:next w:val="a"/>
    <w:qFormat/>
    <w:rsid w:val="00EA335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2A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rsid w:val="005E22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E2239"/>
  </w:style>
  <w:style w:type="table" w:styleId="a5">
    <w:name w:val="Table Grid"/>
    <w:basedOn w:val="a1"/>
    <w:rsid w:val="00220A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E45C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45C25"/>
  </w:style>
  <w:style w:type="paragraph" w:customStyle="1" w:styleId="ConsPlusNormal">
    <w:name w:val="ConsPlusNormal"/>
    <w:rsid w:val="00E45C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alloon Text"/>
    <w:basedOn w:val="a"/>
    <w:link w:val="a9"/>
    <w:rsid w:val="008D30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D300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663B37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663B37"/>
    <w:pPr>
      <w:ind w:left="720"/>
      <w:contextualSpacing/>
    </w:pPr>
  </w:style>
  <w:style w:type="paragraph" w:customStyle="1" w:styleId="124">
    <w:name w:val="124"/>
    <w:basedOn w:val="a"/>
    <w:qFormat/>
    <w:rsid w:val="00696F45"/>
    <w:pPr>
      <w:ind w:firstLine="709"/>
      <w:jc w:val="both"/>
    </w:pPr>
    <w:rPr>
      <w:sz w:val="28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1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29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8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9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1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2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8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2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4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6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04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1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5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0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6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86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Tycoon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1</dc:creator>
  <cp:lastModifiedBy>Оксана</cp:lastModifiedBy>
  <cp:revision>3</cp:revision>
  <cp:lastPrinted>2012-03-02T05:53:00Z</cp:lastPrinted>
  <dcterms:created xsi:type="dcterms:W3CDTF">2024-09-24T06:24:00Z</dcterms:created>
  <dcterms:modified xsi:type="dcterms:W3CDTF">2024-09-24T06:27:00Z</dcterms:modified>
</cp:coreProperties>
</file>