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70" w:rsidRPr="00FF2070" w:rsidRDefault="003272ED" w:rsidP="00DC3378">
      <w:pPr>
        <w:pStyle w:val="21"/>
        <w:jc w:val="center"/>
        <w:rPr>
          <w:b/>
          <w:szCs w:val="28"/>
        </w:rPr>
      </w:pPr>
      <w:r>
        <w:rPr>
          <w:b/>
          <w:noProof/>
          <w:szCs w:val="28"/>
        </w:rPr>
        <w:pict>
          <v:rect id="_x0000_s1026" style="position:absolute;left:0;text-align:left;margin-left:508.9pt;margin-top:-42.75pt;width:6pt;height:6pt;flip:x y;z-index:251660288">
            <v:textbox>
              <w:txbxContent>
                <w:p w:rsidR="00FF2070" w:rsidRPr="009C1153" w:rsidRDefault="00FF2070" w:rsidP="00FF207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F2070" w:rsidRPr="00FF2070">
        <w:rPr>
          <w:b/>
          <w:szCs w:val="28"/>
        </w:rPr>
        <w:t>РОССИЙСКАЯ ФЕДЕРАЦИЯ</w:t>
      </w:r>
    </w:p>
    <w:p w:rsidR="00FF2070" w:rsidRPr="00DC3378" w:rsidRDefault="00FF2070" w:rsidP="00DC337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070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КОВАЛЕВСКОГО СЕЛЬСКОГО ПОСЕЛЕНИЯ                                                КРАСНОСУЛИНСКИЙ РАЙОН                                                     </w:t>
      </w:r>
      <w:r w:rsidR="00DC3378">
        <w:rPr>
          <w:rFonts w:ascii="Times New Roman" w:hAnsi="Times New Roman" w:cs="Times New Roman"/>
          <w:b/>
          <w:sz w:val="28"/>
          <w:szCs w:val="28"/>
        </w:rPr>
        <w:t xml:space="preserve">     РОСТОВСКАЯ ОБЛАСТИ</w:t>
      </w:r>
    </w:p>
    <w:p w:rsidR="00FF2070" w:rsidRPr="00DC3378" w:rsidRDefault="00FF2070" w:rsidP="00DC3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FF2070" w:rsidRPr="00FF2070" w:rsidTr="00185B51">
        <w:tc>
          <w:tcPr>
            <w:tcW w:w="3969" w:type="dxa"/>
          </w:tcPr>
          <w:p w:rsidR="00FF2070" w:rsidRPr="00FF2070" w:rsidRDefault="003839CD" w:rsidP="00FF2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17. 04.</w:t>
            </w:r>
            <w:r w:rsidR="00FF2070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105" w:type="dxa"/>
          </w:tcPr>
          <w:p w:rsidR="00FF2070" w:rsidRPr="00FF2070" w:rsidRDefault="00FF2070" w:rsidP="0018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07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3839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91" w:type="dxa"/>
          </w:tcPr>
          <w:p w:rsidR="00FF2070" w:rsidRPr="00FF2070" w:rsidRDefault="00FF2070" w:rsidP="00185B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х. Платово</w:t>
            </w:r>
          </w:p>
        </w:tc>
      </w:tr>
    </w:tbl>
    <w:p w:rsidR="00FF2070" w:rsidRPr="005E023B" w:rsidRDefault="00FF2070" w:rsidP="00DC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3378">
        <w:t xml:space="preserve">                        </w:t>
      </w:r>
      <w:r w:rsidR="00DC3378" w:rsidRPr="00DC3378">
        <w:t xml:space="preserve">                                                                                         </w:t>
      </w:r>
    </w:p>
    <w:p w:rsidR="00044E49" w:rsidRPr="00DC3378" w:rsidRDefault="00FF2070" w:rsidP="00DC33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378">
        <w:rPr>
          <w:rFonts w:ascii="Times New Roman" w:hAnsi="Times New Roman" w:cs="Times New Roman"/>
          <w:sz w:val="24"/>
          <w:szCs w:val="24"/>
        </w:rPr>
        <w:t>Об утверждении регламента информационного взаимодействия</w:t>
      </w:r>
    </w:p>
    <w:p w:rsidR="00FF2070" w:rsidRPr="00DC3378" w:rsidRDefault="005E023B" w:rsidP="00DC3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2070" w:rsidRPr="00DC3378">
        <w:rPr>
          <w:rFonts w:ascii="Times New Roman" w:hAnsi="Times New Roman" w:cs="Times New Roman"/>
          <w:sz w:val="24"/>
          <w:szCs w:val="24"/>
        </w:rPr>
        <w:t xml:space="preserve">иц, осуществляющих поставки ресурсов, необходимых </w:t>
      </w:r>
      <w:proofErr w:type="gramStart"/>
      <w:r w:rsidR="00FF2070" w:rsidRPr="00DC337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F2070" w:rsidRPr="00DC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070" w:rsidRPr="00DC3378" w:rsidRDefault="005E023B" w:rsidP="00DC3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2070" w:rsidRPr="00DC3378">
        <w:rPr>
          <w:rFonts w:ascii="Times New Roman" w:hAnsi="Times New Roman" w:cs="Times New Roman"/>
          <w:sz w:val="24"/>
          <w:szCs w:val="24"/>
        </w:rPr>
        <w:t>редоставления коммунальных услуг и оказывающих коммунальные услуги</w:t>
      </w:r>
    </w:p>
    <w:p w:rsidR="00FF2070" w:rsidRPr="00DC3378" w:rsidRDefault="005E023B" w:rsidP="00DC3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2070" w:rsidRPr="00DC3378">
        <w:rPr>
          <w:rFonts w:ascii="Times New Roman" w:hAnsi="Times New Roman" w:cs="Times New Roman"/>
          <w:sz w:val="24"/>
          <w:szCs w:val="24"/>
        </w:rPr>
        <w:t xml:space="preserve"> многоквартирных жилых домах, либо услуги (работы) по содержанию </w:t>
      </w:r>
      <w:r w:rsidR="00DC3378" w:rsidRPr="00DC3378">
        <w:rPr>
          <w:rFonts w:ascii="Times New Roman" w:hAnsi="Times New Roman" w:cs="Times New Roman"/>
          <w:sz w:val="24"/>
          <w:szCs w:val="24"/>
        </w:rPr>
        <w:t>и</w:t>
      </w:r>
    </w:p>
    <w:p w:rsidR="00DC3378" w:rsidRPr="00DC3378" w:rsidRDefault="005E023B" w:rsidP="00DC3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C3378" w:rsidRPr="00DC3378">
        <w:rPr>
          <w:rFonts w:ascii="Times New Roman" w:hAnsi="Times New Roman" w:cs="Times New Roman"/>
          <w:sz w:val="24"/>
          <w:szCs w:val="24"/>
        </w:rPr>
        <w:t xml:space="preserve">емонту общего имущества собственников помещений </w:t>
      </w:r>
      <w:proofErr w:type="gramStart"/>
      <w:r w:rsidR="00DC3378" w:rsidRPr="00DC33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3378" w:rsidRPr="00DC3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378" w:rsidRPr="00DC3378" w:rsidRDefault="005E023B" w:rsidP="00DC3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C3378" w:rsidRPr="00DC3378">
        <w:rPr>
          <w:rFonts w:ascii="Times New Roman" w:hAnsi="Times New Roman" w:cs="Times New Roman"/>
          <w:sz w:val="24"/>
          <w:szCs w:val="24"/>
        </w:rPr>
        <w:t xml:space="preserve">ногоквартирных </w:t>
      </w:r>
      <w:proofErr w:type="gramStart"/>
      <w:r w:rsidR="00DC3378" w:rsidRPr="00DC3378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="00DC3378" w:rsidRPr="00DC3378">
        <w:rPr>
          <w:rFonts w:ascii="Times New Roman" w:hAnsi="Times New Roman" w:cs="Times New Roman"/>
          <w:sz w:val="24"/>
          <w:szCs w:val="24"/>
        </w:rPr>
        <w:t>.</w:t>
      </w:r>
    </w:p>
    <w:p w:rsidR="00DC3378" w:rsidRDefault="00DC3378">
      <w:pPr>
        <w:rPr>
          <w:rFonts w:ascii="Times New Roman" w:hAnsi="Times New Roman" w:cs="Times New Roman"/>
          <w:sz w:val="24"/>
          <w:szCs w:val="24"/>
        </w:rPr>
      </w:pPr>
    </w:p>
    <w:p w:rsidR="00DC3378" w:rsidRPr="00DC3378" w:rsidRDefault="00DC3378" w:rsidP="00DC3378">
      <w:pPr>
        <w:pStyle w:val="3"/>
        <w:spacing w:before="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</w:rPr>
        <w:t xml:space="preserve">   </w:t>
      </w:r>
      <w:proofErr w:type="gramStart"/>
      <w:r w:rsidRPr="00DC3378">
        <w:rPr>
          <w:rFonts w:ascii="Times New Roman" w:hAnsi="Times New Roman"/>
        </w:rPr>
        <w:t xml:space="preserve">Во исполнение подпункта «б» пункта 3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руководствуясь </w:t>
      </w:r>
      <w:r w:rsidRPr="00DC3378">
        <w:rPr>
          <w:rFonts w:ascii="Times New Roman" w:hAnsi="Times New Roman"/>
          <w:b w:val="0"/>
          <w:color w:val="000000"/>
        </w:rPr>
        <w:t>ст. 24 Устава</w:t>
      </w:r>
      <w:proofErr w:type="gramEnd"/>
      <w:r w:rsidRPr="00DC3378">
        <w:rPr>
          <w:rFonts w:ascii="Times New Roman" w:hAnsi="Times New Roman"/>
          <w:b w:val="0"/>
          <w:color w:val="000000"/>
        </w:rPr>
        <w:t xml:space="preserve"> муниципального образования «Ковалевское сельское поселение»,-</w:t>
      </w:r>
    </w:p>
    <w:p w:rsidR="00DC3378" w:rsidRPr="00DC3378" w:rsidRDefault="00DC3378" w:rsidP="00DC3378"/>
    <w:p w:rsidR="00DC3378" w:rsidRPr="00DC3378" w:rsidRDefault="00DC3378" w:rsidP="00DC3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C3378" w:rsidRPr="00DC3378" w:rsidRDefault="00DC3378" w:rsidP="00DC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378" w:rsidRPr="00DC3378" w:rsidRDefault="00DC3378" w:rsidP="00DC337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78">
        <w:rPr>
          <w:rFonts w:ascii="Times New Roman" w:hAnsi="Times New Roman"/>
          <w:b/>
          <w:sz w:val="24"/>
          <w:szCs w:val="24"/>
        </w:rPr>
        <w:t>Утвердить</w:t>
      </w:r>
      <w:r w:rsidRPr="00DC3378">
        <w:rPr>
          <w:rFonts w:ascii="Times New Roman" w:hAnsi="Times New Roman"/>
          <w:sz w:val="24"/>
          <w:szCs w:val="24"/>
        </w:rPr>
        <w:t xml:space="preserve"> р</w:t>
      </w:r>
      <w:r w:rsidRPr="00DC3378">
        <w:rPr>
          <w:rFonts w:ascii="Times New Roman" w:hAnsi="Times New Roman"/>
          <w:bCs/>
          <w:sz w:val="24"/>
          <w:szCs w:val="24"/>
        </w:rPr>
        <w:t>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DC3378">
        <w:rPr>
          <w:rFonts w:ascii="Times New Roman" w:hAnsi="Times New Roman"/>
          <w:sz w:val="24"/>
          <w:szCs w:val="24"/>
        </w:rPr>
        <w:t xml:space="preserve"> с использованием программного обеспечения казенного предприятия Ростовской области «Информ</w:t>
      </w:r>
      <w:r w:rsidR="00BD72BD">
        <w:rPr>
          <w:rFonts w:ascii="Times New Roman" w:hAnsi="Times New Roman"/>
          <w:sz w:val="24"/>
          <w:szCs w:val="24"/>
        </w:rPr>
        <w:t>ационная база ЖКХ»</w:t>
      </w:r>
      <w:proofErr w:type="gramStart"/>
      <w:r w:rsidR="00BD72BD">
        <w:rPr>
          <w:rFonts w:ascii="Times New Roman" w:hAnsi="Times New Roman"/>
          <w:sz w:val="24"/>
          <w:szCs w:val="24"/>
        </w:rPr>
        <w:t xml:space="preserve"> </w:t>
      </w:r>
      <w:r w:rsidRPr="00DC3378">
        <w:rPr>
          <w:rFonts w:ascii="Times New Roman" w:hAnsi="Times New Roman"/>
          <w:sz w:val="24"/>
          <w:szCs w:val="24"/>
        </w:rPr>
        <w:t>.</w:t>
      </w:r>
      <w:proofErr w:type="gramEnd"/>
    </w:p>
    <w:p w:rsidR="00DC3378" w:rsidRPr="00DC3378" w:rsidRDefault="00DC3378" w:rsidP="00DC337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78">
        <w:rPr>
          <w:rFonts w:ascii="Times New Roman" w:hAnsi="Times New Roman"/>
          <w:sz w:val="24"/>
          <w:szCs w:val="24"/>
        </w:rPr>
        <w:t xml:space="preserve">2. </w:t>
      </w:r>
      <w:r w:rsidRPr="00DC3378">
        <w:rPr>
          <w:rFonts w:ascii="Times New Roman" w:hAnsi="Times New Roman"/>
          <w:b/>
          <w:sz w:val="24"/>
          <w:szCs w:val="24"/>
        </w:rPr>
        <w:t>Опубликовать</w:t>
      </w:r>
      <w:r w:rsidRPr="00DC3378">
        <w:rPr>
          <w:rFonts w:ascii="Times New Roman" w:hAnsi="Times New Roman"/>
          <w:sz w:val="24"/>
          <w:szCs w:val="24"/>
        </w:rPr>
        <w:t xml:space="preserve"> настоящее постановление в местном официальном средстве массовой информации и разместить на официальном сайте органа местного самоуправления в сети Интернет.</w:t>
      </w:r>
    </w:p>
    <w:p w:rsidR="00DC3378" w:rsidRPr="00DC3378" w:rsidRDefault="00DC3378" w:rsidP="00DC337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78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Pr="00DC3378">
        <w:rPr>
          <w:rFonts w:ascii="Times New Roman" w:hAnsi="Times New Roman"/>
          <w:b/>
          <w:sz w:val="24"/>
          <w:szCs w:val="24"/>
        </w:rPr>
        <w:t>вступает в силу</w:t>
      </w:r>
      <w:r w:rsidRPr="00DC3378">
        <w:rPr>
          <w:rFonts w:ascii="Times New Roman" w:hAnsi="Times New Roman"/>
          <w:sz w:val="24"/>
          <w:szCs w:val="24"/>
        </w:rPr>
        <w:t xml:space="preserve"> с момент</w:t>
      </w:r>
      <w:r>
        <w:rPr>
          <w:rFonts w:ascii="Times New Roman" w:hAnsi="Times New Roman"/>
          <w:sz w:val="24"/>
          <w:szCs w:val="24"/>
        </w:rPr>
        <w:t>а его официального опубликования</w:t>
      </w:r>
      <w:r w:rsidRPr="00DC3378">
        <w:rPr>
          <w:rFonts w:ascii="Times New Roman" w:hAnsi="Times New Roman"/>
          <w:sz w:val="24"/>
          <w:szCs w:val="24"/>
        </w:rPr>
        <w:t>.</w:t>
      </w:r>
    </w:p>
    <w:p w:rsidR="00DC3378" w:rsidRPr="00DC3378" w:rsidRDefault="00DC3378" w:rsidP="00DC337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7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C3378">
        <w:rPr>
          <w:rFonts w:ascii="Times New Roman" w:hAnsi="Times New Roman"/>
          <w:b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DC337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3378" w:rsidRPr="00DC3378" w:rsidRDefault="00DC3378" w:rsidP="00DC337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C3378" w:rsidRDefault="00DC3378" w:rsidP="00DC3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3378" w:rsidRDefault="00DC3378" w:rsidP="00DC3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3378" w:rsidRDefault="00DC3378" w:rsidP="00DC33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Ковалевского сельского поселения                                               П.А.Ковалев</w:t>
      </w:r>
    </w:p>
    <w:p w:rsidR="00DC3378" w:rsidRPr="00DC3378" w:rsidRDefault="00DC3378" w:rsidP="00DC33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CA2" w:rsidRPr="00BD049D" w:rsidRDefault="00A54CA2" w:rsidP="00A54CA2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BD049D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A54CA2" w:rsidRPr="00BD049D" w:rsidRDefault="00A54CA2" w:rsidP="00A54CA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Главы Ковалевского сельского </w:t>
      </w:r>
      <w:r w:rsidR="00950C95">
        <w:rPr>
          <w:rFonts w:ascii="Times New Roman" w:hAnsi="Times New Roman"/>
          <w:sz w:val="20"/>
          <w:szCs w:val="20"/>
        </w:rPr>
        <w:t>поселения от «</w:t>
      </w:r>
      <w:r w:rsidR="003839CD">
        <w:rPr>
          <w:rFonts w:ascii="Times New Roman" w:hAnsi="Times New Roman"/>
          <w:sz w:val="20"/>
          <w:szCs w:val="20"/>
        </w:rPr>
        <w:t>17» 04.</w:t>
      </w:r>
      <w:r>
        <w:rPr>
          <w:rFonts w:ascii="Times New Roman" w:hAnsi="Times New Roman"/>
          <w:sz w:val="20"/>
          <w:szCs w:val="20"/>
        </w:rPr>
        <w:t>2014</w:t>
      </w:r>
      <w:r w:rsidR="003839CD">
        <w:rPr>
          <w:rFonts w:ascii="Times New Roman" w:hAnsi="Times New Roman"/>
          <w:sz w:val="20"/>
          <w:szCs w:val="20"/>
        </w:rPr>
        <w:t>г. №28</w:t>
      </w:r>
      <w:r w:rsidRPr="00BD049D">
        <w:rPr>
          <w:rFonts w:ascii="Times New Roman" w:hAnsi="Times New Roman"/>
          <w:sz w:val="20"/>
          <w:szCs w:val="20"/>
        </w:rPr>
        <w:t xml:space="preserve"> </w:t>
      </w:r>
      <w:r w:rsidRPr="00BD049D">
        <w:rPr>
          <w:rFonts w:ascii="Times New Roman" w:hAnsi="Times New Roman"/>
          <w:spacing w:val="-8"/>
          <w:sz w:val="20"/>
          <w:szCs w:val="20"/>
        </w:rPr>
        <w:t>«Об утверждении регламента информационного</w:t>
      </w:r>
      <w:r w:rsidRPr="00BD049D">
        <w:rPr>
          <w:rFonts w:ascii="Times New Roman" w:hAnsi="Times New Roman"/>
          <w:sz w:val="20"/>
          <w:szCs w:val="20"/>
        </w:rPr>
        <w:t xml:space="preserve">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A54CA2" w:rsidRPr="00BD049D" w:rsidRDefault="00BD72BD" w:rsidP="00A54CA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>
        <w:rPr>
          <w:rFonts w:ascii="Times New Roman" w:hAnsi="Times New Roman"/>
          <w:b/>
          <w:bCs/>
          <w:kern w:val="36"/>
          <w:sz w:val="20"/>
          <w:szCs w:val="20"/>
        </w:rPr>
        <w:t>ПРОЕКТ</w:t>
      </w:r>
    </w:p>
    <w:p w:rsidR="00A54CA2" w:rsidRPr="00BD049D" w:rsidRDefault="00A54CA2" w:rsidP="00A54CA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54CA2" w:rsidRDefault="00A54CA2" w:rsidP="00A54CA2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РЕГЛАМЕНТ ИНФОРМАЦИОННОГО ВЗАИМОДЕЙСТВИЯ</w:t>
      </w:r>
      <w:r w:rsidRPr="00BD049D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br/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лиц, осуществляющих поставки ресурсов, необходимых для предоставления коммунальных услуг, и (или) оказывающих коммунальные услуги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в многоквартирных и жилых домах либо услуги (работы) по содержанию и ремонту общего имущества собственников помещений в многоквартирных домах, </w:t>
      </w:r>
      <w:r w:rsidRPr="00BD049D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br/>
        <w:t xml:space="preserve">при предоставлении информации с использованием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программного обеспечения </w:t>
      </w:r>
    </w:p>
    <w:p w:rsidR="00A54CA2" w:rsidRPr="004C6173" w:rsidRDefault="00A54CA2" w:rsidP="00A54CA2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«</w:t>
      </w:r>
      <w:r w:rsidRPr="004C6173"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 xml:space="preserve">Электронная система сбора и учета </w:t>
      </w:r>
      <w:r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  <w:t>электронных паспортов ЖКХ» КП РО «Информационная база ЖКХ»</w:t>
      </w:r>
    </w:p>
    <w:p w:rsidR="00A54CA2" w:rsidRPr="00BD049D" w:rsidRDefault="00A54CA2" w:rsidP="00A54CA2">
      <w:pPr>
        <w:pStyle w:val="ConsPlusTitle"/>
        <w:jc w:val="center"/>
        <w:rPr>
          <w:rFonts w:ascii="Times New Roman" w:eastAsia="Calibri" w:hAnsi="Times New Roman" w:cs="Times New Roman"/>
          <w:spacing w:val="-2"/>
          <w:kern w:val="36"/>
          <w:sz w:val="24"/>
          <w:szCs w:val="24"/>
          <w:lang w:eastAsia="en-US"/>
        </w:rPr>
      </w:pPr>
    </w:p>
    <w:p w:rsidR="00A54CA2" w:rsidRPr="00BD049D" w:rsidRDefault="00A54CA2" w:rsidP="00A54CA2">
      <w:pPr>
        <w:spacing w:after="0" w:line="240" w:lineRule="auto"/>
        <w:rPr>
          <w:rFonts w:ascii="Times New Roman" w:hAnsi="Times New Roman"/>
        </w:rPr>
      </w:pPr>
    </w:p>
    <w:p w:rsidR="00A54CA2" w:rsidRPr="00BD049D" w:rsidRDefault="00A54CA2" w:rsidP="00A54C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54CA2" w:rsidRPr="00BD049D" w:rsidRDefault="00A54CA2" w:rsidP="00A54C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4CA2" w:rsidRPr="00B15BB1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0B300A">
        <w:rPr>
          <w:rFonts w:ascii="Times New Roman" w:hAnsi="Times New Roman"/>
          <w:sz w:val="24"/>
          <w:szCs w:val="24"/>
        </w:rPr>
        <w:t>Настоящий «Регламент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</w:t>
      </w:r>
      <w:r w:rsidRPr="004C6173">
        <w:rPr>
          <w:rFonts w:ascii="Times New Roman" w:hAnsi="Times New Roman"/>
          <w:spacing w:val="-2"/>
          <w:sz w:val="24"/>
          <w:szCs w:val="24"/>
        </w:rPr>
        <w:t xml:space="preserve"> домах, при предоставлении информации с использованием программного обеспечения «Электронная система сбора и учета </w:t>
      </w:r>
      <w:r>
        <w:rPr>
          <w:rFonts w:ascii="Times New Roman" w:hAnsi="Times New Roman"/>
          <w:spacing w:val="-2"/>
          <w:sz w:val="24"/>
          <w:szCs w:val="24"/>
        </w:rPr>
        <w:t>электронных паспортов ЖКХ</w:t>
      </w:r>
      <w:r w:rsidRPr="004C6173">
        <w:rPr>
          <w:rFonts w:ascii="Times New Roman" w:hAnsi="Times New Roman"/>
          <w:spacing w:val="-2"/>
          <w:sz w:val="24"/>
          <w:szCs w:val="24"/>
        </w:rPr>
        <w:t xml:space="preserve">» КП РО «Информационная база ЖКХ»» </w:t>
      </w:r>
      <w:r w:rsidRPr="00BD049D">
        <w:rPr>
          <w:rFonts w:ascii="Times New Roman" w:hAnsi="Times New Roman"/>
          <w:sz w:val="24"/>
          <w:szCs w:val="24"/>
        </w:rPr>
        <w:t xml:space="preserve">(далее – </w:t>
      </w:r>
      <w:r w:rsidRPr="00BD049D">
        <w:rPr>
          <w:rFonts w:ascii="Times New Roman" w:hAnsi="Times New Roman"/>
          <w:b/>
          <w:sz w:val="24"/>
          <w:szCs w:val="24"/>
        </w:rPr>
        <w:t>Регламент</w:t>
      </w:r>
      <w:r w:rsidRPr="00BD049D">
        <w:rPr>
          <w:rFonts w:ascii="Times New Roman" w:hAnsi="Times New Roman"/>
          <w:sz w:val="24"/>
          <w:szCs w:val="24"/>
        </w:rPr>
        <w:t>) разработан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49D">
        <w:rPr>
          <w:rFonts w:ascii="Times New Roman" w:hAnsi="Times New Roman"/>
          <w:b/>
          <w:sz w:val="24"/>
          <w:szCs w:val="24"/>
        </w:rPr>
        <w:t>в целях реализации постановления</w:t>
      </w:r>
      <w:r w:rsidRPr="00BD049D">
        <w:rPr>
          <w:rFonts w:ascii="Times New Roman" w:hAnsi="Times New Roman"/>
          <w:sz w:val="24"/>
          <w:szCs w:val="24"/>
        </w:rPr>
        <w:t xml:space="preserve"> Правительства </w:t>
      </w:r>
      <w:r w:rsidRPr="00BD049D">
        <w:rPr>
          <w:rFonts w:ascii="Times New Roman" w:hAnsi="Times New Roman"/>
          <w:spacing w:val="-2"/>
          <w:sz w:val="24"/>
          <w:szCs w:val="24"/>
        </w:rPr>
        <w:t>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</w:r>
      <w:r w:rsidRPr="000B300A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</w:t>
      </w:r>
      <w:r w:rsidRPr="00BD049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в </w:t>
      </w:r>
      <w:r w:rsidRPr="00BD049D">
        <w:rPr>
          <w:rFonts w:ascii="Times New Roman" w:hAnsi="Times New Roman"/>
          <w:b/>
          <w:spacing w:val="-2"/>
          <w:sz w:val="24"/>
          <w:szCs w:val="24"/>
        </w:rPr>
        <w:t>соответствии с Приказом</w:t>
      </w:r>
      <w:r w:rsidRPr="00BD049D">
        <w:rPr>
          <w:rFonts w:ascii="Times New Roman" w:hAnsi="Times New Roman"/>
          <w:spacing w:val="-2"/>
          <w:sz w:val="24"/>
          <w:szCs w:val="24"/>
        </w:rPr>
        <w:t xml:space="preserve"> Федерального агентства</w:t>
      </w:r>
      <w:proofErr w:type="gramEnd"/>
      <w:r w:rsidRPr="00BD049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BD049D">
        <w:rPr>
          <w:rFonts w:ascii="Times New Roman" w:hAnsi="Times New Roman"/>
          <w:spacing w:val="-2"/>
          <w:sz w:val="24"/>
          <w:szCs w:val="24"/>
        </w:rPr>
        <w:t xml:space="preserve">по строительству и жилищно-коммунальному хозяйству № </w:t>
      </w:r>
      <w:r>
        <w:rPr>
          <w:rFonts w:ascii="Times New Roman" w:hAnsi="Times New Roman"/>
          <w:spacing w:val="-2"/>
          <w:sz w:val="24"/>
          <w:szCs w:val="24"/>
        </w:rPr>
        <w:t>30</w:t>
      </w:r>
      <w:r w:rsidRPr="00BD049D">
        <w:rPr>
          <w:rFonts w:ascii="Times New Roman" w:hAnsi="Times New Roman"/>
          <w:spacing w:val="-2"/>
          <w:sz w:val="24"/>
          <w:szCs w:val="24"/>
        </w:rPr>
        <w:t xml:space="preserve">2/ГС от </w:t>
      </w:r>
      <w:r>
        <w:rPr>
          <w:rFonts w:ascii="Times New Roman" w:hAnsi="Times New Roman"/>
          <w:spacing w:val="-2"/>
          <w:sz w:val="24"/>
          <w:szCs w:val="24"/>
        </w:rPr>
        <w:t>10</w:t>
      </w:r>
      <w:r w:rsidRPr="00BD049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августа</w:t>
      </w:r>
      <w:r w:rsidRPr="00BD049D">
        <w:rPr>
          <w:rFonts w:ascii="Times New Roman" w:hAnsi="Times New Roman"/>
          <w:spacing w:val="-2"/>
          <w:sz w:val="24"/>
          <w:szCs w:val="24"/>
        </w:rPr>
        <w:t xml:space="preserve"> 2013 г. «</w:t>
      </w:r>
      <w:r w:rsidRPr="00B15BB1">
        <w:rPr>
          <w:rFonts w:ascii="Times New Roman" w:hAnsi="Times New Roman"/>
          <w:spacing w:val="-2"/>
          <w:sz w:val="24"/>
          <w:szCs w:val="24"/>
        </w:rPr>
        <w:t>О внесении изменений в приложение к приказу Федерального агентства по строительству и жилищно-коммунальному хозяйству от 8 апреля 2013 г. № 112/ГС «Об утверждении Методических рекомендаций по разработке органами местного самоуправления регламентов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</w:t>
      </w:r>
      <w:proofErr w:type="gramEnd"/>
      <w:r w:rsidRPr="00B15BB1">
        <w:rPr>
          <w:rFonts w:ascii="Times New Roman" w:hAnsi="Times New Roman"/>
          <w:spacing w:val="-2"/>
          <w:sz w:val="24"/>
          <w:szCs w:val="24"/>
        </w:rPr>
        <w:t xml:space="preserve"> многоквартирных и жилых </w:t>
      </w:r>
      <w:proofErr w:type="gramStart"/>
      <w:r w:rsidRPr="00B15BB1">
        <w:rPr>
          <w:rFonts w:ascii="Times New Roman" w:hAnsi="Times New Roman"/>
          <w:spacing w:val="-2"/>
          <w:sz w:val="24"/>
          <w:szCs w:val="24"/>
        </w:rPr>
        <w:t>домах</w:t>
      </w:r>
      <w:proofErr w:type="gramEnd"/>
      <w:r w:rsidRPr="00B15BB1">
        <w:rPr>
          <w:rFonts w:ascii="Times New Roman" w:hAnsi="Times New Roman"/>
          <w:spacing w:val="-2"/>
          <w:sz w:val="24"/>
          <w:szCs w:val="24"/>
        </w:rPr>
        <w:t xml:space="preserve">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 w:rsidRPr="000B300A">
        <w:rPr>
          <w:rFonts w:ascii="Times New Roman" w:hAnsi="Times New Roman"/>
          <w:spacing w:val="-2"/>
          <w:sz w:val="24"/>
          <w:szCs w:val="24"/>
        </w:rPr>
        <w:t>».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49D">
        <w:rPr>
          <w:rFonts w:ascii="Times New Roman" w:hAnsi="Times New Roman"/>
          <w:sz w:val="24"/>
          <w:szCs w:val="24"/>
        </w:rPr>
        <w:t xml:space="preserve">Настоящий Регламент устанавливает общие правила организации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</w:t>
      </w:r>
      <w:r w:rsidRPr="00BD049D">
        <w:rPr>
          <w:rFonts w:ascii="Times New Roman" w:hAnsi="Times New Roman"/>
          <w:b/>
          <w:sz w:val="24"/>
          <w:szCs w:val="24"/>
        </w:rPr>
        <w:t>поставщики информации</w:t>
      </w:r>
      <w:r w:rsidRPr="00BD049D">
        <w:rPr>
          <w:rFonts w:ascii="Times New Roman" w:hAnsi="Times New Roman"/>
          <w:sz w:val="24"/>
          <w:szCs w:val="24"/>
        </w:rPr>
        <w:t xml:space="preserve">) при предоставлении информации с использованием </w:t>
      </w:r>
      <w:r w:rsidRPr="001C27C2">
        <w:rPr>
          <w:rFonts w:ascii="Times New Roman" w:hAnsi="Times New Roman"/>
          <w:sz w:val="24"/>
          <w:szCs w:val="24"/>
        </w:rPr>
        <w:t xml:space="preserve">программного </w:t>
      </w:r>
      <w:r w:rsidRPr="001C27C2">
        <w:rPr>
          <w:rFonts w:ascii="Times New Roman" w:hAnsi="Times New Roman"/>
          <w:sz w:val="24"/>
          <w:szCs w:val="24"/>
        </w:rPr>
        <w:lastRenderedPageBreak/>
        <w:t>обеспечения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4C6173">
        <w:rPr>
          <w:rFonts w:ascii="Times New Roman" w:hAnsi="Times New Roman"/>
          <w:sz w:val="24"/>
          <w:szCs w:val="24"/>
        </w:rPr>
        <w:t xml:space="preserve">«Электронная система сбора и учета </w:t>
      </w:r>
      <w:r>
        <w:rPr>
          <w:rFonts w:ascii="Times New Roman" w:hAnsi="Times New Roman"/>
          <w:sz w:val="24"/>
          <w:szCs w:val="24"/>
        </w:rPr>
        <w:t>электронных паспортов ЖКХ</w:t>
      </w:r>
      <w:r w:rsidRPr="004C6173">
        <w:rPr>
          <w:rFonts w:ascii="Times New Roman" w:hAnsi="Times New Roman"/>
          <w:sz w:val="24"/>
          <w:szCs w:val="24"/>
        </w:rPr>
        <w:t>» КП РО</w:t>
      </w:r>
      <w:proofErr w:type="gramEnd"/>
      <w:r w:rsidRPr="004C6173">
        <w:rPr>
          <w:rFonts w:ascii="Times New Roman" w:hAnsi="Times New Roman"/>
          <w:sz w:val="24"/>
          <w:szCs w:val="24"/>
        </w:rPr>
        <w:t xml:space="preserve"> «Информационная база ЖКХ»</w:t>
      </w:r>
      <w:r w:rsidRPr="001C27C2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 xml:space="preserve">(далее – </w:t>
      </w:r>
      <w:r w:rsidRPr="00BD049D">
        <w:rPr>
          <w:rFonts w:ascii="Times New Roman" w:hAnsi="Times New Roman"/>
          <w:b/>
          <w:sz w:val="24"/>
          <w:szCs w:val="24"/>
        </w:rPr>
        <w:t>программное обеспечение</w:t>
      </w:r>
      <w:r w:rsidRPr="00BD049D">
        <w:rPr>
          <w:rFonts w:ascii="Times New Roman" w:hAnsi="Times New Roman"/>
          <w:sz w:val="24"/>
          <w:szCs w:val="24"/>
        </w:rPr>
        <w:t xml:space="preserve">) в </w:t>
      </w:r>
      <w:r w:rsidRPr="00BD049D">
        <w:rPr>
          <w:rFonts w:ascii="Times New Roman" w:hAnsi="Times New Roman"/>
          <w:b/>
          <w:sz w:val="24"/>
          <w:szCs w:val="24"/>
        </w:rPr>
        <w:t>орган местного самоуправления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Уполномоченным органом (организацией), осуществляющим </w:t>
      </w:r>
      <w:r w:rsidRPr="00BD049D">
        <w:rPr>
          <w:rFonts w:ascii="Times New Roman" w:hAnsi="Times New Roman"/>
          <w:b/>
          <w:sz w:val="24"/>
          <w:szCs w:val="24"/>
        </w:rPr>
        <w:t>сбор, обработку и хранение</w:t>
      </w:r>
      <w:r w:rsidRPr="00BD049D"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 w:rsidRPr="00BD049D">
        <w:rPr>
          <w:rFonts w:ascii="Times New Roman" w:hAnsi="Times New Roman"/>
          <w:b/>
          <w:sz w:val="24"/>
          <w:szCs w:val="24"/>
        </w:rPr>
        <w:t>контроль своевременности предоставления</w:t>
      </w:r>
      <w:r w:rsidRPr="00BD049D">
        <w:rPr>
          <w:rFonts w:ascii="Times New Roman" w:hAnsi="Times New Roman"/>
          <w:sz w:val="24"/>
          <w:szCs w:val="24"/>
        </w:rPr>
        <w:t xml:space="preserve"> информации, является </w:t>
      </w:r>
      <w:r>
        <w:rPr>
          <w:rFonts w:ascii="Times New Roman" w:hAnsi="Times New Roman"/>
          <w:sz w:val="24"/>
          <w:szCs w:val="24"/>
        </w:rPr>
        <w:t>Муниципальное образование «Ковалевское сельское поселение»</w:t>
      </w:r>
      <w:r w:rsidRPr="00BD049D">
        <w:rPr>
          <w:rFonts w:ascii="Times New Roman" w:hAnsi="Times New Roman"/>
          <w:sz w:val="24"/>
          <w:szCs w:val="24"/>
        </w:rPr>
        <w:t xml:space="preserve"> (далее – </w:t>
      </w:r>
      <w:r w:rsidRPr="00BD049D">
        <w:rPr>
          <w:rFonts w:ascii="Times New Roman" w:hAnsi="Times New Roman"/>
          <w:b/>
          <w:sz w:val="24"/>
          <w:szCs w:val="24"/>
        </w:rPr>
        <w:t>уполномоченный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b/>
          <w:sz w:val="24"/>
          <w:szCs w:val="24"/>
        </w:rPr>
        <w:t>орган</w:t>
      </w:r>
      <w:r w:rsidRPr="00BD049D">
        <w:rPr>
          <w:rFonts w:ascii="Times New Roman" w:hAnsi="Times New Roman"/>
          <w:sz w:val="24"/>
          <w:szCs w:val="24"/>
        </w:rPr>
        <w:t>).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Уполномоченн</w:t>
      </w:r>
      <w:r>
        <w:rPr>
          <w:rFonts w:ascii="Times New Roman" w:hAnsi="Times New Roman"/>
          <w:sz w:val="24"/>
          <w:szCs w:val="24"/>
        </w:rPr>
        <w:t>ой</w:t>
      </w:r>
      <w:r w:rsidRPr="00BD049D">
        <w:rPr>
          <w:rFonts w:ascii="Times New Roman" w:hAnsi="Times New Roman"/>
          <w:sz w:val="24"/>
          <w:szCs w:val="24"/>
        </w:rPr>
        <w:t xml:space="preserve"> организацией, осуществляющ</w:t>
      </w:r>
      <w:r>
        <w:rPr>
          <w:rFonts w:ascii="Times New Roman" w:hAnsi="Times New Roman"/>
          <w:sz w:val="24"/>
          <w:szCs w:val="24"/>
        </w:rPr>
        <w:t>ей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b/>
          <w:sz w:val="24"/>
          <w:szCs w:val="24"/>
        </w:rPr>
        <w:t>эксплуатацию</w:t>
      </w:r>
      <w:r w:rsidRPr="00BD049D">
        <w:rPr>
          <w:rFonts w:ascii="Times New Roman" w:hAnsi="Times New Roman"/>
          <w:sz w:val="24"/>
          <w:szCs w:val="24"/>
        </w:rPr>
        <w:t xml:space="preserve"> программного обеспечения,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КП РО «Информационная база ЖКХ»</w:t>
      </w:r>
      <w:r w:rsidRPr="00BD049D">
        <w:rPr>
          <w:rFonts w:ascii="Times New Roman" w:hAnsi="Times New Roman"/>
          <w:sz w:val="24"/>
          <w:szCs w:val="24"/>
        </w:rPr>
        <w:t xml:space="preserve"> (далее – </w:t>
      </w:r>
      <w:r w:rsidRPr="00B13C56">
        <w:rPr>
          <w:rFonts w:ascii="Times New Roman" w:hAnsi="Times New Roman"/>
          <w:b/>
          <w:sz w:val="24"/>
          <w:szCs w:val="24"/>
        </w:rPr>
        <w:t>эксплуатирующ</w:t>
      </w:r>
      <w:r w:rsidRPr="000B300A">
        <w:rPr>
          <w:rFonts w:ascii="Times New Roman" w:hAnsi="Times New Roman"/>
          <w:b/>
          <w:sz w:val="24"/>
          <w:szCs w:val="24"/>
        </w:rPr>
        <w:t>ая</w:t>
      </w:r>
      <w:r w:rsidRPr="00B13C56">
        <w:rPr>
          <w:rFonts w:ascii="Times New Roman" w:hAnsi="Times New Roman"/>
          <w:sz w:val="24"/>
          <w:szCs w:val="24"/>
        </w:rPr>
        <w:t xml:space="preserve"> </w:t>
      </w:r>
      <w:r w:rsidRPr="00C97F51">
        <w:rPr>
          <w:rFonts w:ascii="Times New Roman" w:hAnsi="Times New Roman"/>
          <w:b/>
          <w:sz w:val="24"/>
          <w:szCs w:val="24"/>
        </w:rPr>
        <w:t>орган</w:t>
      </w:r>
      <w:r>
        <w:rPr>
          <w:rFonts w:ascii="Times New Roman" w:hAnsi="Times New Roman"/>
          <w:b/>
          <w:sz w:val="24"/>
          <w:szCs w:val="24"/>
        </w:rPr>
        <w:t>изация</w:t>
      </w:r>
      <w:r w:rsidRPr="00BD049D">
        <w:rPr>
          <w:rFonts w:ascii="Times New Roman" w:hAnsi="Times New Roman"/>
          <w:sz w:val="24"/>
          <w:szCs w:val="24"/>
        </w:rPr>
        <w:t>).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Присоединение</w:t>
      </w:r>
      <w:r w:rsidRPr="00BD049D">
        <w:rPr>
          <w:rFonts w:ascii="Times New Roman" w:hAnsi="Times New Roman"/>
          <w:sz w:val="24"/>
          <w:szCs w:val="24"/>
        </w:rPr>
        <w:t xml:space="preserve"> к настоящему Регламенту осуществляется путем регистрации поставщиков информации в порядке, определенном в разделе 3 настоящего Регламента.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С момента регистрации поставщик информации считается присоединивш</w:t>
      </w:r>
      <w:r>
        <w:rPr>
          <w:rFonts w:ascii="Times New Roman" w:hAnsi="Times New Roman"/>
          <w:sz w:val="24"/>
          <w:szCs w:val="24"/>
        </w:rPr>
        <w:t>и</w:t>
      </w:r>
      <w:r w:rsidRPr="00BD049D">
        <w:rPr>
          <w:rFonts w:ascii="Times New Roman" w:hAnsi="Times New Roman"/>
          <w:sz w:val="24"/>
          <w:szCs w:val="24"/>
        </w:rPr>
        <w:t>мся к настоящему Регламенту.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Факт присоединения поставщика информации к Регламенту является полным принятием им условий настоящего Регламента и всех его приложений в редакции, действующей на момент направления заявления на регистрацию в адрес </w:t>
      </w:r>
      <w:r w:rsidRPr="00BD049D">
        <w:rPr>
          <w:rFonts w:ascii="Times New Roman" w:hAnsi="Times New Roman"/>
          <w:b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>. Поставщик информации, присоединившийся к Регламенту, принимает дальнейшие изменения (дополнения), вносимые в настоящий Регламент в соответствии с законодательством Российской Федерации.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После присоединения поставщика информации к Регламенту </w:t>
      </w:r>
      <w:r w:rsidRPr="00BD049D">
        <w:rPr>
          <w:rFonts w:ascii="Times New Roman" w:hAnsi="Times New Roman"/>
          <w:b/>
          <w:sz w:val="24"/>
          <w:szCs w:val="24"/>
        </w:rPr>
        <w:t>уполномоченный орган</w:t>
      </w:r>
      <w:r w:rsidRPr="00BD049D">
        <w:rPr>
          <w:rFonts w:ascii="Times New Roman" w:hAnsi="Times New Roman"/>
          <w:sz w:val="24"/>
          <w:szCs w:val="24"/>
        </w:rPr>
        <w:t xml:space="preserve"> и поставщик информации, присоединившийся к настоящему Регламенту, считаются вступившими в соответствующие договорные отношения </w:t>
      </w:r>
      <w:r w:rsidRPr="00BD049D">
        <w:rPr>
          <w:rFonts w:ascii="Times New Roman" w:hAnsi="Times New Roman"/>
          <w:b/>
          <w:sz w:val="24"/>
          <w:szCs w:val="24"/>
        </w:rPr>
        <w:t>на неопределенный срок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Консультирование поставщиков информации по вопросам использования функциональных возможностей программного обеспечения для подготовки информации осуществляется по телефону </w:t>
      </w:r>
      <w:r>
        <w:rPr>
          <w:rFonts w:ascii="Times New Roman" w:hAnsi="Times New Roman"/>
          <w:sz w:val="24"/>
          <w:szCs w:val="24"/>
        </w:rPr>
        <w:t>и</w:t>
      </w:r>
      <w:r w:rsidRPr="00BD049D">
        <w:rPr>
          <w:rFonts w:ascii="Times New Roman" w:hAnsi="Times New Roman"/>
          <w:sz w:val="24"/>
          <w:szCs w:val="24"/>
        </w:rPr>
        <w:t xml:space="preserve"> электронной почте </w:t>
      </w:r>
      <w:r>
        <w:rPr>
          <w:rFonts w:ascii="Times New Roman" w:hAnsi="Times New Roman"/>
          <w:sz w:val="24"/>
          <w:szCs w:val="24"/>
        </w:rPr>
        <w:t>указываемой</w:t>
      </w:r>
      <w:r w:rsidRPr="00BD049D">
        <w:rPr>
          <w:rFonts w:ascii="Times New Roman" w:hAnsi="Times New Roman"/>
          <w:sz w:val="24"/>
          <w:szCs w:val="24"/>
        </w:rPr>
        <w:t xml:space="preserve">, на сайте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0B300A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ibzkh</w:t>
      </w:r>
      <w:proofErr w:type="spellEnd"/>
      <w:r w:rsidRPr="000B300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D049D">
        <w:rPr>
          <w:rFonts w:ascii="Times New Roman" w:hAnsi="Times New Roman"/>
          <w:sz w:val="24"/>
          <w:szCs w:val="24"/>
        </w:rPr>
        <w:t>.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Участники информационного взаимодействия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Во взаимодействии принимают участие следующие поставщики информации: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Ref369854066"/>
      <w:r w:rsidRPr="00BD049D">
        <w:rPr>
          <w:rFonts w:ascii="Times New Roman" w:hAnsi="Times New Roman"/>
          <w:sz w:val="24"/>
          <w:szCs w:val="24"/>
        </w:rPr>
        <w:t>Организации, осуществляющие поставку в многоквартирные дома ресурсов, необходимых для предоставления коммунальных услуг.</w:t>
      </w:r>
      <w:bookmarkEnd w:id="0"/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Организации, осуществляющие предоставление коммунальных услуг в многоквартирных и жилых домах.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369854756"/>
      <w:r w:rsidRPr="00BD049D">
        <w:rPr>
          <w:rFonts w:ascii="Times New Roman" w:hAnsi="Times New Roman"/>
          <w:sz w:val="24"/>
          <w:szCs w:val="24"/>
        </w:rPr>
        <w:t>Лица, оказывающие услуги (выполняющие работы) по содержанию и ремонту общего имущества собственников помещений в многоквартирных домах.</w:t>
      </w:r>
      <w:bookmarkEnd w:id="1"/>
    </w:p>
    <w:p w:rsidR="00A54CA2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369854396"/>
      <w:r w:rsidRPr="00BD049D">
        <w:rPr>
          <w:rFonts w:ascii="Times New Roman" w:hAnsi="Times New Roman"/>
          <w:sz w:val="24"/>
          <w:szCs w:val="24"/>
        </w:rPr>
        <w:t>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инфраструктуры.</w:t>
      </w:r>
      <w:bookmarkEnd w:id="2"/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участники информационного взаимодействия.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Участниками информационного взаимодействия являются следующие органы и организации:</w:t>
      </w:r>
    </w:p>
    <w:p w:rsidR="00A54CA2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Уполномоченный орган, осуществляющий </w:t>
      </w:r>
      <w:r w:rsidRPr="000B300A">
        <w:rPr>
          <w:rFonts w:ascii="Times New Roman" w:hAnsi="Times New Roman"/>
          <w:sz w:val="24"/>
          <w:szCs w:val="24"/>
        </w:rPr>
        <w:t>сбор, обработку и хранение</w:t>
      </w:r>
      <w:r w:rsidRPr="00BD049D">
        <w:rPr>
          <w:rFonts w:ascii="Times New Roman" w:hAnsi="Times New Roman"/>
          <w:sz w:val="24"/>
          <w:szCs w:val="24"/>
        </w:rPr>
        <w:t xml:space="preserve"> информации от поставщиков информации и </w:t>
      </w:r>
      <w:r w:rsidRPr="000B300A">
        <w:rPr>
          <w:rFonts w:ascii="Times New Roman" w:hAnsi="Times New Roman"/>
          <w:sz w:val="24"/>
          <w:szCs w:val="24"/>
        </w:rPr>
        <w:t>контроль своевременности предоставления</w:t>
      </w:r>
      <w:r w:rsidRPr="00BD049D">
        <w:rPr>
          <w:rFonts w:ascii="Times New Roman" w:hAnsi="Times New Roman"/>
          <w:sz w:val="24"/>
          <w:szCs w:val="24"/>
        </w:rPr>
        <w:t xml:space="preserve"> информации.</w:t>
      </w:r>
    </w:p>
    <w:p w:rsidR="00A54CA2" w:rsidRPr="004721FA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 w:rsidRPr="004721FA">
        <w:rPr>
          <w:rFonts w:ascii="Times New Roman" w:hAnsi="Times New Roman"/>
          <w:sz w:val="24"/>
          <w:szCs w:val="24"/>
        </w:rPr>
        <w:t>нешни</w:t>
      </w:r>
      <w:r>
        <w:rPr>
          <w:rFonts w:ascii="Times New Roman" w:hAnsi="Times New Roman"/>
          <w:sz w:val="24"/>
          <w:szCs w:val="24"/>
        </w:rPr>
        <w:t>м</w:t>
      </w:r>
      <w:r w:rsidRPr="004721FA">
        <w:rPr>
          <w:rFonts w:ascii="Times New Roman" w:hAnsi="Times New Roman"/>
          <w:sz w:val="24"/>
          <w:szCs w:val="24"/>
        </w:rPr>
        <w:t xml:space="preserve"> участники информационного </w:t>
      </w:r>
      <w:r>
        <w:rPr>
          <w:rFonts w:ascii="Times New Roman" w:hAnsi="Times New Roman"/>
          <w:sz w:val="24"/>
          <w:szCs w:val="24"/>
        </w:rPr>
        <w:t>взаимодействия</w:t>
      </w:r>
      <w:r w:rsidRPr="004721FA">
        <w:rPr>
          <w:rFonts w:ascii="Times New Roman" w:hAnsi="Times New Roman"/>
          <w:sz w:val="24"/>
          <w:szCs w:val="24"/>
        </w:rPr>
        <w:t xml:space="preserve"> могут быть отнесены</w:t>
      </w:r>
      <w:r>
        <w:rPr>
          <w:rFonts w:ascii="Times New Roman" w:hAnsi="Times New Roman"/>
          <w:sz w:val="24"/>
          <w:szCs w:val="24"/>
        </w:rPr>
        <w:t>:</w:t>
      </w:r>
    </w:p>
    <w:p w:rsidR="00A54CA2" w:rsidRPr="004721FA" w:rsidRDefault="00A54CA2" w:rsidP="00A54C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1) Орган, контролирующий качество предоставления услуг ЖКХ.</w:t>
      </w:r>
    </w:p>
    <w:p w:rsidR="00A54CA2" w:rsidRPr="004721FA" w:rsidRDefault="00A54CA2" w:rsidP="00A54C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lastRenderedPageBreak/>
        <w:t>2) Организации, осуществляющие государственный технический учет и техническую инвентаризацию объектов недвижимости (далее – БТИ).</w:t>
      </w:r>
    </w:p>
    <w:p w:rsidR="00A54CA2" w:rsidRPr="004721FA" w:rsidRDefault="00A54CA2" w:rsidP="00A54C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3) Организации, осуществляющие расчеты за коммунальные услуги (далее – РЦ).</w:t>
      </w:r>
    </w:p>
    <w:p w:rsidR="00A54CA2" w:rsidRPr="004721FA" w:rsidRDefault="00A54CA2" w:rsidP="00A54C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 xml:space="preserve">4) Орган кадастрового учета государственной регистрации прав (далее – Управление </w:t>
      </w:r>
      <w:proofErr w:type="spellStart"/>
      <w:r w:rsidRPr="004721FA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721FA">
        <w:rPr>
          <w:rFonts w:ascii="Times New Roman" w:hAnsi="Times New Roman"/>
          <w:sz w:val="24"/>
          <w:szCs w:val="24"/>
        </w:rPr>
        <w:t>)</w:t>
      </w:r>
    </w:p>
    <w:p w:rsidR="00A54CA2" w:rsidRPr="004721FA" w:rsidRDefault="00A54CA2" w:rsidP="00A54C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5) Орган регистрационного учета (далее – Управление ФМС России).</w:t>
      </w:r>
    </w:p>
    <w:p w:rsidR="00A54CA2" w:rsidRPr="004721FA" w:rsidRDefault="00A54CA2" w:rsidP="00A54C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1FA">
        <w:rPr>
          <w:rFonts w:ascii="Times New Roman" w:hAnsi="Times New Roman"/>
          <w:sz w:val="24"/>
          <w:szCs w:val="24"/>
        </w:rPr>
        <w:t>6) Организация, осуществляющая регистрационный учет граждан (далее – ОУГ).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доступа внешним участникам информационного взаимодействия осуществляется на основании запроса </w:t>
      </w:r>
      <w:r w:rsidRPr="0025112B">
        <w:rPr>
          <w:rFonts w:ascii="Times New Roman" w:hAnsi="Times New Roman"/>
          <w:sz w:val="24"/>
          <w:szCs w:val="24"/>
        </w:rPr>
        <w:t>уполномоченно</w:t>
      </w:r>
      <w:r w:rsidRPr="00994223">
        <w:rPr>
          <w:rFonts w:ascii="Times New Roman" w:hAnsi="Times New Roman"/>
          <w:sz w:val="24"/>
          <w:szCs w:val="24"/>
        </w:rPr>
        <w:t>го органа</w:t>
      </w:r>
      <w:r>
        <w:rPr>
          <w:rFonts w:ascii="Times New Roman" w:hAnsi="Times New Roman"/>
          <w:sz w:val="24"/>
          <w:szCs w:val="24"/>
        </w:rPr>
        <w:t xml:space="preserve"> в адрес </w:t>
      </w:r>
      <w:r w:rsidRPr="0025112B">
        <w:rPr>
          <w:rFonts w:ascii="Times New Roman" w:hAnsi="Times New Roman"/>
          <w:sz w:val="24"/>
          <w:szCs w:val="24"/>
        </w:rPr>
        <w:t>эксплуатирующей организации.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 xml:space="preserve">Порядок регистрации поставщиков информации 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302453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53">
        <w:rPr>
          <w:rFonts w:ascii="Times New Roman" w:hAnsi="Times New Roman"/>
          <w:sz w:val="24"/>
          <w:szCs w:val="24"/>
        </w:rPr>
        <w:t>Основанием для регистрации поставщика</w:t>
      </w:r>
      <w:r w:rsidRPr="008A3127">
        <w:rPr>
          <w:rFonts w:ascii="Times New Roman" w:hAnsi="Times New Roman"/>
          <w:sz w:val="24"/>
          <w:szCs w:val="24"/>
        </w:rPr>
        <w:t xml:space="preserve"> </w:t>
      </w:r>
      <w:r w:rsidRPr="00302453">
        <w:rPr>
          <w:rFonts w:ascii="Times New Roman" w:hAnsi="Times New Roman"/>
          <w:sz w:val="24"/>
          <w:szCs w:val="24"/>
        </w:rPr>
        <w:t xml:space="preserve">информации, </w:t>
      </w:r>
      <w:proofErr w:type="gramStart"/>
      <w:r w:rsidRPr="00302453">
        <w:rPr>
          <w:rFonts w:ascii="Times New Roman" w:hAnsi="Times New Roman"/>
          <w:sz w:val="24"/>
          <w:szCs w:val="24"/>
        </w:rPr>
        <w:t>относящемуся</w:t>
      </w:r>
      <w:proofErr w:type="gramEnd"/>
      <w:r w:rsidRPr="00302453">
        <w:rPr>
          <w:rFonts w:ascii="Times New Roman" w:hAnsi="Times New Roman"/>
          <w:sz w:val="24"/>
          <w:szCs w:val="24"/>
        </w:rPr>
        <w:t xml:space="preserve"> к организациям, </w:t>
      </w:r>
      <w:r w:rsidRPr="000B300A">
        <w:rPr>
          <w:rFonts w:ascii="Times New Roman" w:hAnsi="Times New Roman"/>
          <w:sz w:val="24"/>
          <w:szCs w:val="24"/>
        </w:rPr>
        <w:t xml:space="preserve">перечисленным в п.п.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0B300A">
        <w:rPr>
          <w:rFonts w:ascii="Times New Roman" w:hAnsi="Times New Roman"/>
          <w:sz w:val="24"/>
          <w:szCs w:val="24"/>
        </w:rPr>
        <w:t xml:space="preserve">-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2.1.4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302453">
        <w:rPr>
          <w:rFonts w:ascii="Times New Roman" w:hAnsi="Times New Roman"/>
          <w:sz w:val="24"/>
          <w:szCs w:val="24"/>
        </w:rPr>
        <w:t xml:space="preserve">, является заявление на регистрацию (далее – </w:t>
      </w:r>
      <w:r w:rsidRPr="000B300A">
        <w:rPr>
          <w:rFonts w:ascii="Times New Roman" w:hAnsi="Times New Roman"/>
          <w:sz w:val="24"/>
          <w:szCs w:val="24"/>
        </w:rPr>
        <w:t>Заявление</w:t>
      </w:r>
      <w:r w:rsidRPr="0030245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заполненное в электронной форме на сайте эксплуатирующей организации</w:t>
      </w:r>
      <w:r w:rsidRPr="00302453">
        <w:rPr>
          <w:rFonts w:ascii="Times New Roman" w:hAnsi="Times New Roman"/>
          <w:sz w:val="24"/>
          <w:szCs w:val="24"/>
        </w:rPr>
        <w:t>.</w:t>
      </w:r>
    </w:p>
    <w:p w:rsidR="00A54CA2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Заявление составляется в соответствии с формой, определенной Приложением №1 настоящего Регламента, и подписывается </w:t>
      </w:r>
      <w:r w:rsidRPr="008A3127">
        <w:rPr>
          <w:rFonts w:ascii="Times New Roman" w:hAnsi="Times New Roman"/>
          <w:sz w:val="24"/>
          <w:szCs w:val="24"/>
        </w:rPr>
        <w:t>усиленной квалифицированной электронной подписью</w:t>
      </w:r>
      <w:r w:rsidRPr="00BD049D">
        <w:rPr>
          <w:rFonts w:ascii="Times New Roman" w:hAnsi="Times New Roman"/>
          <w:sz w:val="24"/>
          <w:szCs w:val="24"/>
        </w:rPr>
        <w:t xml:space="preserve"> уполномоченным лицом поставщика информации.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Обработка Заявления осуществляется уполномоченным органом в следующем порядке: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Направление автоматического ответного сообщения о факте получения Заявления поставщику информации, направившему Заявление, </w:t>
      </w:r>
      <w:r w:rsidRPr="000B300A">
        <w:rPr>
          <w:rFonts w:ascii="Times New Roman" w:hAnsi="Times New Roman"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Заявления.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Осуществление 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мероприятий по регистрации </w:t>
      </w:r>
      <w:r w:rsidRPr="000B300A">
        <w:rPr>
          <w:rFonts w:ascii="Times New Roman" w:hAnsi="Times New Roman"/>
          <w:sz w:val="24"/>
          <w:szCs w:val="24"/>
        </w:rPr>
        <w:t xml:space="preserve">параметров доступа </w:t>
      </w:r>
      <w:r w:rsidRPr="00BD049D">
        <w:rPr>
          <w:rFonts w:ascii="Times New Roman" w:hAnsi="Times New Roman"/>
          <w:sz w:val="24"/>
          <w:szCs w:val="24"/>
        </w:rPr>
        <w:t xml:space="preserve">поставщика информации, </w:t>
      </w:r>
      <w:r w:rsidRPr="00F71FBB">
        <w:rPr>
          <w:rFonts w:ascii="Times New Roman" w:hAnsi="Times New Roman"/>
          <w:sz w:val="24"/>
          <w:szCs w:val="24"/>
        </w:rPr>
        <w:t>надлежащим образом заполнившего Заявление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Формирование и направление поставщику информации в течение </w:t>
      </w:r>
      <w:r w:rsidRPr="000B300A">
        <w:rPr>
          <w:rFonts w:ascii="Times New Roman" w:hAnsi="Times New Roman"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 дня получения Заявления ответного сообщения о необходимости повторной подачи Заявления с указанием замечаний, которые необходимо устранить, в случае ненадлежащего заполнения Заявления поставщиком информации.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параметрами доступа поставщика информации понимается результат </w:t>
      </w:r>
      <w:r w:rsidRPr="000B300A">
        <w:rPr>
          <w:rFonts w:ascii="Times New Roman" w:hAnsi="Times New Roman"/>
          <w:sz w:val="24"/>
          <w:szCs w:val="24"/>
        </w:rPr>
        <w:t>назначения роли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со сферой деятельности поставщика информации, указанной в Заявлении, настройка прав доступа к функциям программного обеспечения для </w:t>
      </w:r>
      <w:r w:rsidRPr="000B300A">
        <w:rPr>
          <w:rFonts w:ascii="Times New Roman" w:hAnsi="Times New Roman"/>
          <w:sz w:val="24"/>
          <w:szCs w:val="24"/>
        </w:rPr>
        <w:t>пользователей</w:t>
      </w:r>
      <w:r w:rsidRPr="00BD049D">
        <w:rPr>
          <w:rFonts w:ascii="Times New Roman" w:hAnsi="Times New Roman"/>
          <w:sz w:val="24"/>
          <w:szCs w:val="24"/>
        </w:rPr>
        <w:t>, указанных в Заявлении.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Именем пользователя, служащим для идентификации пользователя в системе, служит адрес электронной почты, указанный пользователем при регистрации на сайте уполномоченного органа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54CA2" w:rsidRPr="00BD049D" w:rsidRDefault="00A54CA2" w:rsidP="00A54CA2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Описание информационного взаимодействия при передаче информации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8A6211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369854781"/>
      <w:r w:rsidRPr="00BD049D">
        <w:rPr>
          <w:rFonts w:ascii="Times New Roman" w:hAnsi="Times New Roman"/>
          <w:sz w:val="24"/>
          <w:szCs w:val="24"/>
        </w:rPr>
        <w:t xml:space="preserve">Информационное взаимодействие между уполномоченным органом и поставщиком информации осуществляется в электронном виде посредством </w:t>
      </w:r>
      <w:r>
        <w:rPr>
          <w:rFonts w:ascii="Times New Roman" w:hAnsi="Times New Roman"/>
          <w:sz w:val="24"/>
          <w:szCs w:val="24"/>
        </w:rPr>
        <w:t>программного обеспечения, расположенного на сайте в сети интернет по следующим равноправным адресам</w:t>
      </w:r>
      <w:r w:rsidRPr="00BD04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</w:rPr>
        <w:t>1468.</w:t>
      </w:r>
      <w:r w:rsidRPr="000B300A">
        <w:rPr>
          <w:rFonts w:ascii="Times New Roman" w:hAnsi="Times New Roman"/>
          <w:sz w:val="24"/>
          <w:szCs w:val="24"/>
        </w:rPr>
        <w:t>ibzkh</w:t>
      </w:r>
      <w:r w:rsidRPr="00F43EE4">
        <w:rPr>
          <w:rFonts w:ascii="Times New Roman" w:hAnsi="Times New Roman"/>
          <w:sz w:val="24"/>
          <w:szCs w:val="24"/>
        </w:rPr>
        <w:t>.</w:t>
      </w:r>
      <w:r w:rsidRPr="000B300A">
        <w:rPr>
          <w:rFonts w:ascii="Times New Roman" w:hAnsi="Times New Roman"/>
          <w:sz w:val="24"/>
          <w:szCs w:val="24"/>
        </w:rPr>
        <w:t>ru</w:t>
      </w:r>
      <w:r w:rsidRPr="00F43EE4">
        <w:rPr>
          <w:rFonts w:ascii="Times New Roman" w:hAnsi="Times New Roman"/>
          <w:sz w:val="24"/>
          <w:szCs w:val="24"/>
        </w:rPr>
        <w:t xml:space="preserve">, </w:t>
      </w:r>
      <w:r w:rsidRPr="000B300A">
        <w:rPr>
          <w:rFonts w:ascii="Times New Roman" w:hAnsi="Times New Roman"/>
          <w:sz w:val="24"/>
          <w:szCs w:val="24"/>
        </w:rPr>
        <w:t>http</w:t>
      </w:r>
      <w:r w:rsidRPr="00F43EE4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</w:rPr>
        <w:t>1468.ибжкх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ф</w:t>
      </w:r>
      <w:bookmarkEnd w:id="3"/>
      <w:r w:rsidRPr="00BD049D" w:rsidDel="003C1D58">
        <w:rPr>
          <w:rFonts w:ascii="Times New Roman" w:hAnsi="Times New Roman"/>
          <w:sz w:val="24"/>
          <w:szCs w:val="24"/>
        </w:rPr>
        <w:t xml:space="preserve"> </w:t>
      </w:r>
    </w:p>
    <w:p w:rsidR="00A54CA2" w:rsidRPr="00994223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Внесение информации происходит в несколько этапов: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300A">
        <w:rPr>
          <w:rFonts w:ascii="Times New Roman" w:hAnsi="Times New Roman"/>
          <w:b/>
          <w:sz w:val="24"/>
          <w:szCs w:val="24"/>
        </w:rPr>
        <w:t>Подготовительный этап</w:t>
      </w:r>
      <w:r w:rsidRPr="00994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(перечень заполняемых полей см.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_Ref370122159 \r \h </w:instrText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b/>
          <w:bCs/>
          <w:sz w:val="24"/>
          <w:szCs w:val="24"/>
        </w:rPr>
        <w:t>Ошибка!</w:t>
      </w:r>
      <w:proofErr w:type="gramEnd"/>
      <w:r w:rsidR="003839CD">
        <w:rPr>
          <w:rFonts w:ascii="Times New Roman" w:hAnsi="Times New Roman"/>
          <w:b/>
          <w:bCs/>
          <w:sz w:val="24"/>
          <w:szCs w:val="24"/>
        </w:rPr>
        <w:t xml:space="preserve"> Источник ссылки не </w:t>
      </w:r>
      <w:proofErr w:type="spellStart"/>
      <w:r w:rsidR="003839CD">
        <w:rPr>
          <w:rFonts w:ascii="Times New Roman" w:hAnsi="Times New Roman"/>
          <w:b/>
          <w:bCs/>
          <w:sz w:val="24"/>
          <w:szCs w:val="24"/>
        </w:rPr>
        <w:t>найден.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72BD">
        <w:rPr>
          <w:rFonts w:ascii="Times New Roman" w:hAnsi="Times New Roman"/>
          <w:sz w:val="24"/>
          <w:szCs w:val="24"/>
        </w:rPr>
        <w:t>-</w:t>
      </w:r>
      <w:r w:rsidR="003272ED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BD72BD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REF</w:instrText>
      </w:r>
      <w:r w:rsidRPr="00BD72BD">
        <w:rPr>
          <w:rFonts w:ascii="Times New Roman" w:hAnsi="Times New Roman"/>
          <w:sz w:val="24"/>
          <w:szCs w:val="24"/>
        </w:rPr>
        <w:instrText xml:space="preserve"> _</w:instrText>
      </w:r>
      <w:r>
        <w:rPr>
          <w:rFonts w:ascii="Times New Roman" w:hAnsi="Times New Roman"/>
          <w:sz w:val="24"/>
          <w:szCs w:val="24"/>
          <w:lang w:val="en-US"/>
        </w:rPr>
        <w:instrText>Ref</w:instrText>
      </w:r>
      <w:r w:rsidRPr="00BD72BD">
        <w:rPr>
          <w:rFonts w:ascii="Times New Roman" w:hAnsi="Times New Roman"/>
          <w:sz w:val="24"/>
          <w:szCs w:val="24"/>
        </w:rPr>
        <w:instrText>370122191 \</w:instrText>
      </w:r>
      <w:r>
        <w:rPr>
          <w:rFonts w:ascii="Times New Roman" w:hAnsi="Times New Roman"/>
          <w:sz w:val="24"/>
          <w:szCs w:val="24"/>
          <w:lang w:val="en-US"/>
        </w:rPr>
        <w:instrText>r</w:instrText>
      </w:r>
      <w:r w:rsidRPr="00BD72BD">
        <w:rPr>
          <w:rFonts w:ascii="Times New Roman" w:hAnsi="Times New Roman"/>
          <w:sz w:val="24"/>
          <w:szCs w:val="24"/>
        </w:rPr>
        <w:instrText xml:space="preserve"> \</w:instrText>
      </w:r>
      <w:r>
        <w:rPr>
          <w:rFonts w:ascii="Times New Roman" w:hAnsi="Times New Roman"/>
          <w:sz w:val="24"/>
          <w:szCs w:val="24"/>
          <w:lang w:val="en-US"/>
        </w:rPr>
        <w:instrText>h</w:instrText>
      </w:r>
      <w:r w:rsidRPr="00BD72BD">
        <w:rPr>
          <w:rFonts w:ascii="Times New Roman" w:hAnsi="Times New Roman"/>
          <w:sz w:val="24"/>
          <w:szCs w:val="24"/>
        </w:rPr>
        <w:instrText xml:space="preserve"> </w:instrText>
      </w:r>
      <w:r w:rsidR="003272ED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3839CD">
        <w:rPr>
          <w:rFonts w:ascii="Times New Roman" w:hAnsi="Times New Roman"/>
          <w:b/>
          <w:bCs/>
          <w:sz w:val="24"/>
          <w:szCs w:val="24"/>
        </w:rPr>
        <w:t>Ошибка</w:t>
      </w:r>
      <w:proofErr w:type="spellEnd"/>
      <w:r w:rsidR="003839CD">
        <w:rPr>
          <w:rFonts w:ascii="Times New Roman" w:hAnsi="Times New Roman"/>
          <w:b/>
          <w:bCs/>
          <w:sz w:val="24"/>
          <w:szCs w:val="24"/>
        </w:rPr>
        <w:t xml:space="preserve">! </w:t>
      </w:r>
      <w:proofErr w:type="gramStart"/>
      <w:r w:rsidR="003839CD">
        <w:rPr>
          <w:rFonts w:ascii="Times New Roman" w:hAnsi="Times New Roman"/>
          <w:b/>
          <w:bCs/>
          <w:sz w:val="24"/>
          <w:szCs w:val="24"/>
        </w:rPr>
        <w:t>Источник ссылки не найден.</w:t>
      </w:r>
      <w:r w:rsidR="003272ED"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 </w:t>
      </w:r>
      <w:r w:rsidRPr="000B300A">
        <w:rPr>
          <w:rFonts w:ascii="Times New Roman" w:hAnsi="Times New Roman"/>
          <w:sz w:val="24"/>
          <w:szCs w:val="24"/>
        </w:rPr>
        <w:t>состоит из следующих шагов:</w:t>
      </w:r>
      <w:proofErr w:type="gramEnd"/>
    </w:p>
    <w:p w:rsidR="00A54CA2" w:rsidRPr="000B300A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 xml:space="preserve">регистрация участников информационного взаимодействия на сайте </w:t>
      </w:r>
      <w:proofErr w:type="spellStart"/>
      <w:r w:rsidRPr="000B300A">
        <w:rPr>
          <w:rFonts w:ascii="Times New Roman" w:hAnsi="Times New Roman"/>
          <w:sz w:val="24"/>
          <w:szCs w:val="24"/>
        </w:rPr>
        <w:t>ibzkh.ru</w:t>
      </w:r>
      <w:proofErr w:type="spellEnd"/>
    </w:p>
    <w:p w:rsidR="00A54CA2" w:rsidRPr="00994223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присвоение ролей каждому участнику</w:t>
      </w:r>
    </w:p>
    <w:p w:rsidR="00A54CA2" w:rsidRPr="000B300A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lastRenderedPageBreak/>
        <w:t xml:space="preserve">заполнение общей информации о </w:t>
      </w:r>
      <w:r w:rsidRPr="000B300A">
        <w:rPr>
          <w:rFonts w:ascii="Times New Roman" w:hAnsi="Times New Roman"/>
          <w:sz w:val="24"/>
          <w:szCs w:val="24"/>
        </w:rPr>
        <w:t>многоквартирном доме</w:t>
      </w:r>
    </w:p>
    <w:p w:rsidR="00A54CA2" w:rsidRPr="00994223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формирование реестров домов, обслуживаемых каждой организацией</w:t>
      </w:r>
    </w:p>
    <w:p w:rsidR="00A54CA2" w:rsidRPr="000B300A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ввод первичной информации для </w:t>
      </w:r>
      <w:r w:rsidRPr="00994223">
        <w:rPr>
          <w:rFonts w:ascii="Times New Roman" w:hAnsi="Times New Roman"/>
          <w:sz w:val="24"/>
          <w:szCs w:val="24"/>
        </w:rPr>
        <w:t>мониторинга дебиторской и кредиторской задолженности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300A">
        <w:rPr>
          <w:rFonts w:ascii="Times New Roman" w:hAnsi="Times New Roman"/>
          <w:b/>
          <w:sz w:val="24"/>
          <w:szCs w:val="24"/>
        </w:rPr>
        <w:t>Промышленная эксплуатация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(перечень заполняемых полей см.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_Ref370122209 \r \h </w:instrText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b/>
          <w:bCs/>
          <w:sz w:val="24"/>
          <w:szCs w:val="24"/>
        </w:rPr>
        <w:t>Ошибка!</w:t>
      </w:r>
      <w:proofErr w:type="gramEnd"/>
      <w:r w:rsidR="003839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3839CD">
        <w:rPr>
          <w:rFonts w:ascii="Times New Roman" w:hAnsi="Times New Roman"/>
          <w:b/>
          <w:bCs/>
          <w:sz w:val="24"/>
          <w:szCs w:val="24"/>
        </w:rPr>
        <w:t>Источник ссылки не найден.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  <w:r w:rsidRPr="000B300A">
        <w:rPr>
          <w:rFonts w:ascii="Times New Roman" w:hAnsi="Times New Roman"/>
          <w:sz w:val="24"/>
          <w:szCs w:val="24"/>
        </w:rPr>
        <w:t xml:space="preserve"> состоит из следующих шагов:</w:t>
      </w:r>
      <w:proofErr w:type="gramEnd"/>
    </w:p>
    <w:p w:rsidR="00A54CA2" w:rsidRPr="000B300A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>заполнение электронного паспорта МКД</w:t>
      </w:r>
    </w:p>
    <w:p w:rsidR="00A54CA2" w:rsidRPr="000B300A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электронного паспорта жилого дома</w:t>
      </w:r>
    </w:p>
    <w:p w:rsidR="00A54CA2" w:rsidRPr="000B300A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з</w:t>
      </w:r>
      <w:r w:rsidRPr="000B300A">
        <w:rPr>
          <w:rFonts w:ascii="Times New Roman" w:hAnsi="Times New Roman"/>
          <w:sz w:val="24"/>
          <w:szCs w:val="24"/>
        </w:rPr>
        <w:t>аполнение паспорта объекта коммунальной инфраструктуры</w:t>
      </w:r>
    </w:p>
    <w:p w:rsidR="00A54CA2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Поставщик информации в процессе информационного взаимодействия с уполномоченным органом предоставляет информацию, сформированную в порядке, определенном в разделе 5 настоящего Регламента, не позднее срока, определенного в пункте 4.3 настоящего Регламента.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Уполномоченный орган осуществляет сбор, обработку и хранение информации, сформированной поставщиком информации, в порядке, определенном в разделе 6 настоящего Регламента.</w:t>
      </w:r>
    </w:p>
    <w:p w:rsidR="00A54CA2" w:rsidRPr="006A38EF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38EF">
        <w:rPr>
          <w:rFonts w:ascii="Times New Roman" w:hAnsi="Times New Roman"/>
          <w:color w:val="000000"/>
          <w:sz w:val="24"/>
          <w:szCs w:val="24"/>
        </w:rPr>
        <w:t>С момента утверждения в установленном порядке форм и форматов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орган местного самоуправления размещает в открытом доступе на официальном сайте органа местного самоуправления (________________) (указывается адрес официального сайта органа местного самоуправления) (далее – официальный сайт) в сети Интернет:</w:t>
      </w:r>
      <w:proofErr w:type="gramEnd"/>
    </w:p>
    <w:p w:rsidR="00A54CA2" w:rsidRPr="006A38EF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заполнения;</w:t>
      </w:r>
    </w:p>
    <w:p w:rsidR="00A54CA2" w:rsidRPr="006A38EF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форматы электронного паспорта многоквартирного дома, электронного паспорта жилого дома, электронного документа о состоянии расположенных на территориях муниципальных образований объектов коммунальной и инженерной инфраструктуры для формирования электронных документов</w:t>
      </w:r>
    </w:p>
    <w:p w:rsidR="00A54CA2" w:rsidRPr="006A38EF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38EF">
        <w:rPr>
          <w:rFonts w:ascii="Times New Roman" w:hAnsi="Times New Roman"/>
          <w:color w:val="000000"/>
          <w:sz w:val="24"/>
          <w:szCs w:val="24"/>
        </w:rPr>
        <w:t>Сроки предоставления информации поставщиками информации: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49D">
        <w:rPr>
          <w:rFonts w:ascii="Times New Roman" w:hAnsi="Times New Roman"/>
          <w:sz w:val="24"/>
          <w:szCs w:val="24"/>
        </w:rPr>
        <w:t xml:space="preserve">Информация </w:t>
      </w:r>
      <w:r w:rsidRPr="000B300A">
        <w:rPr>
          <w:rFonts w:ascii="Times New Roman" w:hAnsi="Times New Roman"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многоквартирного дома или электронного паспорта жилого дома предоставляется </w:t>
      </w:r>
      <w:r w:rsidRPr="000B300A">
        <w:rPr>
          <w:rFonts w:ascii="Times New Roman" w:hAnsi="Times New Roman"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отчетным (для поставщиков информации, указанных в пунктах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2.1.3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>настоящего Регламента).</w:t>
      </w:r>
      <w:proofErr w:type="gramEnd"/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Информация </w:t>
      </w:r>
      <w:r w:rsidRPr="000B300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для предоставления информации о состоянии расположенных на территории муниципального образования объектов коммунальной и инженерной инфраструктуры предоставляется </w:t>
      </w:r>
      <w:r w:rsidRPr="000B300A">
        <w:rPr>
          <w:rFonts w:ascii="Times New Roman" w:hAnsi="Times New Roman"/>
          <w:sz w:val="24"/>
          <w:szCs w:val="24"/>
        </w:rPr>
        <w:t>ежемесячно до 15 (пятнадцатого) числа</w:t>
      </w:r>
      <w:r w:rsidRPr="00BD049D">
        <w:rPr>
          <w:rFonts w:ascii="Times New Roman" w:hAnsi="Times New Roman"/>
          <w:sz w:val="24"/>
          <w:szCs w:val="24"/>
        </w:rPr>
        <w:t xml:space="preserve"> месяца, следующего за </w:t>
      </w:r>
      <w:proofErr w:type="gramStart"/>
      <w:r w:rsidRPr="00BD049D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2.1.4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>настоящего Регламента).</w:t>
      </w:r>
    </w:p>
    <w:p w:rsidR="00A54CA2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369854932"/>
      <w:proofErr w:type="gramStart"/>
      <w:r w:rsidRPr="000B300A">
        <w:rPr>
          <w:rFonts w:ascii="Times New Roman" w:hAnsi="Times New Roman"/>
          <w:sz w:val="24"/>
          <w:szCs w:val="24"/>
        </w:rPr>
        <w:t>Извещение</w:t>
      </w:r>
      <w:r w:rsidRPr="00BD049D">
        <w:rPr>
          <w:rFonts w:ascii="Times New Roman" w:hAnsi="Times New Roman"/>
          <w:sz w:val="24"/>
          <w:szCs w:val="24"/>
        </w:rPr>
        <w:t xml:space="preserve">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дом, предоставляется </w:t>
      </w:r>
      <w:r w:rsidRPr="000B300A">
        <w:rPr>
          <w:rFonts w:ascii="Times New Roman" w:hAnsi="Times New Roman"/>
          <w:sz w:val="24"/>
          <w:szCs w:val="24"/>
        </w:rPr>
        <w:t>в течение 10 (десяти) дней</w:t>
      </w:r>
      <w:r w:rsidRPr="00BD049D">
        <w:rPr>
          <w:rFonts w:ascii="Times New Roman" w:hAnsi="Times New Roman"/>
          <w:sz w:val="24"/>
          <w:szCs w:val="24"/>
        </w:rPr>
        <w:t xml:space="preserve"> со дня произошедших изменений (для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поставщиков информации, указанных в пунктах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2.1.3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Регламента).</w:t>
      </w:r>
      <w:bookmarkEnd w:id="4"/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1D58">
        <w:rPr>
          <w:rFonts w:ascii="Times New Roman" w:hAnsi="Times New Roman"/>
          <w:sz w:val="24"/>
          <w:szCs w:val="24"/>
        </w:rPr>
        <w:t xml:space="preserve">По инициативе участника взаимодействия перечень передаваемой им информации может быть расширен. В целях расширения передаваемой информации участник взаимодействия направляет соответствующее предложение в орган местного </w:t>
      </w:r>
      <w:r w:rsidRPr="003C1D58">
        <w:rPr>
          <w:rFonts w:ascii="Times New Roman" w:hAnsi="Times New Roman"/>
          <w:sz w:val="24"/>
          <w:szCs w:val="24"/>
        </w:rPr>
        <w:lastRenderedPageBreak/>
        <w:t>самоуправления. 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самоуправления.</w:t>
      </w:r>
    </w:p>
    <w:p w:rsidR="00A54CA2" w:rsidRPr="00BD049D" w:rsidRDefault="00A54CA2" w:rsidP="00A54CA2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формирования и предоставления информации поставщиками информации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Доступ пользователей поставщиков информации к функциональным возможностям программного обеспечения организован через сайт в сети Интернет </w:t>
      </w:r>
      <w:proofErr w:type="gramStart"/>
      <w:r>
        <w:rPr>
          <w:rFonts w:ascii="Times New Roman" w:hAnsi="Times New Roman"/>
          <w:sz w:val="24"/>
          <w:szCs w:val="24"/>
        </w:rPr>
        <w:t>указанном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в п.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_Ref369854781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4.1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Регламента </w:t>
      </w:r>
      <w:r w:rsidRPr="00BD049D">
        <w:rPr>
          <w:rFonts w:ascii="Times New Roman" w:hAnsi="Times New Roman"/>
          <w:sz w:val="24"/>
          <w:szCs w:val="24"/>
        </w:rPr>
        <w:t>с учетом ролевого разграничения поставщика информации.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0B300A">
        <w:rPr>
          <w:rFonts w:ascii="Times New Roman" w:hAnsi="Times New Roman"/>
          <w:sz w:val="24"/>
          <w:szCs w:val="24"/>
        </w:rPr>
        <w:t>поставщика информации</w:t>
      </w:r>
      <w:r w:rsidRPr="00BD049D">
        <w:rPr>
          <w:rFonts w:ascii="Times New Roman" w:hAnsi="Times New Roman"/>
          <w:sz w:val="24"/>
          <w:szCs w:val="24"/>
        </w:rPr>
        <w:t xml:space="preserve">, наделенные полномочиями по формированию с помощью программного обеспечения </w:t>
      </w:r>
      <w:r w:rsidRPr="000B300A">
        <w:rPr>
          <w:rFonts w:ascii="Times New Roman" w:hAnsi="Times New Roman"/>
          <w:sz w:val="24"/>
          <w:szCs w:val="24"/>
        </w:rPr>
        <w:t>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в соответствии с требованиями формата для данного типа документа и передаче его в зашифрованном виде.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электронным документом</w:t>
      </w:r>
      <w:r w:rsidRPr="00BD049D">
        <w:rPr>
          <w:rFonts w:ascii="Times New Roman" w:hAnsi="Times New Roman"/>
          <w:sz w:val="24"/>
          <w:szCs w:val="24"/>
        </w:rPr>
        <w:t xml:space="preserve"> понимается контейнер, представляющий собой zip-архив, содержащий файл усиленной квалифицированной электронно-цифровой подписи (далее – </w:t>
      </w:r>
      <w:r w:rsidRPr="000B300A">
        <w:rPr>
          <w:rFonts w:ascii="Times New Roman" w:hAnsi="Times New Roman"/>
          <w:sz w:val="24"/>
          <w:szCs w:val="24"/>
        </w:rPr>
        <w:t>КЭЦП</w:t>
      </w:r>
      <w:r w:rsidRPr="00BD049D">
        <w:rPr>
          <w:rFonts w:ascii="Times New Roman" w:hAnsi="Times New Roman"/>
          <w:sz w:val="24"/>
          <w:szCs w:val="24"/>
        </w:rPr>
        <w:t xml:space="preserve">) и зашифрованный </w:t>
      </w:r>
      <w:r w:rsidRPr="000B300A">
        <w:rPr>
          <w:rFonts w:ascii="Times New Roman" w:hAnsi="Times New Roman"/>
          <w:sz w:val="24"/>
          <w:szCs w:val="24"/>
        </w:rPr>
        <w:t>файл обмена</w:t>
      </w:r>
      <w:r w:rsidRPr="00BD049D">
        <w:rPr>
          <w:rFonts w:ascii="Times New Roman" w:hAnsi="Times New Roman"/>
          <w:sz w:val="24"/>
          <w:szCs w:val="24"/>
        </w:rPr>
        <w:t>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файлом обмена</w:t>
      </w:r>
      <w:r w:rsidRPr="00BD049D">
        <w:rPr>
          <w:rFonts w:ascii="Times New Roman" w:hAnsi="Times New Roman"/>
          <w:sz w:val="24"/>
          <w:szCs w:val="24"/>
        </w:rPr>
        <w:t xml:space="preserve"> понимается XML документ, соответствующий доступной для него XSD-схеме и содержащий один из следующих видов информации в зависимости от сферы деятельности поставщика информации, указанной в Заявлении:</w:t>
      </w:r>
    </w:p>
    <w:p w:rsidR="00A54CA2" w:rsidRPr="00BD049D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территории муниципального образования многоквартирных домов или жилых домов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паспорта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2.1.3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>настоящего Регламента);</w:t>
      </w:r>
    </w:p>
    <w:p w:rsidR="00A54CA2" w:rsidRPr="00BD049D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 состоянии расположенных на территориях муниципальных образований объектов коммунальной и инженерной инфраструктуры </w:t>
      </w:r>
      <w:r w:rsidRPr="00BD049D">
        <w:rPr>
          <w:rFonts w:ascii="Times New Roman" w:hAnsi="Times New Roman"/>
          <w:b/>
          <w:sz w:val="24"/>
          <w:szCs w:val="24"/>
        </w:rPr>
        <w:t>в форме электронного документа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пункте 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_Ref369854396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2.1.4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Регламента);</w:t>
      </w:r>
    </w:p>
    <w:p w:rsidR="00A54CA2" w:rsidRPr="00BD049D" w:rsidRDefault="00A54CA2" w:rsidP="00A54CA2">
      <w:pPr>
        <w:pStyle w:val="a4"/>
        <w:widowControl w:val="0"/>
        <w:numPr>
          <w:ilvl w:val="0"/>
          <w:numId w:val="2"/>
        </w:num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49D">
        <w:rPr>
          <w:rFonts w:ascii="Times New Roman" w:hAnsi="Times New Roman"/>
          <w:sz w:val="24"/>
          <w:szCs w:val="24"/>
        </w:rPr>
        <w:t xml:space="preserve">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 </w:t>
      </w:r>
      <w:r w:rsidRPr="00BD049D">
        <w:rPr>
          <w:rFonts w:ascii="Times New Roman" w:hAnsi="Times New Roman"/>
          <w:b/>
          <w:sz w:val="24"/>
          <w:szCs w:val="24"/>
        </w:rPr>
        <w:t>в виде извещения</w:t>
      </w:r>
      <w:r w:rsidRPr="00BD049D">
        <w:rPr>
          <w:rFonts w:ascii="Times New Roman" w:hAnsi="Times New Roman"/>
          <w:sz w:val="24"/>
          <w:szCs w:val="24"/>
        </w:rPr>
        <w:t xml:space="preserve"> (для поставщиков информации, указанных в пунктах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_Ref369854066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-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_Ref369854756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2.1.3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49D">
        <w:rPr>
          <w:rFonts w:ascii="Times New Roman" w:hAnsi="Times New Roman"/>
          <w:sz w:val="24"/>
          <w:szCs w:val="24"/>
        </w:rPr>
        <w:t>Регламента).</w:t>
      </w:r>
      <w:proofErr w:type="gramEnd"/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369854988"/>
      <w:r w:rsidRPr="00BD049D">
        <w:rPr>
          <w:rFonts w:ascii="Times New Roman" w:hAnsi="Times New Roman"/>
          <w:sz w:val="24"/>
          <w:szCs w:val="24"/>
        </w:rPr>
        <w:t>Формирование электронного документа осуществляется пользователями поставщика информации в следующем порядке:</w:t>
      </w:r>
      <w:bookmarkEnd w:id="5"/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Внесение пользователями поставщика информации сведений в программное обеспечение.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Выгрузка из программного обеспечения контейнера, представляющего собой zip-архив, содержащий файл обмена, сформированный на основании внесенных пользователями поставщика информации сведений в программное обеспечение, файл с XSD-схемой файла обмена и файл сертификата сервера, содержащий открытый ключ.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Распаковка выгруженного контейнера.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Подписание файла обмена лицом, имеющим право действовать без доверенности от имени организации, либо лицом, уполномоченным на подписание файла обмена доверенностью, с использованием усиленной КЭЦП.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Шифрование файла обмена открытым ключом сертификата сервера.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lastRenderedPageBreak/>
        <w:t xml:space="preserve">Формирование zip-архива, содержащего файл </w:t>
      </w:r>
      <w:proofErr w:type="gramStart"/>
      <w:r w:rsidRPr="000B300A">
        <w:rPr>
          <w:rFonts w:ascii="Times New Roman" w:hAnsi="Times New Roman"/>
          <w:spacing w:val="-4"/>
          <w:sz w:val="24"/>
          <w:szCs w:val="24"/>
        </w:rPr>
        <w:t>усиленной</w:t>
      </w:r>
      <w:proofErr w:type="gramEnd"/>
      <w:r w:rsidRPr="000B300A">
        <w:rPr>
          <w:rFonts w:ascii="Times New Roman" w:hAnsi="Times New Roman"/>
          <w:spacing w:val="-4"/>
          <w:sz w:val="24"/>
          <w:szCs w:val="24"/>
        </w:rPr>
        <w:t xml:space="preserve"> КЭЦП и зашифрованный файл обмена.</w:t>
      </w:r>
    </w:p>
    <w:p w:rsidR="00A54CA2" w:rsidRPr="000B300A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Направление в уполномоченный орган сформированного электронного документа. При этом имя электронного документа формируется следующим образом: ИНН поставщика информации, знак подчеркивания, дата направления электронного документа в виде </w:t>
      </w:r>
      <w:proofErr w:type="spellStart"/>
      <w:r w:rsidRPr="000B300A">
        <w:rPr>
          <w:rFonts w:ascii="Times New Roman" w:hAnsi="Times New Roman"/>
          <w:sz w:val="24"/>
          <w:szCs w:val="24"/>
        </w:rPr>
        <w:t>гггг-мм-дд</w:t>
      </w:r>
      <w:proofErr w:type="spellEnd"/>
      <w:r w:rsidRPr="000B300A">
        <w:rPr>
          <w:rFonts w:ascii="Times New Roman" w:hAnsi="Times New Roman"/>
          <w:sz w:val="24"/>
          <w:szCs w:val="24"/>
        </w:rPr>
        <w:t xml:space="preserve"> (например: «7703575090_2013-10-15»).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 xml:space="preserve">В случае предоставления информации, указанной в пункте </w:t>
      </w:r>
      <w:r w:rsidR="003272ED">
        <w:rPr>
          <w:rFonts w:ascii="Times New Roman" w:hAnsi="Times New Roman"/>
          <w:spacing w:val="-4"/>
          <w:sz w:val="24"/>
          <w:szCs w:val="24"/>
        </w:rPr>
        <w:fldChar w:fldCharType="begin"/>
      </w:r>
      <w:r>
        <w:rPr>
          <w:rFonts w:ascii="Times New Roman" w:hAnsi="Times New Roman"/>
          <w:spacing w:val="-4"/>
          <w:sz w:val="24"/>
          <w:szCs w:val="24"/>
        </w:rPr>
        <w:instrText xml:space="preserve"> REF _Ref369854932 \r \h </w:instrText>
      </w:r>
      <w:r w:rsidR="003272ED">
        <w:rPr>
          <w:rFonts w:ascii="Times New Roman" w:hAnsi="Times New Roman"/>
          <w:spacing w:val="-4"/>
          <w:sz w:val="24"/>
          <w:szCs w:val="24"/>
        </w:rPr>
      </w:r>
      <w:r w:rsidR="003272ED">
        <w:rPr>
          <w:rFonts w:ascii="Times New Roman" w:hAnsi="Times New Roman"/>
          <w:spacing w:val="-4"/>
          <w:sz w:val="24"/>
          <w:szCs w:val="24"/>
        </w:rPr>
        <w:fldChar w:fldCharType="separate"/>
      </w:r>
      <w:r w:rsidR="003839CD">
        <w:rPr>
          <w:rFonts w:ascii="Times New Roman" w:hAnsi="Times New Roman"/>
          <w:spacing w:val="-4"/>
          <w:sz w:val="24"/>
          <w:szCs w:val="24"/>
        </w:rPr>
        <w:t>4.4.3</w:t>
      </w:r>
      <w:r w:rsidR="003272ED">
        <w:rPr>
          <w:rFonts w:ascii="Times New Roman" w:hAnsi="Times New Roman"/>
          <w:spacing w:val="-4"/>
          <w:sz w:val="24"/>
          <w:szCs w:val="24"/>
        </w:rPr>
        <w:fldChar w:fldCharType="end"/>
      </w:r>
      <w:r w:rsidRPr="000B300A">
        <w:rPr>
          <w:rFonts w:ascii="Times New Roman" w:hAnsi="Times New Roman"/>
          <w:spacing w:val="-4"/>
          <w:sz w:val="24"/>
          <w:szCs w:val="24"/>
        </w:rPr>
        <w:t>, к сформированному электронному документу необходимо прикрепить копии документов (далее – копии документов), подтверждающие изменения, указанные в извещении.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>Для предоставления в уполномоченный орган копии документов с помощью сре</w:t>
      </w:r>
      <w:proofErr w:type="gramStart"/>
      <w:r w:rsidRPr="000B300A">
        <w:rPr>
          <w:rFonts w:ascii="Times New Roman" w:hAnsi="Times New Roman"/>
          <w:spacing w:val="-4"/>
          <w:sz w:val="24"/>
          <w:szCs w:val="24"/>
        </w:rPr>
        <w:t>дств ск</w:t>
      </w:r>
      <w:proofErr w:type="gramEnd"/>
      <w:r w:rsidRPr="000B300A">
        <w:rPr>
          <w:rFonts w:ascii="Times New Roman" w:hAnsi="Times New Roman"/>
          <w:spacing w:val="-4"/>
          <w:sz w:val="24"/>
          <w:szCs w:val="24"/>
        </w:rPr>
        <w:t>анирования должны быть переведены в электронный вид.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0B300A">
        <w:rPr>
          <w:rFonts w:ascii="Times New Roman" w:hAnsi="Times New Roman"/>
          <w:spacing w:val="-4"/>
          <w:sz w:val="24"/>
          <w:szCs w:val="24"/>
        </w:rPr>
        <w:t xml:space="preserve">Копии документов должны быть отсканированы в черно-белом цвете в формате </w:t>
      </w:r>
      <w:proofErr w:type="spellStart"/>
      <w:r w:rsidRPr="000B300A">
        <w:rPr>
          <w:rFonts w:ascii="Times New Roman" w:hAnsi="Times New Roman"/>
          <w:spacing w:val="-4"/>
          <w:sz w:val="24"/>
          <w:szCs w:val="24"/>
        </w:rPr>
        <w:t>Adobe</w:t>
      </w:r>
      <w:proofErr w:type="spellEnd"/>
      <w:r w:rsidRPr="000B300A">
        <w:rPr>
          <w:rFonts w:ascii="Times New Roman" w:hAnsi="Times New Roman"/>
          <w:spacing w:val="-4"/>
          <w:sz w:val="24"/>
          <w:szCs w:val="24"/>
        </w:rPr>
        <w:t xml:space="preserve"> PDF (с разрешением не менее 200 точек на дюйм (</w:t>
      </w:r>
      <w:proofErr w:type="spellStart"/>
      <w:r w:rsidRPr="000B300A">
        <w:rPr>
          <w:rFonts w:ascii="Times New Roman" w:hAnsi="Times New Roman"/>
          <w:spacing w:val="-4"/>
          <w:sz w:val="24"/>
          <w:szCs w:val="24"/>
        </w:rPr>
        <w:t>dpi</w:t>
      </w:r>
      <w:proofErr w:type="spellEnd"/>
      <w:r w:rsidRPr="000B300A">
        <w:rPr>
          <w:rFonts w:ascii="Times New Roman" w:hAnsi="Times New Roman"/>
          <w:spacing w:val="-4"/>
          <w:sz w:val="24"/>
          <w:szCs w:val="24"/>
        </w:rPr>
        <w:t>) для сохранения всех аутентичных признаков подлинности копии документов). Общий размер файлов с копиями документов не может превышать 10 Мб.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Обязанность по предоставлению электронного документа поставщиков информации считается выполненной при получении автоматического ответного сообщения, предусмотренного пунктом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_Ref369854970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6.3.1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при условии надлежащего заполнения и подписания фа</w:t>
      </w:r>
      <w:r w:rsidRPr="00994223">
        <w:rPr>
          <w:rFonts w:ascii="Times New Roman" w:hAnsi="Times New Roman"/>
          <w:sz w:val="24"/>
          <w:szCs w:val="24"/>
        </w:rPr>
        <w:t>й</w:t>
      </w:r>
      <w:r w:rsidRPr="00BD049D">
        <w:rPr>
          <w:rFonts w:ascii="Times New Roman" w:hAnsi="Times New Roman"/>
          <w:sz w:val="24"/>
          <w:szCs w:val="24"/>
        </w:rPr>
        <w:t>ла обмена.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Поставщик информации, получивший извещение, указанное в пункте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_Ref369857922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6.3.3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0B300A">
        <w:rPr>
          <w:rFonts w:ascii="Times New Roman" w:hAnsi="Times New Roman"/>
          <w:sz w:val="24"/>
          <w:szCs w:val="24"/>
        </w:rPr>
        <w:t xml:space="preserve"> </w:t>
      </w:r>
      <w:r w:rsidRPr="00BD049D">
        <w:rPr>
          <w:rFonts w:ascii="Times New Roman" w:hAnsi="Times New Roman"/>
          <w:sz w:val="24"/>
          <w:szCs w:val="24"/>
        </w:rPr>
        <w:t xml:space="preserve">настоящего Регламента, обязан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устранить замечания, перечисленные в извещении уполномоченного органа, и направить доработанный электронный документ в адрес уполномоченного органа, сформированный в порядке, предусмотренном пунктом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_Ref369854988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5.2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случае обнаружения поставщиком информации ошибок, недостоверных и (или) неполных данных в информации, в отношении которой уполномоченным органом осуществлены действия, предусмотренные пунктом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_Ref369855220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6.3.4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поставщик информации выполняет следующие действия: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bookmarkStart w:id="6" w:name="_Ref369855031"/>
      <w:r w:rsidRPr="000B300A">
        <w:rPr>
          <w:rFonts w:ascii="Times New Roman" w:hAnsi="Times New Roman"/>
          <w:spacing w:val="-4"/>
          <w:sz w:val="24"/>
          <w:szCs w:val="24"/>
        </w:rPr>
        <w:t xml:space="preserve">Направляет </w:t>
      </w:r>
      <w:proofErr w:type="gramStart"/>
      <w:r w:rsidRPr="000B300A">
        <w:rPr>
          <w:rFonts w:ascii="Times New Roman" w:hAnsi="Times New Roman"/>
          <w:spacing w:val="-4"/>
          <w:sz w:val="24"/>
          <w:szCs w:val="24"/>
        </w:rPr>
        <w:t>в уполномоченный орган электронное письмо в произвольной форме с указанием причин для разблокирования информации файла обмена для ее изменения</w:t>
      </w:r>
      <w:proofErr w:type="gramEnd"/>
      <w:r w:rsidRPr="000B300A">
        <w:rPr>
          <w:rFonts w:ascii="Times New Roman" w:hAnsi="Times New Roman"/>
          <w:spacing w:val="-4"/>
          <w:sz w:val="24"/>
          <w:szCs w:val="24"/>
        </w:rPr>
        <w:t xml:space="preserve"> в программном обеспечении поставщиком информации.</w:t>
      </w:r>
      <w:bookmarkEnd w:id="6"/>
    </w:p>
    <w:p w:rsidR="00A54CA2" w:rsidRPr="000B300A" w:rsidRDefault="00A54CA2" w:rsidP="00A54CA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pacing w:val="-4"/>
          <w:sz w:val="24"/>
          <w:szCs w:val="24"/>
        </w:rPr>
        <w:t xml:space="preserve">Тема электронного письма формируется следующим образом: </w:t>
      </w:r>
      <w:r>
        <w:rPr>
          <w:rFonts w:ascii="Times New Roman" w:hAnsi="Times New Roman"/>
          <w:spacing w:val="-4"/>
          <w:sz w:val="24"/>
          <w:szCs w:val="24"/>
        </w:rPr>
        <w:t xml:space="preserve">КОРРЕКТИРОВКА 1468, </w:t>
      </w:r>
      <w:r w:rsidRPr="00BD049D">
        <w:rPr>
          <w:rFonts w:ascii="Times New Roman" w:hAnsi="Times New Roman"/>
          <w:spacing w:val="-4"/>
          <w:sz w:val="24"/>
          <w:szCs w:val="24"/>
        </w:rPr>
        <w:t>ИНН поставщика информаци</w:t>
      </w:r>
      <w:proofErr w:type="gramStart"/>
      <w:r w:rsidRPr="00BD049D">
        <w:rPr>
          <w:rFonts w:ascii="Times New Roman" w:hAnsi="Times New Roman"/>
          <w:spacing w:val="-4"/>
          <w:sz w:val="24"/>
          <w:szCs w:val="24"/>
        </w:rPr>
        <w:t>и(</w:t>
      </w:r>
      <w:proofErr w:type="gramEnd"/>
      <w:r w:rsidRPr="00BD049D">
        <w:rPr>
          <w:rFonts w:ascii="Times New Roman" w:hAnsi="Times New Roman"/>
          <w:spacing w:val="-4"/>
          <w:sz w:val="24"/>
          <w:szCs w:val="24"/>
        </w:rPr>
        <w:t xml:space="preserve">например: </w:t>
      </w:r>
      <w:proofErr w:type="gramStart"/>
      <w:r w:rsidRPr="00BD049D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4"/>
          <w:sz w:val="24"/>
          <w:szCs w:val="24"/>
        </w:rPr>
        <w:t xml:space="preserve">КОРРЕКТИРОВКА 1468 </w:t>
      </w:r>
      <w:r w:rsidRPr="000B300A">
        <w:rPr>
          <w:rFonts w:ascii="Times New Roman" w:hAnsi="Times New Roman"/>
          <w:sz w:val="24"/>
          <w:szCs w:val="24"/>
        </w:rPr>
        <w:t>7703575090»).</w:t>
      </w:r>
      <w:proofErr w:type="gramEnd"/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Поставщик информации, получивш</w:t>
      </w:r>
      <w:r>
        <w:rPr>
          <w:rFonts w:ascii="Times New Roman" w:hAnsi="Times New Roman"/>
          <w:sz w:val="24"/>
          <w:szCs w:val="24"/>
        </w:rPr>
        <w:t>и</w:t>
      </w:r>
      <w:r w:rsidRPr="00BD049D">
        <w:rPr>
          <w:rFonts w:ascii="Times New Roman" w:hAnsi="Times New Roman"/>
          <w:sz w:val="24"/>
          <w:szCs w:val="24"/>
        </w:rPr>
        <w:t xml:space="preserve">й сообщение, указанное в пункте 6.3 настоящего Регламента, обязан в течение </w:t>
      </w:r>
      <w:r w:rsidRPr="000B300A">
        <w:rPr>
          <w:rFonts w:ascii="Times New Roman" w:hAnsi="Times New Roman"/>
          <w:sz w:val="24"/>
          <w:szCs w:val="24"/>
        </w:rPr>
        <w:t>5 (пяти) рабочих дней</w:t>
      </w:r>
      <w:r w:rsidRPr="00BD049D">
        <w:rPr>
          <w:rFonts w:ascii="Times New Roman" w:hAnsi="Times New Roman"/>
          <w:sz w:val="24"/>
          <w:szCs w:val="24"/>
        </w:rPr>
        <w:t xml:space="preserve"> скорректировать информацию файла обмена и направить скорректированный электронный документ, формируемый в порядке, предусмотренном пунктом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_Ref369854988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5.2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в адрес уполномоченного органа.</w:t>
      </w:r>
    </w:p>
    <w:p w:rsidR="00A54CA2" w:rsidRPr="00BD049D" w:rsidRDefault="00A54CA2" w:rsidP="00A54CA2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D049D">
        <w:rPr>
          <w:rFonts w:ascii="Times New Roman" w:hAnsi="Times New Roman"/>
          <w:b/>
          <w:spacing w:val="-4"/>
          <w:sz w:val="24"/>
          <w:szCs w:val="24"/>
        </w:rPr>
        <w:t>Порядок сбора, обработки и хранения информации, сформированной поставщиками информации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Доступ пользователей уполномоченного органа к функциональным возможностям программного обеспечения организован через сайт в сети </w:t>
      </w:r>
      <w:proofErr w:type="gramStart"/>
      <w:r w:rsidRPr="00BD049D">
        <w:rPr>
          <w:rFonts w:ascii="Times New Roman" w:hAnsi="Times New Roman"/>
          <w:sz w:val="24"/>
          <w:szCs w:val="24"/>
        </w:rPr>
        <w:t>Интернет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указанный в п.4.1 настоящего Регламента</w:t>
      </w:r>
      <w:r w:rsidRPr="000B300A">
        <w:rPr>
          <w:rFonts w:ascii="Times New Roman" w:hAnsi="Times New Roman"/>
          <w:sz w:val="24"/>
          <w:szCs w:val="24"/>
        </w:rPr>
        <w:t xml:space="preserve">. </w:t>
      </w:r>
      <w:r w:rsidRPr="00BD049D">
        <w:rPr>
          <w:rFonts w:ascii="Times New Roman" w:hAnsi="Times New Roman"/>
          <w:sz w:val="24"/>
          <w:szCs w:val="24"/>
        </w:rPr>
        <w:t>Пользователям уполномоченного органа назначается роль «Орган местного самоуправления».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Под </w:t>
      </w:r>
      <w:r w:rsidRPr="000B300A">
        <w:rPr>
          <w:rFonts w:ascii="Times New Roman" w:hAnsi="Times New Roman"/>
          <w:sz w:val="24"/>
          <w:szCs w:val="24"/>
        </w:rPr>
        <w:t>пользователями</w:t>
      </w:r>
      <w:r w:rsidRPr="00BD049D">
        <w:rPr>
          <w:rFonts w:ascii="Times New Roman" w:hAnsi="Times New Roman"/>
          <w:sz w:val="24"/>
          <w:szCs w:val="24"/>
        </w:rPr>
        <w:t xml:space="preserve"> </w:t>
      </w:r>
      <w:r w:rsidRPr="000B300A">
        <w:rPr>
          <w:rFonts w:ascii="Times New Roman" w:hAnsi="Times New Roman"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 xml:space="preserve"> понимаются сотрудники (представители) </w:t>
      </w:r>
      <w:r w:rsidRPr="000B300A">
        <w:rPr>
          <w:rFonts w:ascii="Times New Roman" w:hAnsi="Times New Roman"/>
          <w:sz w:val="24"/>
          <w:szCs w:val="24"/>
        </w:rPr>
        <w:t>уполномоченного органа</w:t>
      </w:r>
      <w:r w:rsidRPr="00BD049D">
        <w:rPr>
          <w:rFonts w:ascii="Times New Roman" w:hAnsi="Times New Roman"/>
          <w:sz w:val="24"/>
          <w:szCs w:val="24"/>
        </w:rPr>
        <w:t>, наделенные полномочиями для внесения полученной информации из электронного документа, сформированного поставщиком информации, в программное обеспечение.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Сбор информации, сформированной поставщиками информации, осуществляется в электронном виде посредством </w:t>
      </w:r>
      <w:r>
        <w:rPr>
          <w:rFonts w:ascii="Times New Roman" w:hAnsi="Times New Roman"/>
          <w:sz w:val="24"/>
          <w:szCs w:val="24"/>
        </w:rPr>
        <w:t>программного обеспечения</w:t>
      </w:r>
      <w:r w:rsidRPr="00BD049D">
        <w:rPr>
          <w:rFonts w:ascii="Times New Roman" w:hAnsi="Times New Roman"/>
          <w:sz w:val="24"/>
          <w:szCs w:val="24"/>
        </w:rPr>
        <w:t xml:space="preserve">, указанного </w:t>
      </w:r>
      <w:r w:rsidRPr="00BD049D">
        <w:rPr>
          <w:rFonts w:ascii="Times New Roman" w:hAnsi="Times New Roman"/>
          <w:sz w:val="24"/>
          <w:szCs w:val="24"/>
        </w:rPr>
        <w:lastRenderedPageBreak/>
        <w:t>в пункте 4.1 настоящего Регламента.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Обработка электронного документа, сформированного поставщиком информации, осуществляется пользователем уполномоченного органа в следующем порядке: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369854970"/>
      <w:r w:rsidRPr="00BD049D">
        <w:rPr>
          <w:rFonts w:ascii="Times New Roman" w:hAnsi="Times New Roman"/>
          <w:sz w:val="24"/>
          <w:szCs w:val="24"/>
        </w:rPr>
        <w:t xml:space="preserve">Направление автоматического ответного сообщения о факте получения электронного документа поставщику информации, предоставившему электронный документ, </w:t>
      </w:r>
      <w:r w:rsidRPr="000B300A">
        <w:rPr>
          <w:rFonts w:ascii="Times New Roman" w:hAnsi="Times New Roman"/>
          <w:sz w:val="24"/>
          <w:szCs w:val="24"/>
        </w:rPr>
        <w:t>при получении</w:t>
      </w:r>
      <w:r w:rsidRPr="00BD049D">
        <w:rPr>
          <w:rFonts w:ascii="Times New Roman" w:hAnsi="Times New Roman"/>
          <w:sz w:val="24"/>
          <w:szCs w:val="24"/>
        </w:rPr>
        <w:t xml:space="preserve"> электронного документа.</w:t>
      </w:r>
      <w:bookmarkEnd w:id="7"/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Загрузка в программное обеспечение электронного документа.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369857922"/>
      <w:r w:rsidRPr="000B300A">
        <w:rPr>
          <w:rFonts w:ascii="Times New Roman" w:hAnsi="Times New Roman"/>
          <w:sz w:val="24"/>
          <w:szCs w:val="24"/>
        </w:rPr>
        <w:t>Формирование и направление поставщику информации в течение 1 (одного) рабочего дня со дня получения электронного документа извещения о необходимости внесения корректировок с указанием замечаний, которые необходимо устранить, в случае некорректного заполнения и (или) некорректного подписания файла обмена поставщиком информации.</w:t>
      </w:r>
      <w:bookmarkEnd w:id="8"/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_Ref369855220"/>
      <w:r w:rsidRPr="00BD049D">
        <w:rPr>
          <w:rFonts w:ascii="Times New Roman" w:hAnsi="Times New Roman"/>
          <w:sz w:val="24"/>
          <w:szCs w:val="24"/>
        </w:rPr>
        <w:t xml:space="preserve">Блокирование информации файла обмена </w:t>
      </w:r>
      <w:proofErr w:type="gramStart"/>
      <w:r w:rsidRPr="00BD049D">
        <w:rPr>
          <w:rFonts w:ascii="Times New Roman" w:hAnsi="Times New Roman"/>
          <w:sz w:val="24"/>
          <w:szCs w:val="24"/>
        </w:rPr>
        <w:t>на ее изменение в программном обеспечении поставщиком информации с момента загрузки в программное обеспечение электронного документа в случае</w:t>
      </w:r>
      <w:proofErr w:type="gramEnd"/>
      <w:r w:rsidRPr="00BD049D">
        <w:rPr>
          <w:rFonts w:ascii="Times New Roman" w:hAnsi="Times New Roman"/>
          <w:sz w:val="24"/>
          <w:szCs w:val="24"/>
        </w:rPr>
        <w:t xml:space="preserve"> корректного заполнения и корректного подписания файла обмена поставщиком информации.</w:t>
      </w:r>
      <w:bookmarkEnd w:id="9"/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В случае получения письма, указанного в пункте </w:t>
      </w:r>
      <w:r w:rsidR="003272ED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_Ref369855031 \r \h </w:instrText>
      </w:r>
      <w:r w:rsidR="003272ED">
        <w:rPr>
          <w:rFonts w:ascii="Times New Roman" w:hAnsi="Times New Roman"/>
          <w:sz w:val="24"/>
          <w:szCs w:val="24"/>
        </w:rPr>
      </w:r>
      <w:r w:rsidR="003272ED">
        <w:rPr>
          <w:rFonts w:ascii="Times New Roman" w:hAnsi="Times New Roman"/>
          <w:sz w:val="24"/>
          <w:szCs w:val="24"/>
        </w:rPr>
        <w:fldChar w:fldCharType="separate"/>
      </w:r>
      <w:r w:rsidR="003839CD">
        <w:rPr>
          <w:rFonts w:ascii="Times New Roman" w:hAnsi="Times New Roman"/>
          <w:sz w:val="24"/>
          <w:szCs w:val="24"/>
        </w:rPr>
        <w:t>5.6.1</w:t>
      </w:r>
      <w:r w:rsidR="003272ED">
        <w:rPr>
          <w:rFonts w:ascii="Times New Roman" w:hAnsi="Times New Roman"/>
          <w:sz w:val="24"/>
          <w:szCs w:val="24"/>
        </w:rPr>
        <w:fldChar w:fldCharType="end"/>
      </w:r>
      <w:r w:rsidRPr="00BD049D">
        <w:rPr>
          <w:rFonts w:ascii="Times New Roman" w:hAnsi="Times New Roman"/>
          <w:sz w:val="24"/>
          <w:szCs w:val="24"/>
        </w:rPr>
        <w:t xml:space="preserve"> настоящего Регламента, пользователь уполномоченного органа осуществляет формирование и направление поставщику информации в течение </w:t>
      </w:r>
      <w:r w:rsidRPr="000B300A">
        <w:rPr>
          <w:rFonts w:ascii="Times New Roman" w:hAnsi="Times New Roman"/>
          <w:sz w:val="24"/>
          <w:szCs w:val="24"/>
        </w:rPr>
        <w:t>1 (одного) рабочего дня</w:t>
      </w:r>
      <w:r w:rsidRPr="00BD049D">
        <w:rPr>
          <w:rFonts w:ascii="Times New Roman" w:hAnsi="Times New Roman"/>
          <w:sz w:val="24"/>
          <w:szCs w:val="24"/>
        </w:rPr>
        <w:t xml:space="preserve"> сообщения о разблокировании информации файла обмена для ее изменения в программном обеспечении поставщиком информации.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 процессе обработки и хранения информации, сформированной поставщиками информации, уполномоченный орган обеспечивает: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Соблюдение правил защиты информации в соответствии законодательством Российской Федерации в целях исключения случаев ее неправомерного использования.</w:t>
      </w:r>
    </w:p>
    <w:p w:rsidR="00A54CA2" w:rsidRPr="000B300A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Своевременное обнаружение фактов несанкционированного доступа к информации, обрабатываемой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D049D">
        <w:rPr>
          <w:rFonts w:ascii="Times New Roman" w:hAnsi="Times New Roman"/>
          <w:sz w:val="24"/>
          <w:szCs w:val="24"/>
        </w:rPr>
        <w:t>программном обеспечении.</w:t>
      </w:r>
    </w:p>
    <w:p w:rsidR="00A54CA2" w:rsidRPr="00BD049D" w:rsidRDefault="00A54CA2" w:rsidP="00A54CA2">
      <w:pPr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Резервирование информации в целях обеспечения возможности незамедлительного восстановления информации, модифицированной или уничтоженной вследствие несанкционированного доступа к ней.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Описание организации контроля своевременности и полноты предоставляемой информации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Органом, уполномоченным на осуществление контроля своевременности и полноты информации, предоставляемой поставщиками информации, является уполномоченный орган.</w:t>
      </w:r>
    </w:p>
    <w:p w:rsidR="00A54CA2" w:rsidRPr="00BD049D" w:rsidRDefault="00A54CA2" w:rsidP="00A54CA2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Контактные данные уполномоченного органа:</w:t>
      </w:r>
    </w:p>
    <w:p w:rsidR="00A54CA2" w:rsidRPr="00BD049D" w:rsidRDefault="00DB27A4" w:rsidP="00A54CA2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(886361) 3-44-73</w:t>
      </w:r>
      <w:r w:rsidR="00A54CA2" w:rsidRPr="00BD049D">
        <w:rPr>
          <w:rFonts w:ascii="Times New Roman" w:hAnsi="Times New Roman"/>
          <w:sz w:val="24"/>
          <w:szCs w:val="24"/>
        </w:rPr>
        <w:t>;</w:t>
      </w:r>
    </w:p>
    <w:p w:rsidR="00A54CA2" w:rsidRPr="00BD049D" w:rsidRDefault="00A54CA2" w:rsidP="00A54CA2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 xml:space="preserve">электронная почта: </w:t>
      </w:r>
      <w:r w:rsidR="00DB27A4">
        <w:rPr>
          <w:rFonts w:ascii="Times New Roman" w:hAnsi="Times New Roman"/>
          <w:sz w:val="24"/>
          <w:szCs w:val="24"/>
          <w:lang w:val="en-US"/>
        </w:rPr>
        <w:t>sp</w:t>
      </w:r>
      <w:r w:rsidR="00DB27A4" w:rsidRPr="00DB27A4">
        <w:rPr>
          <w:rFonts w:ascii="Times New Roman" w:hAnsi="Times New Roman"/>
          <w:sz w:val="24"/>
          <w:szCs w:val="24"/>
        </w:rPr>
        <w:t>18195@</w:t>
      </w:r>
      <w:proofErr w:type="spellStart"/>
      <w:r w:rsidR="00DB27A4">
        <w:rPr>
          <w:rFonts w:ascii="Times New Roman" w:hAnsi="Times New Roman"/>
          <w:sz w:val="24"/>
          <w:szCs w:val="24"/>
          <w:lang w:val="en-US"/>
        </w:rPr>
        <w:t>donpac</w:t>
      </w:r>
      <w:proofErr w:type="spellEnd"/>
      <w:r w:rsidR="00DB27A4" w:rsidRPr="00DB27A4">
        <w:rPr>
          <w:rFonts w:ascii="Times New Roman" w:hAnsi="Times New Roman"/>
          <w:sz w:val="24"/>
          <w:szCs w:val="24"/>
        </w:rPr>
        <w:t>.</w:t>
      </w:r>
      <w:proofErr w:type="spellStart"/>
      <w:r w:rsidR="00DB27A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D049D">
        <w:rPr>
          <w:rFonts w:ascii="Times New Roman" w:hAnsi="Times New Roman"/>
          <w:sz w:val="24"/>
          <w:szCs w:val="24"/>
        </w:rPr>
        <w:t>;</w:t>
      </w:r>
    </w:p>
    <w:p w:rsidR="00A54CA2" w:rsidRPr="00BD049D" w:rsidRDefault="00A54CA2" w:rsidP="00A54CA2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сайт:</w:t>
      </w:r>
      <w:proofErr w:type="gramStart"/>
      <w:r w:rsidRPr="00BD049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Уполномоченный орган готовит предложения по применению определенных нормативными правовыми актами Российской Федерации и органа местного самоуправления мер административного воздействия в отношении поставщиков информации, нарушающих положения настоящего Регламента.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Default="00A54CA2" w:rsidP="00A54CA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9D">
        <w:rPr>
          <w:rFonts w:ascii="Times New Roman" w:hAnsi="Times New Roman"/>
          <w:b/>
          <w:sz w:val="24"/>
          <w:szCs w:val="24"/>
        </w:rPr>
        <w:t>Порядок эксплуатации программного  обеспечения</w:t>
      </w:r>
    </w:p>
    <w:p w:rsidR="00A54CA2" w:rsidRPr="00BD049D" w:rsidRDefault="00A54CA2" w:rsidP="00A54C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CA2" w:rsidRPr="00994223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12B">
        <w:rPr>
          <w:rFonts w:ascii="Times New Roman" w:hAnsi="Times New Roman"/>
          <w:b/>
          <w:sz w:val="24"/>
          <w:szCs w:val="24"/>
        </w:rPr>
        <w:t>Орган местного самоуправления</w:t>
      </w:r>
      <w:r w:rsidRPr="00994223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54CA2" w:rsidRPr="00BD049D" w:rsidRDefault="00A54CA2" w:rsidP="00A54CA2">
      <w:pPr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Выбор доверенных удостоверяющих центров в целях реализации информационного обмена, предусмотренного настоящим Регламентом.</w:t>
      </w:r>
    </w:p>
    <w:p w:rsidR="00A54CA2" w:rsidRPr="00BD049D" w:rsidRDefault="00A54CA2" w:rsidP="00A54CA2">
      <w:pPr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lastRenderedPageBreak/>
        <w:t>Размещение на официальном сайте информации о выбранных доверенных удостоверяющих центрах.</w:t>
      </w:r>
    </w:p>
    <w:p w:rsidR="00A54CA2" w:rsidRPr="00BD049D" w:rsidRDefault="00A54CA2" w:rsidP="00A54CA2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12B">
        <w:rPr>
          <w:rFonts w:ascii="Times New Roman" w:hAnsi="Times New Roman"/>
          <w:b/>
          <w:sz w:val="24"/>
          <w:szCs w:val="24"/>
        </w:rPr>
        <w:t>Эксплуатирующ</w:t>
      </w:r>
      <w:r w:rsidRPr="00994223">
        <w:rPr>
          <w:rFonts w:ascii="Times New Roman" w:hAnsi="Times New Roman"/>
          <w:b/>
          <w:sz w:val="24"/>
          <w:szCs w:val="24"/>
        </w:rPr>
        <w:t>ая организация</w:t>
      </w:r>
      <w:r w:rsidRPr="00BD049D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A54CA2" w:rsidRPr="00BD049D" w:rsidRDefault="00A54CA2" w:rsidP="00A54CA2">
      <w:pPr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994223">
        <w:rPr>
          <w:rFonts w:ascii="Times New Roman" w:hAnsi="Times New Roman"/>
          <w:sz w:val="24"/>
          <w:szCs w:val="24"/>
        </w:rPr>
        <w:t>Настройку и актуализа</w:t>
      </w:r>
      <w:r w:rsidRPr="00F6581F">
        <w:rPr>
          <w:rFonts w:ascii="Times New Roman" w:hAnsi="Times New Roman"/>
          <w:sz w:val="24"/>
          <w:szCs w:val="24"/>
        </w:rPr>
        <w:t>ци</w:t>
      </w:r>
      <w:r w:rsidRPr="00393E74">
        <w:rPr>
          <w:rFonts w:ascii="Times New Roman" w:hAnsi="Times New Roman"/>
          <w:sz w:val="24"/>
          <w:szCs w:val="24"/>
        </w:rPr>
        <w:t>ю хранилища, содержащего</w:t>
      </w:r>
      <w:r w:rsidRPr="00BD049D">
        <w:rPr>
          <w:rFonts w:ascii="Times New Roman" w:hAnsi="Times New Roman"/>
          <w:sz w:val="24"/>
          <w:szCs w:val="24"/>
        </w:rPr>
        <w:t xml:space="preserve"> сертификаты уполномоченных удостоверяющих центров.</w:t>
      </w:r>
    </w:p>
    <w:p w:rsidR="00A54CA2" w:rsidRPr="00BD049D" w:rsidRDefault="00A54CA2" w:rsidP="00A54CA2">
      <w:pPr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Настройку и актуализацию нормативной справочной информации (справочников, классификаторов и т.д.), использующейся в программном обеспечении.</w:t>
      </w:r>
    </w:p>
    <w:p w:rsidR="00A54CA2" w:rsidRPr="000B300A" w:rsidRDefault="00A54CA2" w:rsidP="00A54CA2">
      <w:pPr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0B300A">
        <w:rPr>
          <w:rFonts w:ascii="Times New Roman" w:hAnsi="Times New Roman"/>
          <w:sz w:val="24"/>
          <w:szCs w:val="24"/>
        </w:rPr>
        <w:t xml:space="preserve">Бесперебойную эксплуатацию технических средств, обеспечивающих функционирование программного обеспечения и предотвращающих </w:t>
      </w:r>
      <w:r w:rsidRPr="00BD049D">
        <w:rPr>
          <w:rFonts w:ascii="Times New Roman" w:hAnsi="Times New Roman"/>
          <w:sz w:val="24"/>
          <w:szCs w:val="24"/>
        </w:rPr>
        <w:t>несанкционированный доступ к информации, обрабатываемой программным обеспечением.</w:t>
      </w:r>
    </w:p>
    <w:p w:rsidR="00A54CA2" w:rsidRPr="00BD049D" w:rsidRDefault="00A54CA2" w:rsidP="00A54CA2">
      <w:pPr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Times New Roman" w:hAnsi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t>Недопущение воздействия на технические средства обработки информации, в результате которого нарушается их функционирование.</w:t>
      </w:r>
    </w:p>
    <w:p w:rsidR="00A54CA2" w:rsidRDefault="00A54CA2" w:rsidP="00A54C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4CA2" w:rsidRDefault="00A54CA2" w:rsidP="00A54C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4CA2" w:rsidRPr="00BD049D" w:rsidRDefault="00A54CA2" w:rsidP="00A54C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3378" w:rsidRPr="00FF2070" w:rsidRDefault="00A54CA2" w:rsidP="00A54CA2">
      <w:pPr>
        <w:rPr>
          <w:rFonts w:ascii="Times New Roman" w:hAnsi="Times New Roman" w:cs="Times New Roman"/>
          <w:sz w:val="24"/>
          <w:szCs w:val="24"/>
        </w:rPr>
      </w:pPr>
      <w:r w:rsidRPr="00BD049D">
        <w:rPr>
          <w:rFonts w:ascii="Times New Roman" w:hAnsi="Times New Roman"/>
          <w:sz w:val="24"/>
          <w:szCs w:val="24"/>
        </w:rPr>
        <w:br w:type="page"/>
      </w:r>
    </w:p>
    <w:sectPr w:rsidR="00DC3378" w:rsidRPr="00FF2070" w:rsidSect="0004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1F6"/>
    <w:multiLevelType w:val="hybridMultilevel"/>
    <w:tmpl w:val="1320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4A1B"/>
    <w:multiLevelType w:val="hybridMultilevel"/>
    <w:tmpl w:val="48E6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C5CD2"/>
    <w:multiLevelType w:val="multilevel"/>
    <w:tmpl w:val="7CC401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625B786C"/>
    <w:multiLevelType w:val="hybridMultilevel"/>
    <w:tmpl w:val="28EA1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7186BBC6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F97AAD"/>
    <w:multiLevelType w:val="hybridMultilevel"/>
    <w:tmpl w:val="159ED30A"/>
    <w:lvl w:ilvl="0" w:tplc="D62CD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2070"/>
    <w:rsid w:val="00044E49"/>
    <w:rsid w:val="000C1299"/>
    <w:rsid w:val="00152CB6"/>
    <w:rsid w:val="003272ED"/>
    <w:rsid w:val="003839CD"/>
    <w:rsid w:val="005E023B"/>
    <w:rsid w:val="00701C23"/>
    <w:rsid w:val="00950C95"/>
    <w:rsid w:val="00A14291"/>
    <w:rsid w:val="00A54CA2"/>
    <w:rsid w:val="00BD72BD"/>
    <w:rsid w:val="00DB27A4"/>
    <w:rsid w:val="00DC3378"/>
    <w:rsid w:val="00E803C5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7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F20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C337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No Spacing"/>
    <w:uiPriority w:val="1"/>
    <w:qFormat/>
    <w:rsid w:val="00DC33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378"/>
    <w:pPr>
      <w:ind w:left="720"/>
      <w:contextualSpacing/>
    </w:pPr>
  </w:style>
  <w:style w:type="paragraph" w:customStyle="1" w:styleId="ConsPlusTitle">
    <w:name w:val="ConsPlusTitle"/>
    <w:uiPriority w:val="99"/>
    <w:rsid w:val="00A54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2014-04-17T11:07:00Z</cp:lastPrinted>
  <dcterms:created xsi:type="dcterms:W3CDTF">2014-02-12T11:50:00Z</dcterms:created>
  <dcterms:modified xsi:type="dcterms:W3CDTF">2014-04-17T11:51:00Z</dcterms:modified>
</cp:coreProperties>
</file>