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5C" w:rsidRPr="00A422FC" w:rsidRDefault="00F81F95" w:rsidP="00B0595C">
      <w:pPr>
        <w:tabs>
          <w:tab w:val="center" w:pos="3828"/>
        </w:tabs>
        <w:ind w:right="1701"/>
        <w:rPr>
          <w:b/>
          <w:sz w:val="28"/>
          <w:szCs w:val="28"/>
        </w:rPr>
      </w:pPr>
      <w:r>
        <w:rPr>
          <w:noProof/>
        </w:rPr>
        <w:tab/>
      </w:r>
      <w:r w:rsidR="00B0595C">
        <w:rPr>
          <w:b/>
          <w:sz w:val="28"/>
          <w:szCs w:val="28"/>
        </w:rPr>
        <w:t xml:space="preserve">                       </w:t>
      </w:r>
      <w:r w:rsidR="00B0595C" w:rsidRPr="00A422FC">
        <w:rPr>
          <w:b/>
          <w:sz w:val="28"/>
          <w:szCs w:val="28"/>
        </w:rPr>
        <w:t>РОСТОВСКАЯ ОБЛАСТЬ</w:t>
      </w:r>
    </w:p>
    <w:p w:rsidR="00B0595C" w:rsidRPr="00A422FC" w:rsidRDefault="00B0595C" w:rsidP="00B0595C">
      <w:pPr>
        <w:jc w:val="center"/>
        <w:rPr>
          <w:b/>
          <w:sz w:val="28"/>
          <w:szCs w:val="28"/>
        </w:rPr>
      </w:pPr>
      <w:r w:rsidRPr="00A422FC">
        <w:rPr>
          <w:b/>
          <w:sz w:val="28"/>
          <w:szCs w:val="28"/>
        </w:rPr>
        <w:t>КРАСНОСУЛИНСКИЙ РАЙОН</w:t>
      </w:r>
    </w:p>
    <w:p w:rsidR="00B0595C" w:rsidRPr="00A422FC" w:rsidRDefault="00B0595C" w:rsidP="00B0595C">
      <w:pPr>
        <w:jc w:val="center"/>
        <w:rPr>
          <w:b/>
          <w:sz w:val="28"/>
          <w:szCs w:val="28"/>
        </w:rPr>
      </w:pPr>
      <w:r w:rsidRPr="00A422FC">
        <w:rPr>
          <w:b/>
          <w:sz w:val="28"/>
          <w:szCs w:val="28"/>
        </w:rPr>
        <w:t>АДМИНИСТРАЦИЯ</w:t>
      </w:r>
    </w:p>
    <w:p w:rsidR="00B0595C" w:rsidRPr="00A422FC" w:rsidRDefault="00B0595C" w:rsidP="00B0595C">
      <w:pPr>
        <w:jc w:val="center"/>
        <w:rPr>
          <w:b/>
          <w:sz w:val="28"/>
          <w:szCs w:val="28"/>
        </w:rPr>
      </w:pPr>
      <w:r w:rsidRPr="00A422FC">
        <w:rPr>
          <w:b/>
          <w:sz w:val="28"/>
          <w:szCs w:val="28"/>
        </w:rPr>
        <w:t>КОВАЛЕВСКОГО</w:t>
      </w:r>
    </w:p>
    <w:p w:rsidR="00B0595C" w:rsidRPr="00A422FC" w:rsidRDefault="00B0595C" w:rsidP="00B0595C">
      <w:pPr>
        <w:jc w:val="center"/>
        <w:rPr>
          <w:b/>
          <w:sz w:val="28"/>
          <w:szCs w:val="28"/>
        </w:rPr>
      </w:pPr>
      <w:r w:rsidRPr="00A422FC">
        <w:rPr>
          <w:b/>
          <w:sz w:val="28"/>
          <w:szCs w:val="28"/>
        </w:rPr>
        <w:t>СЕЛЬСКОГО ПОСЕЛЕНИЯ</w:t>
      </w:r>
    </w:p>
    <w:p w:rsidR="00B0595C" w:rsidRDefault="00B0595C" w:rsidP="00B0595C">
      <w:pPr>
        <w:jc w:val="center"/>
        <w:rPr>
          <w:b/>
          <w:sz w:val="28"/>
          <w:szCs w:val="28"/>
        </w:rPr>
      </w:pPr>
    </w:p>
    <w:p w:rsidR="00B0595C" w:rsidRPr="00A422FC" w:rsidRDefault="00B0595C" w:rsidP="00B0595C">
      <w:pPr>
        <w:jc w:val="center"/>
        <w:rPr>
          <w:sz w:val="28"/>
          <w:szCs w:val="28"/>
        </w:rPr>
      </w:pPr>
      <w:r w:rsidRPr="00A422FC">
        <w:rPr>
          <w:b/>
          <w:sz w:val="28"/>
          <w:szCs w:val="28"/>
        </w:rPr>
        <w:t>ПОСТАНОВЛЕНИЕ</w:t>
      </w:r>
    </w:p>
    <w:p w:rsidR="008A2E4E" w:rsidRPr="002841F8" w:rsidRDefault="00F616C1">
      <w:pPr>
        <w:tabs>
          <w:tab w:val="center" w:pos="3686"/>
          <w:tab w:val="right" w:pos="7938"/>
        </w:tabs>
        <w:spacing w:before="240" w:after="240"/>
        <w:ind w:left="-284" w:firstLine="284"/>
        <w:rPr>
          <w:sz w:val="28"/>
          <w:szCs w:val="28"/>
        </w:rPr>
      </w:pPr>
      <w:r>
        <w:rPr>
          <w:sz w:val="28"/>
          <w:szCs w:val="28"/>
        </w:rPr>
        <w:t>01.03</w:t>
      </w:r>
      <w:r w:rsidR="009003E8">
        <w:rPr>
          <w:sz w:val="28"/>
          <w:szCs w:val="28"/>
        </w:rPr>
        <w:t>.2019</w:t>
      </w:r>
      <w:r>
        <w:rPr>
          <w:sz w:val="28"/>
          <w:szCs w:val="28"/>
        </w:rPr>
        <w:t xml:space="preserve"> г.</w:t>
      </w:r>
      <w:bookmarkStart w:id="0" w:name="_GoBack"/>
      <w:bookmarkEnd w:id="0"/>
      <w:r w:rsidR="00F81F95" w:rsidRPr="002841F8">
        <w:rPr>
          <w:sz w:val="28"/>
          <w:szCs w:val="28"/>
        </w:rPr>
        <w:tab/>
      </w:r>
      <w:r w:rsidR="00B0595C" w:rsidRPr="002841F8">
        <w:rPr>
          <w:sz w:val="28"/>
          <w:szCs w:val="28"/>
        </w:rPr>
        <w:t xml:space="preserve">            </w:t>
      </w:r>
      <w:r w:rsidR="00F81F95" w:rsidRPr="002841F8">
        <w:rPr>
          <w:sz w:val="28"/>
          <w:szCs w:val="28"/>
        </w:rPr>
        <w:t xml:space="preserve">№ </w:t>
      </w:r>
      <w:r>
        <w:rPr>
          <w:sz w:val="28"/>
          <w:szCs w:val="28"/>
        </w:rPr>
        <w:t>16</w:t>
      </w:r>
      <w:r w:rsidR="00F81F95" w:rsidRPr="002841F8">
        <w:rPr>
          <w:sz w:val="28"/>
          <w:szCs w:val="28"/>
        </w:rPr>
        <w:tab/>
      </w:r>
      <w:r w:rsidR="00B0595C" w:rsidRPr="002841F8">
        <w:rPr>
          <w:sz w:val="28"/>
          <w:szCs w:val="28"/>
        </w:rPr>
        <w:t xml:space="preserve">х. </w:t>
      </w:r>
      <w:proofErr w:type="spellStart"/>
      <w:r w:rsidR="00B0595C" w:rsidRPr="002841F8">
        <w:rPr>
          <w:sz w:val="28"/>
          <w:szCs w:val="28"/>
        </w:rPr>
        <w:t>Платово</w:t>
      </w:r>
      <w:proofErr w:type="spellEnd"/>
    </w:p>
    <w:p w:rsidR="00F81F95" w:rsidRPr="002841F8" w:rsidRDefault="00F81F95" w:rsidP="00F81F95">
      <w:pPr>
        <w:rPr>
          <w:sz w:val="28"/>
          <w:szCs w:val="28"/>
        </w:rPr>
      </w:pPr>
      <w:r w:rsidRPr="002841F8">
        <w:rPr>
          <w:sz w:val="28"/>
          <w:szCs w:val="28"/>
        </w:rPr>
        <w:t>Об утверждении Плана мероприятий</w:t>
      </w:r>
    </w:p>
    <w:p w:rsidR="00F81F95" w:rsidRPr="002841F8" w:rsidRDefault="00F81F95" w:rsidP="00F81F95">
      <w:pPr>
        <w:rPr>
          <w:sz w:val="28"/>
          <w:szCs w:val="28"/>
        </w:rPr>
      </w:pPr>
      <w:r w:rsidRPr="002841F8">
        <w:rPr>
          <w:sz w:val="28"/>
          <w:szCs w:val="28"/>
        </w:rPr>
        <w:t>(«дорожной карты») по увеличению</w:t>
      </w:r>
    </w:p>
    <w:p w:rsidR="00F81F95" w:rsidRPr="002841F8" w:rsidRDefault="00F81F95" w:rsidP="00F81F95">
      <w:pPr>
        <w:rPr>
          <w:sz w:val="28"/>
          <w:szCs w:val="28"/>
        </w:rPr>
      </w:pPr>
      <w:r w:rsidRPr="002841F8">
        <w:rPr>
          <w:sz w:val="28"/>
          <w:szCs w:val="28"/>
        </w:rPr>
        <w:t>поступлений налоговых и неналоговых</w:t>
      </w:r>
    </w:p>
    <w:p w:rsidR="002C24FC" w:rsidRPr="002841F8" w:rsidRDefault="00F81F95" w:rsidP="002C24FC">
      <w:pPr>
        <w:rPr>
          <w:sz w:val="28"/>
          <w:szCs w:val="28"/>
        </w:rPr>
      </w:pPr>
      <w:r w:rsidRPr="002841F8">
        <w:rPr>
          <w:sz w:val="28"/>
          <w:szCs w:val="28"/>
        </w:rPr>
        <w:t xml:space="preserve">доходов </w:t>
      </w:r>
      <w:r w:rsidR="002C24FC" w:rsidRPr="002841F8">
        <w:rPr>
          <w:sz w:val="28"/>
          <w:szCs w:val="28"/>
        </w:rPr>
        <w:t>бюджета Ковалевского сельского</w:t>
      </w:r>
    </w:p>
    <w:p w:rsidR="008A2E4E" w:rsidRPr="002841F8" w:rsidRDefault="002C24FC" w:rsidP="002C24FC">
      <w:pPr>
        <w:rPr>
          <w:sz w:val="28"/>
          <w:szCs w:val="28"/>
        </w:rPr>
      </w:pPr>
      <w:r w:rsidRPr="002841F8">
        <w:rPr>
          <w:sz w:val="28"/>
          <w:szCs w:val="28"/>
        </w:rPr>
        <w:t xml:space="preserve"> поселения </w:t>
      </w:r>
      <w:r w:rsidR="009003E8">
        <w:rPr>
          <w:sz w:val="28"/>
          <w:szCs w:val="28"/>
        </w:rPr>
        <w:t>на 2019-2021</w:t>
      </w:r>
      <w:r w:rsidR="00F81F95" w:rsidRPr="002841F8">
        <w:rPr>
          <w:sz w:val="28"/>
          <w:szCs w:val="28"/>
        </w:rPr>
        <w:t xml:space="preserve"> годы</w:t>
      </w:r>
    </w:p>
    <w:p w:rsidR="00F81F95" w:rsidRPr="002841F8" w:rsidRDefault="00F81F95" w:rsidP="00F81F95">
      <w:pPr>
        <w:rPr>
          <w:kern w:val="2"/>
          <w:sz w:val="28"/>
          <w:szCs w:val="28"/>
        </w:rPr>
      </w:pPr>
    </w:p>
    <w:p w:rsidR="008A2E4E" w:rsidRPr="002841F8" w:rsidRDefault="00F81F95">
      <w:pPr>
        <w:ind w:firstLine="567"/>
        <w:jc w:val="both"/>
        <w:rPr>
          <w:kern w:val="2"/>
          <w:sz w:val="28"/>
          <w:szCs w:val="28"/>
        </w:rPr>
      </w:pPr>
      <w:r w:rsidRPr="002841F8">
        <w:rPr>
          <w:kern w:val="2"/>
          <w:sz w:val="28"/>
          <w:szCs w:val="28"/>
        </w:rPr>
        <w:t xml:space="preserve">В целях повышения эффективности мобилизации поступлений налоговых и неналоговых доходов </w:t>
      </w:r>
      <w:r w:rsidR="002C24FC" w:rsidRPr="002841F8">
        <w:rPr>
          <w:kern w:val="2"/>
          <w:sz w:val="28"/>
          <w:szCs w:val="28"/>
        </w:rPr>
        <w:t>бюджета Ковалевского сельского поселения</w:t>
      </w:r>
      <w:r w:rsidRPr="002841F8">
        <w:rPr>
          <w:kern w:val="2"/>
          <w:sz w:val="28"/>
          <w:szCs w:val="28"/>
        </w:rPr>
        <w:t>, ру</w:t>
      </w:r>
      <w:r w:rsidR="000D2D1B" w:rsidRPr="002841F8">
        <w:rPr>
          <w:kern w:val="2"/>
          <w:sz w:val="28"/>
          <w:szCs w:val="28"/>
        </w:rPr>
        <w:t>ководствуясь ст. 30</w:t>
      </w:r>
      <w:r w:rsidRPr="002841F8">
        <w:rPr>
          <w:kern w:val="2"/>
          <w:sz w:val="28"/>
          <w:szCs w:val="28"/>
        </w:rPr>
        <w:t xml:space="preserve"> Устава муниципального образования «</w:t>
      </w:r>
      <w:proofErr w:type="spellStart"/>
      <w:r w:rsidR="000D2D1B" w:rsidRPr="002841F8">
        <w:rPr>
          <w:kern w:val="2"/>
          <w:sz w:val="28"/>
          <w:szCs w:val="28"/>
        </w:rPr>
        <w:t>Ковалевское</w:t>
      </w:r>
      <w:proofErr w:type="spellEnd"/>
      <w:r w:rsidR="000D2D1B" w:rsidRPr="002841F8">
        <w:rPr>
          <w:kern w:val="2"/>
          <w:sz w:val="28"/>
          <w:szCs w:val="28"/>
        </w:rPr>
        <w:t xml:space="preserve"> сельское поселение</w:t>
      </w:r>
      <w:r w:rsidRPr="002841F8">
        <w:rPr>
          <w:kern w:val="2"/>
          <w:sz w:val="28"/>
          <w:szCs w:val="28"/>
        </w:rPr>
        <w:t xml:space="preserve">», Администрация </w:t>
      </w:r>
      <w:r w:rsidR="000D2D1B" w:rsidRPr="002841F8">
        <w:rPr>
          <w:kern w:val="2"/>
          <w:sz w:val="28"/>
          <w:szCs w:val="28"/>
        </w:rPr>
        <w:t>Ковалевского сельского поселения</w:t>
      </w:r>
    </w:p>
    <w:p w:rsidR="008A2E4E" w:rsidRPr="002841F8" w:rsidRDefault="008A2E4E">
      <w:pPr>
        <w:ind w:firstLine="567"/>
        <w:jc w:val="both"/>
        <w:rPr>
          <w:kern w:val="2"/>
          <w:sz w:val="28"/>
          <w:szCs w:val="28"/>
        </w:rPr>
      </w:pPr>
    </w:p>
    <w:p w:rsidR="008A2E4E" w:rsidRPr="002841F8" w:rsidRDefault="00F81F95">
      <w:pPr>
        <w:widowControl w:val="0"/>
        <w:ind w:firstLine="2552"/>
        <w:rPr>
          <w:kern w:val="2"/>
          <w:sz w:val="28"/>
          <w:szCs w:val="28"/>
        </w:rPr>
      </w:pPr>
      <w:r w:rsidRPr="002841F8">
        <w:rPr>
          <w:kern w:val="2"/>
          <w:sz w:val="28"/>
          <w:szCs w:val="28"/>
        </w:rPr>
        <w:t>ПОСТАНОВЛЯЕТ:</w:t>
      </w:r>
    </w:p>
    <w:p w:rsidR="008A2E4E" w:rsidRPr="002841F8" w:rsidRDefault="008A2E4E">
      <w:pPr>
        <w:widowControl w:val="0"/>
        <w:ind w:firstLine="2552"/>
        <w:rPr>
          <w:kern w:val="2"/>
          <w:sz w:val="28"/>
          <w:szCs w:val="28"/>
        </w:rPr>
      </w:pPr>
    </w:p>
    <w:p w:rsidR="008A2E4E" w:rsidRPr="002841F8" w:rsidRDefault="00F81F95" w:rsidP="00CF3B6A">
      <w:pPr>
        <w:ind w:firstLine="567"/>
        <w:jc w:val="both"/>
        <w:rPr>
          <w:kern w:val="2"/>
          <w:sz w:val="28"/>
          <w:szCs w:val="28"/>
        </w:rPr>
      </w:pPr>
      <w:r w:rsidRPr="002841F8">
        <w:rPr>
          <w:kern w:val="2"/>
          <w:sz w:val="28"/>
          <w:szCs w:val="28"/>
        </w:rPr>
        <w:t xml:space="preserve">1. Утвердить </w:t>
      </w:r>
      <w:r w:rsidR="00CF3B6A" w:rsidRPr="002841F8">
        <w:rPr>
          <w:sz w:val="28"/>
          <w:szCs w:val="28"/>
        </w:rPr>
        <w:t xml:space="preserve">План мероприятий («дорожную карту») по увеличению поступлений налоговых и неналоговых доходов </w:t>
      </w:r>
      <w:r w:rsidR="000D2D1B" w:rsidRPr="002841F8">
        <w:rPr>
          <w:sz w:val="28"/>
          <w:szCs w:val="28"/>
        </w:rPr>
        <w:t>бюджета Ковалевского сельского поселения</w:t>
      </w:r>
      <w:r w:rsidR="009003E8">
        <w:rPr>
          <w:sz w:val="28"/>
          <w:szCs w:val="28"/>
        </w:rPr>
        <w:t xml:space="preserve"> на 2019-2021</w:t>
      </w:r>
      <w:r w:rsidR="00CF3B6A" w:rsidRPr="002841F8">
        <w:rPr>
          <w:sz w:val="28"/>
          <w:szCs w:val="28"/>
        </w:rPr>
        <w:t xml:space="preserve"> годы </w:t>
      </w:r>
      <w:r w:rsidRPr="002841F8">
        <w:rPr>
          <w:kern w:val="2"/>
          <w:sz w:val="28"/>
          <w:szCs w:val="28"/>
        </w:rPr>
        <w:t xml:space="preserve">согласно </w:t>
      </w:r>
      <w:r w:rsidR="00CF3B6A" w:rsidRPr="002841F8">
        <w:rPr>
          <w:kern w:val="2"/>
          <w:sz w:val="28"/>
          <w:szCs w:val="28"/>
        </w:rPr>
        <w:t>п</w:t>
      </w:r>
      <w:r w:rsidRPr="002841F8">
        <w:rPr>
          <w:kern w:val="2"/>
          <w:sz w:val="28"/>
          <w:szCs w:val="28"/>
        </w:rPr>
        <w:t>риложению</w:t>
      </w:r>
      <w:r w:rsidR="00CF3B6A" w:rsidRPr="002841F8">
        <w:rPr>
          <w:kern w:val="2"/>
          <w:sz w:val="28"/>
          <w:szCs w:val="28"/>
        </w:rPr>
        <w:t xml:space="preserve"> № 1.</w:t>
      </w:r>
    </w:p>
    <w:p w:rsidR="008B36CC" w:rsidRPr="002841F8" w:rsidRDefault="00F81F95" w:rsidP="008B36CC">
      <w:pPr>
        <w:ind w:firstLine="567"/>
        <w:jc w:val="both"/>
        <w:rPr>
          <w:kern w:val="2"/>
          <w:sz w:val="28"/>
          <w:szCs w:val="28"/>
        </w:rPr>
      </w:pPr>
      <w:r w:rsidRPr="002841F8">
        <w:rPr>
          <w:kern w:val="2"/>
          <w:sz w:val="28"/>
          <w:szCs w:val="28"/>
        </w:rPr>
        <w:t>2. </w:t>
      </w:r>
      <w:r w:rsidR="000D2D1B" w:rsidRPr="002841F8">
        <w:rPr>
          <w:sz w:val="28"/>
          <w:szCs w:val="28"/>
        </w:rPr>
        <w:t>Н</w:t>
      </w:r>
      <w:r w:rsidR="008B36CC" w:rsidRPr="002841F8">
        <w:rPr>
          <w:sz w:val="28"/>
          <w:szCs w:val="28"/>
        </w:rPr>
        <w:t xml:space="preserve">ачальнику </w:t>
      </w:r>
      <w:r w:rsidR="000D2D1B" w:rsidRPr="002841F8">
        <w:rPr>
          <w:sz w:val="28"/>
          <w:szCs w:val="28"/>
        </w:rPr>
        <w:t>сектора экономики и финансов Администрации Ковалевского сельского поселения</w:t>
      </w:r>
      <w:r w:rsidR="008B36CC" w:rsidRPr="002841F8">
        <w:rPr>
          <w:sz w:val="28"/>
          <w:szCs w:val="28"/>
        </w:rPr>
        <w:t xml:space="preserve"> (</w:t>
      </w:r>
      <w:r w:rsidR="009003E8">
        <w:rPr>
          <w:sz w:val="28"/>
          <w:szCs w:val="28"/>
        </w:rPr>
        <w:t>Соммер Ю.А</w:t>
      </w:r>
      <w:r w:rsidR="008B36CC" w:rsidRPr="002841F8">
        <w:rPr>
          <w:sz w:val="28"/>
          <w:szCs w:val="28"/>
        </w:rPr>
        <w:t xml:space="preserve">.), </w:t>
      </w:r>
      <w:r w:rsidR="00200B1F" w:rsidRPr="002841F8">
        <w:rPr>
          <w:sz w:val="28"/>
          <w:szCs w:val="28"/>
        </w:rPr>
        <w:t xml:space="preserve">специалисту по имущественным и земельным отношениям </w:t>
      </w:r>
      <w:r w:rsidR="008B36CC" w:rsidRPr="002841F8">
        <w:rPr>
          <w:sz w:val="28"/>
          <w:szCs w:val="28"/>
        </w:rPr>
        <w:t>(</w:t>
      </w:r>
      <w:proofErr w:type="spellStart"/>
      <w:r w:rsidR="00200B1F" w:rsidRPr="002841F8">
        <w:rPr>
          <w:sz w:val="28"/>
          <w:szCs w:val="28"/>
        </w:rPr>
        <w:t>А</w:t>
      </w:r>
      <w:r w:rsidR="00232005" w:rsidRPr="002841F8">
        <w:rPr>
          <w:sz w:val="28"/>
          <w:szCs w:val="28"/>
        </w:rPr>
        <w:t>лифанова</w:t>
      </w:r>
      <w:proofErr w:type="spellEnd"/>
      <w:r w:rsidR="00232005" w:rsidRPr="002841F8">
        <w:rPr>
          <w:sz w:val="28"/>
          <w:szCs w:val="28"/>
        </w:rPr>
        <w:t xml:space="preserve"> О.А.</w:t>
      </w:r>
      <w:r w:rsidR="00DC6A3B" w:rsidRPr="002841F8">
        <w:rPr>
          <w:sz w:val="28"/>
          <w:szCs w:val="28"/>
        </w:rPr>
        <w:t>) обеспечить ис</w:t>
      </w:r>
      <w:r w:rsidR="008B36CC" w:rsidRPr="002841F8">
        <w:rPr>
          <w:sz w:val="28"/>
          <w:szCs w:val="28"/>
        </w:rPr>
        <w:t xml:space="preserve">полнение Плана мероприятий («дорожной карты») по увеличению поступлений налоговых и неналоговых доходов </w:t>
      </w:r>
      <w:r w:rsidR="00232005" w:rsidRPr="002841F8">
        <w:rPr>
          <w:sz w:val="28"/>
          <w:szCs w:val="28"/>
        </w:rPr>
        <w:t xml:space="preserve">бюджета Ковалевского </w:t>
      </w:r>
      <w:r w:rsidR="008B36CC" w:rsidRPr="002841F8">
        <w:rPr>
          <w:sz w:val="28"/>
          <w:szCs w:val="28"/>
        </w:rPr>
        <w:t xml:space="preserve"> </w:t>
      </w:r>
      <w:r w:rsidR="00232005" w:rsidRPr="002841F8">
        <w:rPr>
          <w:sz w:val="28"/>
          <w:szCs w:val="28"/>
        </w:rPr>
        <w:t xml:space="preserve">сельского поселения </w:t>
      </w:r>
      <w:r w:rsidR="009003E8">
        <w:rPr>
          <w:sz w:val="28"/>
          <w:szCs w:val="28"/>
        </w:rPr>
        <w:t>на 2019-2021</w:t>
      </w:r>
      <w:r w:rsidR="008B36CC" w:rsidRPr="002841F8">
        <w:rPr>
          <w:sz w:val="28"/>
          <w:szCs w:val="28"/>
        </w:rPr>
        <w:t xml:space="preserve"> годы</w:t>
      </w:r>
      <w:r w:rsidR="00044738" w:rsidRPr="002841F8">
        <w:rPr>
          <w:sz w:val="28"/>
          <w:szCs w:val="28"/>
        </w:rPr>
        <w:t xml:space="preserve">, </w:t>
      </w:r>
      <w:r w:rsidR="003A4552" w:rsidRPr="002841F8">
        <w:rPr>
          <w:sz w:val="28"/>
          <w:szCs w:val="28"/>
        </w:rPr>
        <w:t xml:space="preserve"> </w:t>
      </w:r>
      <w:r w:rsidR="00044738" w:rsidRPr="002841F8">
        <w:rPr>
          <w:sz w:val="28"/>
          <w:szCs w:val="28"/>
        </w:rPr>
        <w:t>формирование</w:t>
      </w:r>
      <w:r w:rsidR="003A4552" w:rsidRPr="002841F8">
        <w:rPr>
          <w:sz w:val="28"/>
          <w:szCs w:val="28"/>
        </w:rPr>
        <w:t xml:space="preserve"> </w:t>
      </w:r>
      <w:r w:rsidR="00044738" w:rsidRPr="002841F8">
        <w:rPr>
          <w:sz w:val="28"/>
          <w:szCs w:val="28"/>
        </w:rPr>
        <w:t xml:space="preserve">и представление в Финансово-экономическое управление Администрации </w:t>
      </w:r>
      <w:proofErr w:type="spellStart"/>
      <w:r w:rsidR="00044738" w:rsidRPr="002841F8">
        <w:rPr>
          <w:sz w:val="28"/>
          <w:szCs w:val="28"/>
        </w:rPr>
        <w:t>Красносулинского</w:t>
      </w:r>
      <w:proofErr w:type="spellEnd"/>
      <w:r w:rsidR="00044738" w:rsidRPr="002841F8">
        <w:rPr>
          <w:sz w:val="28"/>
          <w:szCs w:val="28"/>
        </w:rPr>
        <w:t xml:space="preserve"> района </w:t>
      </w:r>
      <w:r w:rsidR="003A4552" w:rsidRPr="002841F8">
        <w:rPr>
          <w:sz w:val="28"/>
          <w:szCs w:val="28"/>
        </w:rPr>
        <w:t xml:space="preserve">отчета о его </w:t>
      </w:r>
      <w:r w:rsidR="00044738" w:rsidRPr="002841F8">
        <w:rPr>
          <w:sz w:val="28"/>
          <w:szCs w:val="28"/>
        </w:rPr>
        <w:t xml:space="preserve">исполнении </w:t>
      </w:r>
      <w:r w:rsidR="003A4552" w:rsidRPr="002841F8">
        <w:rPr>
          <w:sz w:val="28"/>
          <w:szCs w:val="28"/>
        </w:rPr>
        <w:t xml:space="preserve">по форме </w:t>
      </w:r>
      <w:r w:rsidR="00D52F37" w:rsidRPr="002841F8">
        <w:rPr>
          <w:kern w:val="2"/>
          <w:sz w:val="28"/>
          <w:szCs w:val="28"/>
        </w:rPr>
        <w:t>согласно приложению № 2 к настоящему постановлению ежеквартально, до 20-го числа месяца, следующего за кварталом</w:t>
      </w:r>
      <w:r w:rsidR="008B36CC" w:rsidRPr="002841F8">
        <w:rPr>
          <w:kern w:val="2"/>
          <w:sz w:val="28"/>
          <w:szCs w:val="28"/>
        </w:rPr>
        <w:t>.</w:t>
      </w:r>
    </w:p>
    <w:p w:rsidR="00087533" w:rsidRDefault="005C5809" w:rsidP="00A4198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2841F8">
        <w:rPr>
          <w:kern w:val="2"/>
          <w:sz w:val="28"/>
          <w:szCs w:val="28"/>
        </w:rPr>
        <w:t>3</w:t>
      </w:r>
      <w:r w:rsidR="00F81F95" w:rsidRPr="002841F8">
        <w:rPr>
          <w:kern w:val="2"/>
          <w:sz w:val="28"/>
          <w:szCs w:val="28"/>
        </w:rPr>
        <w:t>. </w:t>
      </w:r>
      <w:proofErr w:type="gramStart"/>
      <w:r w:rsidR="00A41986" w:rsidRPr="002841F8">
        <w:rPr>
          <w:sz w:val="28"/>
          <w:szCs w:val="28"/>
          <w:lang w:eastAsia="en-US"/>
        </w:rPr>
        <w:t>Контроль за</w:t>
      </w:r>
      <w:proofErr w:type="gramEnd"/>
      <w:r w:rsidR="00A41986" w:rsidRPr="002841F8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003E8" w:rsidRPr="002841F8" w:rsidRDefault="009003E8" w:rsidP="00A419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003E8" w:rsidRDefault="00F81F95" w:rsidP="009003E8">
      <w:pPr>
        <w:jc w:val="both"/>
        <w:rPr>
          <w:sz w:val="28"/>
          <w:szCs w:val="28"/>
        </w:rPr>
      </w:pPr>
      <w:r w:rsidRPr="002841F8">
        <w:rPr>
          <w:sz w:val="28"/>
          <w:szCs w:val="28"/>
        </w:rPr>
        <w:t>Глава</w:t>
      </w:r>
      <w:r w:rsidR="009003E8">
        <w:rPr>
          <w:sz w:val="28"/>
          <w:szCs w:val="28"/>
        </w:rPr>
        <w:t xml:space="preserve"> Администрации</w:t>
      </w:r>
    </w:p>
    <w:p w:rsidR="00EA64AD" w:rsidRPr="002841F8" w:rsidRDefault="00EA64AD" w:rsidP="009003E8">
      <w:pPr>
        <w:jc w:val="both"/>
        <w:rPr>
          <w:sz w:val="28"/>
          <w:szCs w:val="28"/>
        </w:rPr>
      </w:pPr>
      <w:r w:rsidRPr="002841F8">
        <w:rPr>
          <w:sz w:val="28"/>
          <w:szCs w:val="28"/>
        </w:rPr>
        <w:t>Ковалевского</w:t>
      </w:r>
    </w:p>
    <w:p w:rsidR="008A2E4E" w:rsidRPr="002841F8" w:rsidRDefault="00EA64AD" w:rsidP="009003E8">
      <w:pPr>
        <w:jc w:val="both"/>
        <w:rPr>
          <w:sz w:val="28"/>
          <w:szCs w:val="28"/>
        </w:rPr>
      </w:pPr>
      <w:r w:rsidRPr="002841F8">
        <w:rPr>
          <w:sz w:val="28"/>
          <w:szCs w:val="28"/>
        </w:rPr>
        <w:t>сельского поселения</w:t>
      </w:r>
      <w:r w:rsidR="00A41986" w:rsidRPr="002841F8">
        <w:rPr>
          <w:sz w:val="28"/>
          <w:szCs w:val="28"/>
        </w:rPr>
        <w:tab/>
      </w:r>
      <w:r w:rsidR="009003E8">
        <w:rPr>
          <w:sz w:val="28"/>
          <w:szCs w:val="28"/>
        </w:rPr>
        <w:t xml:space="preserve">                     </w:t>
      </w:r>
      <w:r w:rsidRPr="002841F8">
        <w:rPr>
          <w:sz w:val="28"/>
          <w:szCs w:val="28"/>
        </w:rPr>
        <w:t xml:space="preserve">                                      </w:t>
      </w:r>
      <w:r w:rsidR="00F81F95" w:rsidRPr="002841F8">
        <w:rPr>
          <w:sz w:val="28"/>
          <w:szCs w:val="28"/>
        </w:rPr>
        <w:t>Н.</w:t>
      </w:r>
      <w:r w:rsidR="002841F8" w:rsidRPr="002841F8">
        <w:rPr>
          <w:sz w:val="28"/>
          <w:szCs w:val="28"/>
        </w:rPr>
        <w:t>В. Изварин</w:t>
      </w:r>
    </w:p>
    <w:p w:rsidR="008A2E4E" w:rsidRDefault="008A2E4E">
      <w:pPr>
        <w:spacing w:line="216" w:lineRule="auto"/>
        <w:rPr>
          <w:kern w:val="2"/>
          <w:sz w:val="28"/>
          <w:szCs w:val="28"/>
        </w:rPr>
      </w:pPr>
    </w:p>
    <w:p w:rsidR="008A2E4E" w:rsidRDefault="008A2E4E">
      <w:pPr>
        <w:spacing w:line="300" w:lineRule="auto"/>
        <w:rPr>
          <w:kern w:val="2"/>
          <w:sz w:val="28"/>
          <w:szCs w:val="28"/>
        </w:rPr>
        <w:sectPr w:rsidR="008A2E4E">
          <w:footerReference w:type="default" r:id="rId9"/>
          <w:footerReference w:type="first" r:id="rId10"/>
          <w:pgSz w:w="11907" w:h="16840" w:code="9"/>
          <w:pgMar w:top="1134" w:right="567" w:bottom="1134" w:left="2268" w:header="720" w:footer="720" w:gutter="0"/>
          <w:cols w:space="720"/>
          <w:titlePg/>
          <w:docGrid w:linePitch="272"/>
        </w:sectPr>
      </w:pPr>
    </w:p>
    <w:p w:rsidR="008A2E4E" w:rsidRDefault="00F81F95" w:rsidP="005C03E2">
      <w:pPr>
        <w:ind w:left="107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  <w:r w:rsidR="00A209DF">
        <w:rPr>
          <w:kern w:val="2"/>
          <w:sz w:val="28"/>
          <w:szCs w:val="28"/>
        </w:rPr>
        <w:t xml:space="preserve"> № 1</w:t>
      </w:r>
    </w:p>
    <w:p w:rsidR="008A2E4E" w:rsidRDefault="00F81F95" w:rsidP="005C03E2">
      <w:pPr>
        <w:ind w:left="107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</w:t>
      </w:r>
    </w:p>
    <w:p w:rsidR="008A2E4E" w:rsidRDefault="00F81F95" w:rsidP="005C03E2">
      <w:pPr>
        <w:ind w:left="107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Администрации </w:t>
      </w:r>
    </w:p>
    <w:p w:rsidR="005C03E2" w:rsidRDefault="00CD35F9" w:rsidP="005C03E2">
      <w:pPr>
        <w:ind w:left="107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Ковалевского сельского </w:t>
      </w:r>
    </w:p>
    <w:p w:rsidR="008A2E4E" w:rsidRDefault="00CD35F9" w:rsidP="005C03E2">
      <w:pPr>
        <w:ind w:left="10773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поселения</w:t>
      </w:r>
    </w:p>
    <w:p w:rsidR="008A2E4E" w:rsidRDefault="00F81F95" w:rsidP="005C03E2">
      <w:pPr>
        <w:ind w:left="10773"/>
        <w:jc w:val="right"/>
        <w:rPr>
          <w:sz w:val="28"/>
        </w:rPr>
      </w:pPr>
      <w:r>
        <w:rPr>
          <w:sz w:val="28"/>
        </w:rPr>
        <w:t xml:space="preserve">от </w:t>
      </w:r>
      <w:r w:rsidR="009003E8">
        <w:rPr>
          <w:sz w:val="28"/>
        </w:rPr>
        <w:t>.02.2019</w:t>
      </w:r>
      <w:r>
        <w:rPr>
          <w:sz w:val="28"/>
        </w:rPr>
        <w:t xml:space="preserve"> № </w:t>
      </w:r>
    </w:p>
    <w:p w:rsidR="008A2E4E" w:rsidRDefault="008A2E4E">
      <w:pPr>
        <w:ind w:left="10773"/>
        <w:jc w:val="center"/>
        <w:rPr>
          <w:sz w:val="28"/>
        </w:rPr>
      </w:pPr>
    </w:p>
    <w:p w:rsidR="00A209DF" w:rsidRDefault="00A209DF" w:rsidP="00A20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0C5656" w:rsidRDefault="00A209DF" w:rsidP="00A209D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(«дорожн</w:t>
      </w:r>
      <w:r w:rsidR="000C5656">
        <w:rPr>
          <w:sz w:val="28"/>
          <w:szCs w:val="28"/>
        </w:rPr>
        <w:t>ая</w:t>
      </w:r>
      <w:r>
        <w:rPr>
          <w:sz w:val="28"/>
          <w:szCs w:val="28"/>
        </w:rPr>
        <w:t xml:space="preserve"> карт</w:t>
      </w:r>
      <w:r w:rsidR="000C5656">
        <w:rPr>
          <w:sz w:val="28"/>
          <w:szCs w:val="28"/>
        </w:rPr>
        <w:t>а</w:t>
      </w:r>
      <w:r>
        <w:rPr>
          <w:sz w:val="28"/>
          <w:szCs w:val="28"/>
        </w:rPr>
        <w:t>») по увеличению поступлений налоговых и неналоговых</w:t>
      </w:r>
      <w:r w:rsidR="0041164E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</w:p>
    <w:p w:rsidR="008A2E4E" w:rsidRDefault="00CD35F9" w:rsidP="00A20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Ковалевского сельского поселения </w:t>
      </w:r>
      <w:r w:rsidR="00A209DF">
        <w:rPr>
          <w:sz w:val="28"/>
          <w:szCs w:val="28"/>
        </w:rPr>
        <w:t xml:space="preserve"> на 2017-2019</w:t>
      </w:r>
      <w:r w:rsidR="000C5656">
        <w:rPr>
          <w:sz w:val="28"/>
          <w:szCs w:val="28"/>
        </w:rPr>
        <w:t xml:space="preserve"> годы</w:t>
      </w:r>
    </w:p>
    <w:p w:rsidR="000C5656" w:rsidRDefault="000C5656" w:rsidP="00A209DF">
      <w:pPr>
        <w:jc w:val="center"/>
        <w:rPr>
          <w:kern w:val="2"/>
          <w:sz w:val="28"/>
          <w:szCs w:val="28"/>
        </w:rPr>
      </w:pPr>
    </w:p>
    <w:tbl>
      <w:tblPr>
        <w:tblW w:w="496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9"/>
        <w:gridCol w:w="7309"/>
        <w:gridCol w:w="1929"/>
        <w:gridCol w:w="5873"/>
      </w:tblGrid>
      <w:tr w:rsidR="008A2E4E" w:rsidTr="009A3D8A">
        <w:tc>
          <w:tcPr>
            <w:tcW w:w="709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7309" w:type="dxa"/>
          </w:tcPr>
          <w:p w:rsidR="008A2E4E" w:rsidRDefault="000C56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Наименование</w:t>
            </w:r>
          </w:p>
          <w:p w:rsidR="008A2E4E" w:rsidRDefault="00F81F95" w:rsidP="000C56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</w:t>
            </w:r>
            <w:r w:rsidR="000C5656">
              <w:rPr>
                <w:kern w:val="2"/>
                <w:sz w:val="28"/>
                <w:szCs w:val="28"/>
              </w:rPr>
              <w:t>я</w:t>
            </w:r>
          </w:p>
        </w:tc>
        <w:tc>
          <w:tcPr>
            <w:tcW w:w="1929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</w:t>
            </w:r>
          </w:p>
          <w:p w:rsidR="008A2E4E" w:rsidRDefault="000C565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реализации</w:t>
            </w:r>
          </w:p>
        </w:tc>
        <w:tc>
          <w:tcPr>
            <w:tcW w:w="5873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8A2E4E" w:rsidRDefault="008A2E4E">
      <w:pPr>
        <w:rPr>
          <w:sz w:val="2"/>
          <w:szCs w:val="2"/>
        </w:rPr>
      </w:pPr>
    </w:p>
    <w:tbl>
      <w:tblPr>
        <w:tblW w:w="496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09"/>
        <w:gridCol w:w="7307"/>
        <w:gridCol w:w="1939"/>
        <w:gridCol w:w="5865"/>
      </w:tblGrid>
      <w:tr w:rsidR="008A2E4E" w:rsidTr="009A3D8A">
        <w:trPr>
          <w:tblHeader/>
        </w:trPr>
        <w:tc>
          <w:tcPr>
            <w:tcW w:w="709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307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939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865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E24D42" w:rsidTr="00CD35F9">
        <w:trPr>
          <w:trHeight w:val="432"/>
        </w:trPr>
        <w:tc>
          <w:tcPr>
            <w:tcW w:w="15820" w:type="dxa"/>
            <w:gridSpan w:val="4"/>
          </w:tcPr>
          <w:p w:rsidR="00E24D42" w:rsidRPr="00E24D42" w:rsidRDefault="00E24D42" w:rsidP="00E24D42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расширению налогооблагаемой базы </w:t>
            </w:r>
            <w:r w:rsidR="00CD35F9">
              <w:rPr>
                <w:sz w:val="28"/>
                <w:szCs w:val="28"/>
              </w:rPr>
              <w:t>бюджета Ковалевского сельского поселения</w:t>
            </w:r>
          </w:p>
        </w:tc>
      </w:tr>
      <w:tr w:rsidR="008A2E4E" w:rsidTr="009A3D8A">
        <w:tc>
          <w:tcPr>
            <w:tcW w:w="709" w:type="dxa"/>
          </w:tcPr>
          <w:p w:rsidR="008A2E4E" w:rsidRDefault="00F81F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="00EF2C4F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307" w:type="dxa"/>
          </w:tcPr>
          <w:p w:rsidR="008A2E4E" w:rsidRDefault="00EF2C4F" w:rsidP="00AC75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благоприятных условий для привлечения инвестиций в экономику </w:t>
            </w:r>
            <w:r w:rsidR="00AC7573">
              <w:rPr>
                <w:sz w:val="28"/>
                <w:szCs w:val="28"/>
              </w:rPr>
              <w:t>Ковалевского сельского поселения</w:t>
            </w:r>
          </w:p>
        </w:tc>
        <w:tc>
          <w:tcPr>
            <w:tcW w:w="1939" w:type="dxa"/>
          </w:tcPr>
          <w:p w:rsidR="008A2E4E" w:rsidRDefault="00EF2C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5865" w:type="dxa"/>
          </w:tcPr>
          <w:p w:rsidR="008A2E4E" w:rsidRDefault="00AC75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Ковалевского сельского поселения</w:t>
            </w:r>
          </w:p>
        </w:tc>
      </w:tr>
      <w:tr w:rsidR="00621214" w:rsidTr="009A3D8A">
        <w:tc>
          <w:tcPr>
            <w:tcW w:w="709" w:type="dxa"/>
          </w:tcPr>
          <w:p w:rsidR="00621214" w:rsidRDefault="00621214" w:rsidP="00EF2C4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7307" w:type="dxa"/>
          </w:tcPr>
          <w:p w:rsidR="00621214" w:rsidRDefault="006212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легализации теневой занятости </w:t>
            </w:r>
          </w:p>
        </w:tc>
        <w:tc>
          <w:tcPr>
            <w:tcW w:w="1939" w:type="dxa"/>
          </w:tcPr>
          <w:p w:rsidR="00621214" w:rsidRDefault="006212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5865" w:type="dxa"/>
          </w:tcPr>
          <w:p w:rsidR="00621214" w:rsidRDefault="00621214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Ковалевского сельского поселения</w:t>
            </w:r>
          </w:p>
        </w:tc>
      </w:tr>
      <w:tr w:rsidR="00621214" w:rsidTr="009A3D8A">
        <w:tc>
          <w:tcPr>
            <w:tcW w:w="709" w:type="dxa"/>
          </w:tcPr>
          <w:p w:rsidR="00621214" w:rsidRDefault="0062121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1.3.</w:t>
            </w:r>
          </w:p>
        </w:tc>
        <w:tc>
          <w:tcPr>
            <w:tcW w:w="7307" w:type="dxa"/>
          </w:tcPr>
          <w:p w:rsidR="00621214" w:rsidRDefault="00621214" w:rsidP="00782BF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Организация взаимодействия с главными администраторами доходов бюджетов в целях повышения качества налогового администрирования по налогам, формирующим доходную часть бюджета </w:t>
            </w:r>
            <w:r w:rsidR="00782BF1">
              <w:rPr>
                <w:kern w:val="2"/>
                <w:sz w:val="28"/>
                <w:szCs w:val="28"/>
              </w:rPr>
              <w:t>Ковалевского сельского поселения</w:t>
            </w:r>
          </w:p>
        </w:tc>
        <w:tc>
          <w:tcPr>
            <w:tcW w:w="1939" w:type="dxa"/>
          </w:tcPr>
          <w:p w:rsidR="00621214" w:rsidRDefault="0062121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5865" w:type="dxa"/>
          </w:tcPr>
          <w:p w:rsidR="00621214" w:rsidRDefault="000316E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Ковалевского сельского поселения</w:t>
            </w:r>
          </w:p>
          <w:p w:rsidR="00621214" w:rsidRDefault="00621214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C47AE2" w:rsidTr="009A3D8A">
        <w:tc>
          <w:tcPr>
            <w:tcW w:w="709" w:type="dxa"/>
          </w:tcPr>
          <w:p w:rsidR="00C47AE2" w:rsidRDefault="00C47AE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1.4.</w:t>
            </w:r>
          </w:p>
        </w:tc>
        <w:tc>
          <w:tcPr>
            <w:tcW w:w="7307" w:type="dxa"/>
          </w:tcPr>
          <w:p w:rsidR="00C47AE2" w:rsidRDefault="00C47AE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Актуализация налогооблагаемой базы, в том числе:</w:t>
            </w:r>
          </w:p>
          <w:p w:rsidR="00C47AE2" w:rsidRDefault="00C47AE2" w:rsidP="001C36C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вовлечение в налоговый оборот объектов недвижимости, включая земельные участки</w:t>
            </w:r>
          </w:p>
        </w:tc>
        <w:tc>
          <w:tcPr>
            <w:tcW w:w="1939" w:type="dxa"/>
          </w:tcPr>
          <w:p w:rsidR="00C47AE2" w:rsidRDefault="00C47AE2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5865" w:type="dxa"/>
          </w:tcPr>
          <w:p w:rsidR="00C47AE2" w:rsidRDefault="00C47AE2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Ковалевского сельского поселения</w:t>
            </w:r>
          </w:p>
        </w:tc>
      </w:tr>
      <w:tr w:rsidR="004149B3" w:rsidTr="009A3D8A">
        <w:tc>
          <w:tcPr>
            <w:tcW w:w="709" w:type="dxa"/>
          </w:tcPr>
          <w:p w:rsidR="004149B3" w:rsidRDefault="004149B3">
            <w:pPr>
              <w:jc w:val="center"/>
              <w:rPr>
                <w:kern w:val="2"/>
                <w:sz w:val="28"/>
                <w:szCs w:val="28"/>
              </w:rPr>
            </w:pPr>
            <w:r w:rsidRPr="00DC56BC">
              <w:rPr>
                <w:kern w:val="2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7307" w:type="dxa"/>
          </w:tcPr>
          <w:p w:rsidR="004149B3" w:rsidRDefault="004149B3" w:rsidP="001D568A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Проведение оценки эффективности налоговых льгот (пониженных ставок), установленных нормативными правовыми актами </w:t>
            </w:r>
            <w:r w:rsidR="001D568A">
              <w:rPr>
                <w:kern w:val="2"/>
                <w:sz w:val="28"/>
                <w:szCs w:val="28"/>
              </w:rPr>
              <w:t>Ковалевского сельского поселения</w:t>
            </w:r>
          </w:p>
        </w:tc>
        <w:tc>
          <w:tcPr>
            <w:tcW w:w="1939" w:type="dxa"/>
          </w:tcPr>
          <w:p w:rsidR="004149B3" w:rsidRPr="00797093" w:rsidRDefault="004149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vertAlign w:val="superscript"/>
              </w:rPr>
            </w:pPr>
            <w:r>
              <w:rPr>
                <w:kern w:val="2"/>
                <w:sz w:val="28"/>
                <w:szCs w:val="28"/>
                <w:lang w:val="en-US"/>
              </w:rPr>
              <w:t xml:space="preserve">III </w:t>
            </w:r>
            <w:r>
              <w:rPr>
                <w:kern w:val="2"/>
                <w:sz w:val="28"/>
                <w:szCs w:val="28"/>
              </w:rPr>
              <w:t>квартал</w:t>
            </w:r>
            <w:r>
              <w:rPr>
                <w:kern w:val="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65" w:type="dxa"/>
          </w:tcPr>
          <w:p w:rsidR="004149B3" w:rsidRDefault="004149B3" w:rsidP="00F36F7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 администрации Ковалевского сельского поселения</w:t>
            </w:r>
          </w:p>
          <w:p w:rsidR="004149B3" w:rsidRDefault="004149B3" w:rsidP="00F36F7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330766" w:rsidTr="009A3D8A">
        <w:tc>
          <w:tcPr>
            <w:tcW w:w="709" w:type="dxa"/>
          </w:tcPr>
          <w:p w:rsidR="00330766" w:rsidRDefault="0033076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</w:t>
            </w:r>
          </w:p>
        </w:tc>
        <w:tc>
          <w:tcPr>
            <w:tcW w:w="7307" w:type="dxa"/>
          </w:tcPr>
          <w:p w:rsidR="00330766" w:rsidRDefault="00330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объема поступлений неналоговых доходов, в том числе:</w:t>
            </w:r>
          </w:p>
          <w:p w:rsidR="00330766" w:rsidRDefault="00330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использования имущества, находящегося в государственной и муниципальной собственности;</w:t>
            </w:r>
          </w:p>
          <w:p w:rsidR="00330766" w:rsidRDefault="00330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в целях проверки целевого использования земельных участков, находящихся в государственной и муниципальной собственности, а также земельных участков, государственная собственность на которые не разграничена</w:t>
            </w:r>
          </w:p>
        </w:tc>
        <w:tc>
          <w:tcPr>
            <w:tcW w:w="1939" w:type="dxa"/>
          </w:tcPr>
          <w:p w:rsidR="00330766" w:rsidRDefault="00330766">
            <w:pPr>
              <w:jc w:val="center"/>
              <w:rPr>
                <w:sz w:val="28"/>
                <w:szCs w:val="28"/>
              </w:rPr>
            </w:pPr>
            <w:r w:rsidRPr="00B228A5"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5865" w:type="dxa"/>
          </w:tcPr>
          <w:p w:rsidR="00430557" w:rsidRDefault="00430557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0557" w:rsidRDefault="00430557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0557" w:rsidRDefault="00430557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0557" w:rsidRDefault="00430557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0766" w:rsidRDefault="00330766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Ковалевского сельского поселения</w:t>
            </w:r>
          </w:p>
        </w:tc>
      </w:tr>
      <w:tr w:rsidR="00430557" w:rsidTr="009A3D8A">
        <w:tc>
          <w:tcPr>
            <w:tcW w:w="709" w:type="dxa"/>
          </w:tcPr>
          <w:p w:rsidR="00430557" w:rsidRDefault="0043055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1.7.</w:t>
            </w:r>
          </w:p>
        </w:tc>
        <w:tc>
          <w:tcPr>
            <w:tcW w:w="7307" w:type="dxa"/>
          </w:tcPr>
          <w:p w:rsidR="00430557" w:rsidRDefault="0043055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информационно-разъяснительной работы по вопросам налогообложения в связи с изменениями законодательства о налогах и сборах на местном уровне</w:t>
            </w:r>
          </w:p>
        </w:tc>
        <w:tc>
          <w:tcPr>
            <w:tcW w:w="1939" w:type="dxa"/>
          </w:tcPr>
          <w:p w:rsidR="00430557" w:rsidRDefault="00430557">
            <w:pPr>
              <w:jc w:val="center"/>
              <w:rPr>
                <w:kern w:val="2"/>
                <w:sz w:val="28"/>
                <w:szCs w:val="28"/>
              </w:rPr>
            </w:pPr>
            <w:r w:rsidRPr="00B228A5">
              <w:rPr>
                <w:kern w:val="2"/>
                <w:sz w:val="28"/>
                <w:szCs w:val="28"/>
              </w:rPr>
              <w:t>на постоянной основе</w:t>
            </w:r>
          </w:p>
        </w:tc>
        <w:tc>
          <w:tcPr>
            <w:tcW w:w="5865" w:type="dxa"/>
          </w:tcPr>
          <w:p w:rsidR="00430557" w:rsidRDefault="00430557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30557" w:rsidRDefault="00430557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Ковалевского сельского поселения</w:t>
            </w:r>
          </w:p>
        </w:tc>
      </w:tr>
      <w:tr w:rsidR="00621214" w:rsidTr="009A3D8A">
        <w:tc>
          <w:tcPr>
            <w:tcW w:w="15820" w:type="dxa"/>
            <w:gridSpan w:val="4"/>
          </w:tcPr>
          <w:p w:rsidR="00621214" w:rsidRDefault="00621214" w:rsidP="00B228A5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сокращению задолженности по налоговым и неналоговым платежам</w:t>
            </w:r>
          </w:p>
          <w:p w:rsidR="00621214" w:rsidRDefault="00621214" w:rsidP="00B228A5">
            <w:pPr>
              <w:pStyle w:val="ac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6061FA">
              <w:rPr>
                <w:sz w:val="28"/>
                <w:szCs w:val="28"/>
              </w:rPr>
              <w:t>бюджет Ковалевского сельского поселения</w:t>
            </w:r>
          </w:p>
          <w:p w:rsidR="006061FA" w:rsidRPr="00B228A5" w:rsidRDefault="006061FA" w:rsidP="00B228A5">
            <w:pPr>
              <w:pStyle w:val="ac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5895" w:rsidTr="009A3D8A">
        <w:tc>
          <w:tcPr>
            <w:tcW w:w="709" w:type="dxa"/>
          </w:tcPr>
          <w:p w:rsidR="00BF5895" w:rsidRDefault="00BF589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2.1.</w:t>
            </w:r>
          </w:p>
        </w:tc>
        <w:tc>
          <w:tcPr>
            <w:tcW w:w="7307" w:type="dxa"/>
          </w:tcPr>
          <w:p w:rsidR="00BF5895" w:rsidRDefault="00BF5895" w:rsidP="00BF58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по погашению задолженности по налоговым платежам в бюджет Ковалевского сельского поселения, в том числе проведение заседаний Координационных Советов по собираемости налоговых платежей</w:t>
            </w:r>
          </w:p>
        </w:tc>
        <w:tc>
          <w:tcPr>
            <w:tcW w:w="1939" w:type="dxa"/>
          </w:tcPr>
          <w:p w:rsidR="00BF5895" w:rsidRDefault="00BF58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2350">
              <w:rPr>
                <w:sz w:val="28"/>
                <w:szCs w:val="28"/>
              </w:rPr>
              <w:t>на постоянной основе</w:t>
            </w:r>
          </w:p>
        </w:tc>
        <w:tc>
          <w:tcPr>
            <w:tcW w:w="5865" w:type="dxa"/>
          </w:tcPr>
          <w:p w:rsidR="00BF5895" w:rsidRDefault="00BF5895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F5895" w:rsidRDefault="00BF5895" w:rsidP="00F36F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Ковалевского сельского поселения</w:t>
            </w:r>
          </w:p>
        </w:tc>
      </w:tr>
    </w:tbl>
    <w:p w:rsidR="00CE66F0" w:rsidRPr="00797093" w:rsidRDefault="00797093" w:rsidP="00797093">
      <w:pPr>
        <w:rPr>
          <w:sz w:val="28"/>
        </w:rPr>
      </w:pPr>
      <w:r>
        <w:rPr>
          <w:sz w:val="28"/>
        </w:rPr>
        <w:t>Примечание:</w:t>
      </w:r>
      <w:r w:rsidR="008F79A1">
        <w:rPr>
          <w:sz w:val="28"/>
        </w:rPr>
        <w:t xml:space="preserve"> </w:t>
      </w:r>
      <w:r>
        <w:rPr>
          <w:sz w:val="28"/>
          <w:vertAlign w:val="superscript"/>
        </w:rPr>
        <w:t xml:space="preserve">*   </w:t>
      </w:r>
      <w:r>
        <w:rPr>
          <w:sz w:val="28"/>
        </w:rPr>
        <w:t>Отчет об исполнении мероприятий представляется до 20 числа первого месяца квартала, следующего за установленным сроком реализации данного мероприятия.</w:t>
      </w:r>
    </w:p>
    <w:p w:rsidR="00A43A5B" w:rsidRDefault="00A43A5B" w:rsidP="00A51F41">
      <w:pPr>
        <w:jc w:val="right"/>
        <w:rPr>
          <w:sz w:val="28"/>
        </w:rPr>
      </w:pPr>
    </w:p>
    <w:p w:rsidR="00A43A5B" w:rsidRDefault="00A43A5B" w:rsidP="00A51F41">
      <w:pPr>
        <w:jc w:val="right"/>
        <w:rPr>
          <w:sz w:val="28"/>
        </w:rPr>
      </w:pPr>
    </w:p>
    <w:p w:rsidR="00A43A5B" w:rsidRDefault="00A43A5B" w:rsidP="00A51F41">
      <w:pPr>
        <w:jc w:val="right"/>
        <w:rPr>
          <w:sz w:val="28"/>
        </w:rPr>
      </w:pPr>
    </w:p>
    <w:p w:rsidR="00A51F41" w:rsidRPr="00A51F41" w:rsidRDefault="00A51F41" w:rsidP="00A51F41">
      <w:pPr>
        <w:jc w:val="right"/>
        <w:rPr>
          <w:sz w:val="28"/>
        </w:rPr>
      </w:pPr>
      <w:r w:rsidRPr="00A51F41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:rsidR="00A51F41" w:rsidRPr="00A51F41" w:rsidRDefault="00A51F41" w:rsidP="00A51F41">
      <w:pPr>
        <w:jc w:val="right"/>
        <w:rPr>
          <w:sz w:val="28"/>
        </w:rPr>
      </w:pPr>
      <w:r w:rsidRPr="00A51F41">
        <w:rPr>
          <w:sz w:val="28"/>
        </w:rPr>
        <w:t>к постановлению</w:t>
      </w:r>
    </w:p>
    <w:p w:rsidR="00A51F41" w:rsidRPr="00A51F41" w:rsidRDefault="00A51F41" w:rsidP="00A51F41">
      <w:pPr>
        <w:jc w:val="right"/>
        <w:rPr>
          <w:sz w:val="28"/>
        </w:rPr>
      </w:pPr>
      <w:r w:rsidRPr="00A51F41">
        <w:rPr>
          <w:sz w:val="28"/>
        </w:rPr>
        <w:t xml:space="preserve">Администрации </w:t>
      </w:r>
    </w:p>
    <w:p w:rsidR="009F6E77" w:rsidRDefault="009F6E77" w:rsidP="00A51F41">
      <w:pPr>
        <w:jc w:val="right"/>
        <w:rPr>
          <w:sz w:val="28"/>
        </w:rPr>
      </w:pPr>
      <w:r>
        <w:rPr>
          <w:sz w:val="28"/>
        </w:rPr>
        <w:t xml:space="preserve">Ковалевского сельского </w:t>
      </w:r>
    </w:p>
    <w:p w:rsidR="00A51F41" w:rsidRPr="00A51F41" w:rsidRDefault="009F6E77" w:rsidP="00A51F41">
      <w:pPr>
        <w:jc w:val="right"/>
        <w:rPr>
          <w:sz w:val="28"/>
        </w:rPr>
      </w:pPr>
      <w:r>
        <w:rPr>
          <w:sz w:val="28"/>
        </w:rPr>
        <w:t>поселения</w:t>
      </w:r>
    </w:p>
    <w:p w:rsidR="00A51F41" w:rsidRDefault="00A51F41" w:rsidP="00A51F41">
      <w:pPr>
        <w:jc w:val="right"/>
        <w:rPr>
          <w:sz w:val="28"/>
        </w:rPr>
      </w:pPr>
      <w:r w:rsidRPr="00A51F41">
        <w:rPr>
          <w:sz w:val="28"/>
        </w:rPr>
        <w:t xml:space="preserve">от </w:t>
      </w:r>
      <w:r w:rsidR="009003E8">
        <w:rPr>
          <w:sz w:val="28"/>
        </w:rPr>
        <w:t>.02.2019</w:t>
      </w:r>
      <w:r w:rsidRPr="00A51F41">
        <w:rPr>
          <w:sz w:val="28"/>
        </w:rPr>
        <w:t xml:space="preserve"> №</w:t>
      </w:r>
      <w:r w:rsidR="009003E8">
        <w:rPr>
          <w:sz w:val="28"/>
        </w:rPr>
        <w:t xml:space="preserve"> </w:t>
      </w:r>
    </w:p>
    <w:p w:rsidR="00A51F41" w:rsidRDefault="00A51F41" w:rsidP="00A51F41">
      <w:pPr>
        <w:jc w:val="right"/>
        <w:rPr>
          <w:sz w:val="28"/>
        </w:rPr>
      </w:pPr>
    </w:p>
    <w:p w:rsidR="00F61B6A" w:rsidRDefault="00F61B6A" w:rsidP="00DB12AC">
      <w:pPr>
        <w:jc w:val="center"/>
        <w:rPr>
          <w:sz w:val="28"/>
        </w:rPr>
      </w:pPr>
      <w:r>
        <w:rPr>
          <w:sz w:val="28"/>
        </w:rPr>
        <w:t>Отчет</w:t>
      </w:r>
    </w:p>
    <w:p w:rsidR="00DB12AC" w:rsidRPr="00DB12AC" w:rsidRDefault="00EA2353" w:rsidP="00DB12AC">
      <w:pPr>
        <w:jc w:val="center"/>
        <w:rPr>
          <w:sz w:val="28"/>
        </w:rPr>
      </w:pPr>
      <w:r>
        <w:rPr>
          <w:sz w:val="28"/>
        </w:rPr>
        <w:t>о</w:t>
      </w:r>
      <w:r w:rsidR="00F61B6A">
        <w:rPr>
          <w:sz w:val="28"/>
        </w:rPr>
        <w:t xml:space="preserve">б исполнении </w:t>
      </w:r>
      <w:r w:rsidR="00DB12AC" w:rsidRPr="00DB12AC">
        <w:rPr>
          <w:sz w:val="28"/>
        </w:rPr>
        <w:t>План</w:t>
      </w:r>
      <w:r w:rsidR="00F61B6A">
        <w:rPr>
          <w:sz w:val="28"/>
        </w:rPr>
        <w:t xml:space="preserve">а </w:t>
      </w:r>
      <w:r w:rsidR="00DB12AC" w:rsidRPr="00DB12AC">
        <w:rPr>
          <w:sz w:val="28"/>
        </w:rPr>
        <w:t>мероприятий («дорожн</w:t>
      </w:r>
      <w:r w:rsidR="00F61B6A">
        <w:rPr>
          <w:sz w:val="28"/>
        </w:rPr>
        <w:t>ой</w:t>
      </w:r>
      <w:r w:rsidR="00DB12AC" w:rsidRPr="00DB12AC">
        <w:rPr>
          <w:sz w:val="28"/>
        </w:rPr>
        <w:t xml:space="preserve"> карт</w:t>
      </w:r>
      <w:r w:rsidR="00F61B6A">
        <w:rPr>
          <w:sz w:val="28"/>
        </w:rPr>
        <w:t>ы</w:t>
      </w:r>
      <w:r w:rsidR="00DB12AC" w:rsidRPr="00DB12AC">
        <w:rPr>
          <w:sz w:val="28"/>
        </w:rPr>
        <w:t>») по увеличению поступлений налоговых и неналоговых доходов</w:t>
      </w:r>
    </w:p>
    <w:p w:rsidR="00A51F41" w:rsidRDefault="00DB12AC" w:rsidP="00DB12AC">
      <w:pPr>
        <w:jc w:val="center"/>
        <w:rPr>
          <w:sz w:val="28"/>
        </w:rPr>
      </w:pPr>
      <w:r w:rsidRPr="00DB12AC">
        <w:rPr>
          <w:sz w:val="28"/>
        </w:rPr>
        <w:t xml:space="preserve"> бюджета </w:t>
      </w:r>
      <w:r w:rsidR="009F6E77">
        <w:rPr>
          <w:sz w:val="28"/>
        </w:rPr>
        <w:t>Ковалевского сельского поселения</w:t>
      </w:r>
      <w:r w:rsidRPr="00DB12AC">
        <w:rPr>
          <w:sz w:val="28"/>
        </w:rPr>
        <w:t xml:space="preserve"> на 2017-2019 годы</w:t>
      </w:r>
    </w:p>
    <w:p w:rsidR="00DB12AC" w:rsidRDefault="00DB12AC" w:rsidP="00DB12AC">
      <w:pPr>
        <w:jc w:val="center"/>
        <w:rPr>
          <w:sz w:val="28"/>
        </w:rPr>
      </w:pPr>
      <w:r>
        <w:rPr>
          <w:sz w:val="28"/>
        </w:rPr>
        <w:t>по состоянию на ______________</w:t>
      </w:r>
    </w:p>
    <w:p w:rsidR="003F435B" w:rsidRDefault="003F435B" w:rsidP="00DB12AC">
      <w:pPr>
        <w:jc w:val="center"/>
        <w:rPr>
          <w:sz w:val="28"/>
        </w:rPr>
      </w:pPr>
    </w:p>
    <w:p w:rsidR="003F435B" w:rsidRDefault="003F435B" w:rsidP="00DB12AC">
      <w:pPr>
        <w:jc w:val="center"/>
        <w:rPr>
          <w:sz w:val="28"/>
        </w:rPr>
      </w:pPr>
    </w:p>
    <w:p w:rsidR="003F435B" w:rsidRDefault="003F435B" w:rsidP="00DB12AC">
      <w:pPr>
        <w:jc w:val="center"/>
        <w:rPr>
          <w:sz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969"/>
        <w:gridCol w:w="2977"/>
        <w:gridCol w:w="4549"/>
        <w:gridCol w:w="3106"/>
      </w:tblGrid>
      <w:tr w:rsidR="003E53F0" w:rsidTr="00906509">
        <w:tc>
          <w:tcPr>
            <w:tcW w:w="1134" w:type="dxa"/>
          </w:tcPr>
          <w:p w:rsidR="003F435B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п/п</w:t>
            </w:r>
          </w:p>
        </w:tc>
        <w:tc>
          <w:tcPr>
            <w:tcW w:w="3969" w:type="dxa"/>
          </w:tcPr>
          <w:p w:rsidR="003F435B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мероприятий</w:t>
            </w:r>
          </w:p>
        </w:tc>
        <w:tc>
          <w:tcPr>
            <w:tcW w:w="2977" w:type="dxa"/>
          </w:tcPr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3F435B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4549" w:type="dxa"/>
          </w:tcPr>
          <w:p w:rsidR="003F435B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Ответственный </w:t>
            </w:r>
          </w:p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3106" w:type="dxa"/>
          </w:tcPr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Исполнение,</w:t>
            </w:r>
          </w:p>
          <w:p w:rsidR="003F435B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3E53F0" w:rsidTr="00906509">
        <w:tc>
          <w:tcPr>
            <w:tcW w:w="1134" w:type="dxa"/>
          </w:tcPr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7" w:type="dxa"/>
          </w:tcPr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49" w:type="dxa"/>
          </w:tcPr>
          <w:p w:rsidR="003E53F0" w:rsidRDefault="003F435B" w:rsidP="003F435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06" w:type="dxa"/>
          </w:tcPr>
          <w:p w:rsidR="003E53F0" w:rsidRDefault="003F435B" w:rsidP="00DB12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E53F0" w:rsidTr="00906509">
        <w:tc>
          <w:tcPr>
            <w:tcW w:w="1134" w:type="dxa"/>
          </w:tcPr>
          <w:p w:rsidR="003E53F0" w:rsidRDefault="003E53F0" w:rsidP="00DB12AC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3E53F0" w:rsidRDefault="003E53F0" w:rsidP="00DB12AC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3E53F0" w:rsidRDefault="003E53F0" w:rsidP="00DB12AC">
            <w:pPr>
              <w:jc w:val="center"/>
              <w:rPr>
                <w:sz w:val="28"/>
              </w:rPr>
            </w:pPr>
          </w:p>
        </w:tc>
        <w:tc>
          <w:tcPr>
            <w:tcW w:w="4549" w:type="dxa"/>
          </w:tcPr>
          <w:p w:rsidR="003E53F0" w:rsidRDefault="003E53F0" w:rsidP="00DB12AC">
            <w:pPr>
              <w:jc w:val="center"/>
              <w:rPr>
                <w:sz w:val="28"/>
              </w:rPr>
            </w:pPr>
          </w:p>
        </w:tc>
        <w:tc>
          <w:tcPr>
            <w:tcW w:w="3106" w:type="dxa"/>
          </w:tcPr>
          <w:p w:rsidR="003E53F0" w:rsidRDefault="003E53F0" w:rsidP="00DB12AC">
            <w:pPr>
              <w:jc w:val="center"/>
              <w:rPr>
                <w:sz w:val="28"/>
              </w:rPr>
            </w:pPr>
          </w:p>
        </w:tc>
      </w:tr>
    </w:tbl>
    <w:p w:rsidR="00DB12AC" w:rsidRDefault="00DB12AC" w:rsidP="00DB12AC">
      <w:pPr>
        <w:jc w:val="center"/>
        <w:rPr>
          <w:sz w:val="28"/>
        </w:rPr>
      </w:pPr>
    </w:p>
    <w:p w:rsidR="00A20852" w:rsidRDefault="00A20852" w:rsidP="00DB12AC">
      <w:pPr>
        <w:jc w:val="center"/>
        <w:rPr>
          <w:sz w:val="28"/>
        </w:rPr>
      </w:pPr>
    </w:p>
    <w:p w:rsidR="00A20852" w:rsidRDefault="00A20852" w:rsidP="00DB12AC">
      <w:pPr>
        <w:jc w:val="center"/>
        <w:rPr>
          <w:sz w:val="28"/>
        </w:rPr>
      </w:pPr>
    </w:p>
    <w:p w:rsidR="00A20852" w:rsidRDefault="00A20852" w:rsidP="00DB12AC">
      <w:pPr>
        <w:jc w:val="center"/>
        <w:rPr>
          <w:sz w:val="28"/>
        </w:rPr>
      </w:pPr>
    </w:p>
    <w:p w:rsidR="00A20852" w:rsidRDefault="00A20852" w:rsidP="00DB12AC">
      <w:pPr>
        <w:jc w:val="center"/>
        <w:rPr>
          <w:sz w:val="28"/>
        </w:rPr>
      </w:pPr>
    </w:p>
    <w:sectPr w:rsidR="00A20852" w:rsidSect="00063246">
      <w:footerReference w:type="even" r:id="rId11"/>
      <w:footerReference w:type="default" r:id="rId12"/>
      <w:pgSz w:w="16840" w:h="11907" w:orient="landscape"/>
      <w:pgMar w:top="993" w:right="567" w:bottom="1134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B0" w:rsidRDefault="005014B0">
      <w:r>
        <w:separator/>
      </w:r>
    </w:p>
  </w:endnote>
  <w:endnote w:type="continuationSeparator" w:id="0">
    <w:p w:rsidR="005014B0" w:rsidRDefault="0050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0B" w:rsidRDefault="005079CC">
    <w:pPr>
      <w:pStyle w:val="a5"/>
      <w:framePr w:wrap="around" w:vAnchor="text" w:hAnchor="margin" w:xAlign="right" w:y="1"/>
      <w:rPr>
        <w:rStyle w:val="a8"/>
        <w:lang w:val="en-US"/>
      </w:rPr>
    </w:pPr>
    <w:r>
      <w:rPr>
        <w:rStyle w:val="a8"/>
      </w:rPr>
      <w:fldChar w:fldCharType="begin"/>
    </w:r>
    <w:r w:rsidR="00CF740B">
      <w:rPr>
        <w:rStyle w:val="a8"/>
        <w:lang w:val="en-US"/>
      </w:rPr>
      <w:instrText xml:space="preserve">PAGE  </w:instrText>
    </w:r>
    <w:r>
      <w:rPr>
        <w:rStyle w:val="a8"/>
      </w:rPr>
      <w:fldChar w:fldCharType="separate"/>
    </w:r>
    <w:r w:rsidR="00044738">
      <w:rPr>
        <w:rStyle w:val="a8"/>
        <w:noProof/>
        <w:lang w:val="en-US"/>
      </w:rPr>
      <w:t>2</w:t>
    </w:r>
    <w:r>
      <w:rPr>
        <w:rStyle w:val="a8"/>
      </w:rPr>
      <w:fldChar w:fldCharType="end"/>
    </w:r>
  </w:p>
  <w:p w:rsidR="00CF740B" w:rsidRDefault="00CF74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0B" w:rsidRDefault="005079C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740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16C1">
      <w:rPr>
        <w:rStyle w:val="a8"/>
        <w:noProof/>
      </w:rPr>
      <w:t>1</w:t>
    </w:r>
    <w:r>
      <w:rPr>
        <w:rStyle w:val="a8"/>
      </w:rPr>
      <w:fldChar w:fldCharType="end"/>
    </w:r>
  </w:p>
  <w:p w:rsidR="00CF740B" w:rsidRDefault="00CF740B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0B" w:rsidRDefault="005079C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74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740B" w:rsidRDefault="00CF740B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0B" w:rsidRDefault="005079CC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740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16C1">
      <w:rPr>
        <w:rStyle w:val="a8"/>
        <w:noProof/>
      </w:rPr>
      <w:t>4</w:t>
    </w:r>
    <w:r>
      <w:rPr>
        <w:rStyle w:val="a8"/>
      </w:rPr>
      <w:fldChar w:fldCharType="end"/>
    </w:r>
  </w:p>
  <w:p w:rsidR="00CF740B" w:rsidRDefault="00CF74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B0" w:rsidRDefault="005014B0">
      <w:r>
        <w:separator/>
      </w:r>
    </w:p>
  </w:footnote>
  <w:footnote w:type="continuationSeparator" w:id="0">
    <w:p w:rsidR="005014B0" w:rsidRDefault="0050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8091D"/>
    <w:multiLevelType w:val="hybridMultilevel"/>
    <w:tmpl w:val="3BEC229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E45BC"/>
    <w:multiLevelType w:val="hybridMultilevel"/>
    <w:tmpl w:val="1E5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64F5C"/>
    <w:multiLevelType w:val="hybridMultilevel"/>
    <w:tmpl w:val="02FA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4E"/>
    <w:rsid w:val="000311CD"/>
    <w:rsid w:val="000316EA"/>
    <w:rsid w:val="00044738"/>
    <w:rsid w:val="00063246"/>
    <w:rsid w:val="000637E5"/>
    <w:rsid w:val="00087533"/>
    <w:rsid w:val="000B2D80"/>
    <w:rsid w:val="000C5656"/>
    <w:rsid w:val="000D2D1B"/>
    <w:rsid w:val="000E7384"/>
    <w:rsid w:val="00141C5F"/>
    <w:rsid w:val="00153C80"/>
    <w:rsid w:val="001C36C1"/>
    <w:rsid w:val="001D568A"/>
    <w:rsid w:val="00200B1F"/>
    <w:rsid w:val="00232005"/>
    <w:rsid w:val="00262473"/>
    <w:rsid w:val="002841F8"/>
    <w:rsid w:val="002B5697"/>
    <w:rsid w:val="002C24FC"/>
    <w:rsid w:val="00330766"/>
    <w:rsid w:val="003A4552"/>
    <w:rsid w:val="003B347E"/>
    <w:rsid w:val="003E53F0"/>
    <w:rsid w:val="003F413A"/>
    <w:rsid w:val="003F435B"/>
    <w:rsid w:val="0041164E"/>
    <w:rsid w:val="004149B3"/>
    <w:rsid w:val="00430557"/>
    <w:rsid w:val="00443C1B"/>
    <w:rsid w:val="00457789"/>
    <w:rsid w:val="004D7E32"/>
    <w:rsid w:val="005014B0"/>
    <w:rsid w:val="005079CC"/>
    <w:rsid w:val="00582E9E"/>
    <w:rsid w:val="005C03E2"/>
    <w:rsid w:val="005C5809"/>
    <w:rsid w:val="006061FA"/>
    <w:rsid w:val="00621214"/>
    <w:rsid w:val="00623A9F"/>
    <w:rsid w:val="00674EF3"/>
    <w:rsid w:val="006F6AB3"/>
    <w:rsid w:val="007211F2"/>
    <w:rsid w:val="00753477"/>
    <w:rsid w:val="00782BF1"/>
    <w:rsid w:val="00782C2F"/>
    <w:rsid w:val="00792350"/>
    <w:rsid w:val="00797093"/>
    <w:rsid w:val="008910D1"/>
    <w:rsid w:val="008A2E4E"/>
    <w:rsid w:val="008B36CC"/>
    <w:rsid w:val="008F79A1"/>
    <w:rsid w:val="009003E8"/>
    <w:rsid w:val="00906509"/>
    <w:rsid w:val="00917CAD"/>
    <w:rsid w:val="009204CE"/>
    <w:rsid w:val="00956CD5"/>
    <w:rsid w:val="00961FB8"/>
    <w:rsid w:val="00967B4E"/>
    <w:rsid w:val="009A3D8A"/>
    <w:rsid w:val="009B05D0"/>
    <w:rsid w:val="009F6E77"/>
    <w:rsid w:val="00A20852"/>
    <w:rsid w:val="00A209DF"/>
    <w:rsid w:val="00A41986"/>
    <w:rsid w:val="00A43A5B"/>
    <w:rsid w:val="00A51F41"/>
    <w:rsid w:val="00A7300D"/>
    <w:rsid w:val="00AC7573"/>
    <w:rsid w:val="00B0595C"/>
    <w:rsid w:val="00B228A5"/>
    <w:rsid w:val="00B50A36"/>
    <w:rsid w:val="00BE67AD"/>
    <w:rsid w:val="00BF5895"/>
    <w:rsid w:val="00C47AE2"/>
    <w:rsid w:val="00CD35F9"/>
    <w:rsid w:val="00CE66F0"/>
    <w:rsid w:val="00CF3B6A"/>
    <w:rsid w:val="00CF740B"/>
    <w:rsid w:val="00D52F37"/>
    <w:rsid w:val="00D658F2"/>
    <w:rsid w:val="00DB12AC"/>
    <w:rsid w:val="00DC56BC"/>
    <w:rsid w:val="00DC6A3B"/>
    <w:rsid w:val="00DD7023"/>
    <w:rsid w:val="00E24D42"/>
    <w:rsid w:val="00EA2353"/>
    <w:rsid w:val="00EA64AD"/>
    <w:rsid w:val="00EC6DAF"/>
    <w:rsid w:val="00EF2C4F"/>
    <w:rsid w:val="00F224EB"/>
    <w:rsid w:val="00F53730"/>
    <w:rsid w:val="00F616C1"/>
    <w:rsid w:val="00F61B6A"/>
    <w:rsid w:val="00F81F95"/>
    <w:rsid w:val="00FD1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C32278"/>
  </w:style>
  <w:style w:type="character" w:customStyle="1" w:styleId="10">
    <w:name w:val="Заголовок 1 Знак"/>
    <w:basedOn w:val="a0"/>
    <w:link w:val="1"/>
    <w:rsid w:val="008A2E4E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A2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8A2E4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5656"/>
    <w:pPr>
      <w:ind w:left="720"/>
      <w:contextualSpacing/>
    </w:pPr>
  </w:style>
  <w:style w:type="table" w:styleId="ad">
    <w:name w:val="Table Grid"/>
    <w:basedOn w:val="a1"/>
    <w:rsid w:val="003E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C32278"/>
  </w:style>
  <w:style w:type="character" w:customStyle="1" w:styleId="10">
    <w:name w:val="Заголовок 1 Знак"/>
    <w:basedOn w:val="a0"/>
    <w:link w:val="1"/>
    <w:rsid w:val="008A2E4E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A2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rsid w:val="008A2E4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5656"/>
    <w:pPr>
      <w:ind w:left="720"/>
      <w:contextualSpacing/>
    </w:pPr>
  </w:style>
  <w:style w:type="table" w:styleId="ad">
    <w:name w:val="Table Grid"/>
    <w:basedOn w:val="a1"/>
    <w:rsid w:val="003E5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A06A-1B44-471D-AA82-EB76A512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0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1</cp:lastModifiedBy>
  <cp:revision>2</cp:revision>
  <cp:lastPrinted>2019-03-04T06:14:00Z</cp:lastPrinted>
  <dcterms:created xsi:type="dcterms:W3CDTF">2019-03-04T06:14:00Z</dcterms:created>
  <dcterms:modified xsi:type="dcterms:W3CDTF">2019-03-04T06:14:00Z</dcterms:modified>
</cp:coreProperties>
</file>