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28" w:rsidRDefault="00493628" w:rsidP="00493628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628">
        <w:rPr>
          <w:rFonts w:ascii="Times New Roman" w:hAnsi="Times New Roman" w:cs="Times New Roman"/>
          <w:b/>
          <w:sz w:val="28"/>
          <w:szCs w:val="28"/>
        </w:rPr>
        <w:t xml:space="preserve">РОСТОВСКАЯ ОБЛАСТЬ КРАСНОСУЛИНСКИЙ РАЙОН </w:t>
      </w:r>
    </w:p>
    <w:p w:rsidR="00493628" w:rsidRPr="00493628" w:rsidRDefault="00493628" w:rsidP="00493628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628">
        <w:rPr>
          <w:rFonts w:ascii="Times New Roman" w:hAnsi="Times New Roman" w:cs="Times New Roman"/>
          <w:b/>
          <w:sz w:val="28"/>
          <w:szCs w:val="28"/>
        </w:rPr>
        <w:t>КОВАЛЁВСКОЕ СЕЛЬСКОЕ ПОСЕЛЕНИЕ</w:t>
      </w:r>
    </w:p>
    <w:p w:rsidR="00493628" w:rsidRDefault="00493628" w:rsidP="00493628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62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493628" w:rsidRPr="00493628" w:rsidRDefault="00493628" w:rsidP="00493628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628">
        <w:rPr>
          <w:rFonts w:ascii="Times New Roman" w:hAnsi="Times New Roman" w:cs="Times New Roman"/>
          <w:b/>
          <w:sz w:val="28"/>
          <w:szCs w:val="28"/>
        </w:rPr>
        <w:t>КОВАЛЁВСКОГО СЕЛЬСКОГО ПОСЕЛЕНИЯ</w:t>
      </w:r>
    </w:p>
    <w:p w:rsidR="00493628" w:rsidRDefault="00493628" w:rsidP="00493628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628" w:rsidRPr="00493628" w:rsidRDefault="00493628" w:rsidP="00493628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62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93628" w:rsidRPr="00493628" w:rsidRDefault="00493628" w:rsidP="00493628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493628">
        <w:rPr>
          <w:rFonts w:ascii="Times New Roman" w:hAnsi="Times New Roman" w:cs="Times New Roman"/>
          <w:sz w:val="28"/>
          <w:szCs w:val="28"/>
        </w:rPr>
        <w:t>№</w:t>
      </w:r>
      <w:r w:rsidR="00FE0791">
        <w:rPr>
          <w:rFonts w:ascii="Times New Roman" w:hAnsi="Times New Roman" w:cs="Times New Roman"/>
          <w:sz w:val="28"/>
          <w:szCs w:val="28"/>
        </w:rPr>
        <w:t>32</w:t>
      </w:r>
    </w:p>
    <w:p w:rsidR="00493628" w:rsidRPr="00493628" w:rsidRDefault="00493628" w:rsidP="00493628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493628" w:rsidRPr="00493628" w:rsidRDefault="00493628" w:rsidP="00493628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</w:t>
      </w:r>
      <w:r w:rsidRPr="00493628">
        <w:rPr>
          <w:rFonts w:ascii="Times New Roman" w:hAnsi="Times New Roman" w:cs="Times New Roman"/>
          <w:sz w:val="28"/>
          <w:szCs w:val="28"/>
        </w:rPr>
        <w:t>. 2013                                                                                               х.Платово</w:t>
      </w:r>
    </w:p>
    <w:p w:rsidR="00BA5E1D" w:rsidRPr="00493628" w:rsidRDefault="00BA5E1D" w:rsidP="00493628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493628" w:rsidRDefault="00BA5E1D" w:rsidP="00493628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49362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</w:t>
      </w:r>
    </w:p>
    <w:p w:rsidR="00493628" w:rsidRDefault="00BA5E1D" w:rsidP="00493628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493628">
        <w:rPr>
          <w:rFonts w:ascii="Times New Roman" w:hAnsi="Times New Roman" w:cs="Times New Roman"/>
          <w:b/>
          <w:sz w:val="28"/>
          <w:szCs w:val="28"/>
        </w:rPr>
        <w:t xml:space="preserve">дополнений в Устав </w:t>
      </w:r>
    </w:p>
    <w:p w:rsidR="00493628" w:rsidRDefault="00BA5E1D" w:rsidP="00493628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493628">
        <w:rPr>
          <w:rFonts w:ascii="Times New Roman" w:hAnsi="Times New Roman" w:cs="Times New Roman"/>
          <w:b/>
          <w:sz w:val="28"/>
          <w:szCs w:val="28"/>
        </w:rPr>
        <w:t>м</w:t>
      </w:r>
      <w:r w:rsidR="00B01B5D" w:rsidRPr="00493628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 </w:t>
      </w:r>
    </w:p>
    <w:p w:rsidR="00BA5E1D" w:rsidRPr="00493628" w:rsidRDefault="00B01B5D" w:rsidP="00493628">
      <w:pPr>
        <w:pStyle w:val="af1"/>
        <w:rPr>
          <w:rFonts w:ascii="Times New Roman" w:hAnsi="Times New Roman" w:cs="Times New Roman"/>
          <w:sz w:val="28"/>
          <w:szCs w:val="28"/>
        </w:rPr>
      </w:pPr>
      <w:r w:rsidRPr="00493628">
        <w:rPr>
          <w:rFonts w:ascii="Times New Roman" w:hAnsi="Times New Roman" w:cs="Times New Roman"/>
          <w:b/>
          <w:sz w:val="28"/>
          <w:szCs w:val="28"/>
        </w:rPr>
        <w:t>«Ков</w:t>
      </w:r>
      <w:r w:rsidR="00FC0FD5" w:rsidRPr="00493628">
        <w:rPr>
          <w:rFonts w:ascii="Times New Roman" w:hAnsi="Times New Roman" w:cs="Times New Roman"/>
          <w:b/>
          <w:sz w:val="28"/>
          <w:szCs w:val="28"/>
        </w:rPr>
        <w:t>але</w:t>
      </w:r>
      <w:r w:rsidR="00BA5E1D" w:rsidRPr="00493628">
        <w:rPr>
          <w:rFonts w:ascii="Times New Roman" w:hAnsi="Times New Roman" w:cs="Times New Roman"/>
          <w:b/>
          <w:sz w:val="28"/>
          <w:szCs w:val="28"/>
        </w:rPr>
        <w:t>вское сельское поселение»</w:t>
      </w:r>
      <w:r w:rsidR="00493628">
        <w:rPr>
          <w:rFonts w:ascii="Times New Roman" w:hAnsi="Times New Roman" w:cs="Times New Roman"/>
          <w:b/>
          <w:sz w:val="28"/>
          <w:szCs w:val="28"/>
        </w:rPr>
        <w:t>.</w:t>
      </w:r>
    </w:p>
    <w:p w:rsidR="00BA5E1D" w:rsidRPr="00493628" w:rsidRDefault="00BA5E1D" w:rsidP="00493628">
      <w:pPr>
        <w:pStyle w:val="af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284"/>
        <w:gridCol w:w="2944"/>
        <w:gridCol w:w="3600"/>
      </w:tblGrid>
      <w:tr w:rsidR="00BA5E1D" w:rsidRPr="00493628" w:rsidTr="00BA5E1D">
        <w:tc>
          <w:tcPr>
            <w:tcW w:w="3284" w:type="dxa"/>
            <w:hideMark/>
          </w:tcPr>
          <w:p w:rsidR="00BA5E1D" w:rsidRPr="00493628" w:rsidRDefault="00BA5E1D" w:rsidP="00493628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44" w:type="dxa"/>
          </w:tcPr>
          <w:p w:rsidR="00BA5E1D" w:rsidRPr="00493628" w:rsidRDefault="00BA5E1D" w:rsidP="00493628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00" w:type="dxa"/>
          </w:tcPr>
          <w:p w:rsidR="00BA5E1D" w:rsidRPr="00493628" w:rsidRDefault="00BA5E1D" w:rsidP="00493628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BA5E1D" w:rsidRPr="00493628" w:rsidRDefault="00493628" w:rsidP="00493628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5E1D" w:rsidRPr="00493628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«Ковалевское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</w:t>
      </w:r>
      <w:r w:rsidR="0067309B" w:rsidRPr="00493628">
        <w:rPr>
          <w:rFonts w:ascii="Times New Roman" w:hAnsi="Times New Roman" w:cs="Times New Roman"/>
          <w:sz w:val="28"/>
          <w:szCs w:val="28"/>
        </w:rPr>
        <w:t>оссийской Федерации», статьей 23</w:t>
      </w:r>
      <w:r w:rsidR="00BA5E1D" w:rsidRPr="00493628">
        <w:rPr>
          <w:rFonts w:ascii="Times New Roman" w:hAnsi="Times New Roman" w:cs="Times New Roman"/>
          <w:sz w:val="28"/>
          <w:szCs w:val="28"/>
        </w:rPr>
        <w:t xml:space="preserve"> Устава м</w:t>
      </w:r>
      <w:r w:rsidR="0067309B" w:rsidRPr="00493628">
        <w:rPr>
          <w:rFonts w:ascii="Times New Roman" w:hAnsi="Times New Roman" w:cs="Times New Roman"/>
          <w:sz w:val="28"/>
          <w:szCs w:val="28"/>
        </w:rPr>
        <w:t>униципального образования «Ковале</w:t>
      </w:r>
      <w:r w:rsidR="00BA5E1D" w:rsidRPr="00493628">
        <w:rPr>
          <w:rFonts w:ascii="Times New Roman" w:hAnsi="Times New Roman" w:cs="Times New Roman"/>
          <w:sz w:val="28"/>
          <w:szCs w:val="28"/>
        </w:rPr>
        <w:t>вское сельское поселение</w:t>
      </w:r>
      <w:r w:rsidR="005E0EFE" w:rsidRPr="00493628">
        <w:rPr>
          <w:rFonts w:ascii="Times New Roman" w:hAnsi="Times New Roman" w:cs="Times New Roman"/>
          <w:sz w:val="28"/>
          <w:szCs w:val="28"/>
        </w:rPr>
        <w:t xml:space="preserve">» Собрание депутатов Ковалевского </w:t>
      </w:r>
      <w:r w:rsidR="00BA5E1D" w:rsidRPr="0049362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A5E1D" w:rsidRPr="00493628" w:rsidRDefault="00BA5E1D" w:rsidP="00493628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A5E1D" w:rsidRPr="00493628" w:rsidRDefault="00BA5E1D" w:rsidP="00493628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493628">
        <w:rPr>
          <w:rFonts w:ascii="Times New Roman" w:hAnsi="Times New Roman" w:cs="Times New Roman"/>
          <w:sz w:val="28"/>
          <w:szCs w:val="28"/>
        </w:rPr>
        <w:t>РЕШИЛО:</w:t>
      </w:r>
    </w:p>
    <w:p w:rsidR="00BA5E1D" w:rsidRPr="00493628" w:rsidRDefault="00BA5E1D" w:rsidP="00493628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A5E1D" w:rsidRPr="00493628" w:rsidRDefault="00BA5E1D" w:rsidP="00493628">
      <w:pPr>
        <w:pStyle w:val="af1"/>
        <w:rPr>
          <w:rFonts w:ascii="Times New Roman" w:hAnsi="Times New Roman" w:cs="Times New Roman"/>
          <w:sz w:val="28"/>
          <w:szCs w:val="28"/>
        </w:rPr>
      </w:pPr>
      <w:r w:rsidRPr="00493628">
        <w:rPr>
          <w:rFonts w:ascii="Times New Roman" w:hAnsi="Times New Roman" w:cs="Times New Roman"/>
          <w:sz w:val="28"/>
          <w:szCs w:val="28"/>
        </w:rPr>
        <w:t>1. Внести в Устав м</w:t>
      </w:r>
      <w:r w:rsidR="005E0EFE" w:rsidRPr="00493628">
        <w:rPr>
          <w:rFonts w:ascii="Times New Roman" w:hAnsi="Times New Roman" w:cs="Times New Roman"/>
          <w:sz w:val="28"/>
          <w:szCs w:val="28"/>
        </w:rPr>
        <w:t xml:space="preserve">униципального образования Ковалевское </w:t>
      </w:r>
      <w:r w:rsidRPr="00493628">
        <w:rPr>
          <w:rFonts w:ascii="Times New Roman" w:hAnsi="Times New Roman" w:cs="Times New Roman"/>
          <w:sz w:val="28"/>
          <w:szCs w:val="28"/>
        </w:rPr>
        <w:t xml:space="preserve"> сельское поселение» следующие изменения:</w:t>
      </w:r>
    </w:p>
    <w:p w:rsidR="00BA5E1D" w:rsidRPr="00493628" w:rsidRDefault="00BA5E1D" w:rsidP="00493628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A5E1D" w:rsidRPr="00493628" w:rsidRDefault="00BA5E1D" w:rsidP="00493628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493628">
        <w:rPr>
          <w:rFonts w:ascii="Times New Roman" w:hAnsi="Times New Roman" w:cs="Times New Roman"/>
          <w:b/>
          <w:sz w:val="28"/>
          <w:szCs w:val="28"/>
        </w:rPr>
        <w:t xml:space="preserve">в статье 2: </w:t>
      </w:r>
    </w:p>
    <w:p w:rsidR="00BA5E1D" w:rsidRPr="00493628" w:rsidRDefault="00BA5E1D" w:rsidP="00493628">
      <w:pPr>
        <w:pStyle w:val="af1"/>
        <w:rPr>
          <w:rFonts w:ascii="Times New Roman" w:hAnsi="Times New Roman" w:cs="Times New Roman"/>
          <w:sz w:val="28"/>
          <w:szCs w:val="28"/>
        </w:rPr>
      </w:pPr>
      <w:r w:rsidRPr="00493628">
        <w:rPr>
          <w:rFonts w:ascii="Times New Roman" w:hAnsi="Times New Roman" w:cs="Times New Roman"/>
          <w:b/>
          <w:sz w:val="28"/>
          <w:szCs w:val="28"/>
        </w:rPr>
        <w:t>подпункт 4 пункта 1 изложить в следующей редакции:</w:t>
      </w:r>
    </w:p>
    <w:p w:rsidR="00BA5E1D" w:rsidRPr="00493628" w:rsidRDefault="00BA5E1D" w:rsidP="00493628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493628">
        <w:rPr>
          <w:rFonts w:ascii="Times New Roman" w:hAnsi="Times New Roman" w:cs="Times New Roman"/>
          <w:sz w:val="28"/>
          <w:szCs w:val="28"/>
        </w:rPr>
        <w:t>«4) ор</w:t>
      </w:r>
      <w:r w:rsidR="0067309B" w:rsidRPr="00493628">
        <w:rPr>
          <w:rFonts w:ascii="Times New Roman" w:hAnsi="Times New Roman" w:cs="Times New Roman"/>
          <w:sz w:val="28"/>
          <w:szCs w:val="28"/>
        </w:rPr>
        <w:t>ганизация в границах Ковалевское</w:t>
      </w:r>
      <w:r w:rsidRPr="00493628">
        <w:rPr>
          <w:rFonts w:ascii="Times New Roman" w:hAnsi="Times New Roman" w:cs="Times New Roman"/>
          <w:sz w:val="28"/>
          <w:szCs w:val="28"/>
        </w:rPr>
        <w:t xml:space="preserve"> сельского поселения электро-, тепло-, газо- и водоснабжения населения, водоотведения, снабжения населения топливом, в пределах полномочий установленных законодательством Российской Федерации;»;</w:t>
      </w:r>
    </w:p>
    <w:p w:rsidR="00BA5E1D" w:rsidRPr="00493628" w:rsidRDefault="00BA5E1D" w:rsidP="00493628">
      <w:pPr>
        <w:pStyle w:val="af1"/>
        <w:rPr>
          <w:rFonts w:ascii="Times New Roman" w:hAnsi="Times New Roman" w:cs="Times New Roman"/>
          <w:sz w:val="28"/>
          <w:szCs w:val="28"/>
        </w:rPr>
      </w:pPr>
      <w:r w:rsidRPr="00493628">
        <w:rPr>
          <w:rFonts w:ascii="Times New Roman" w:hAnsi="Times New Roman" w:cs="Times New Roman"/>
          <w:b/>
          <w:sz w:val="28"/>
          <w:szCs w:val="28"/>
        </w:rPr>
        <w:t>подпункт 6 пункта 1 изложить в следующей редакции:</w:t>
      </w:r>
    </w:p>
    <w:p w:rsidR="00BA5E1D" w:rsidRPr="00493628" w:rsidRDefault="00BA5E1D" w:rsidP="00493628">
      <w:pPr>
        <w:pStyle w:val="af1"/>
        <w:rPr>
          <w:rFonts w:ascii="Times New Roman" w:hAnsi="Times New Roman" w:cs="Times New Roman"/>
          <w:sz w:val="28"/>
          <w:szCs w:val="28"/>
        </w:rPr>
      </w:pPr>
      <w:r w:rsidRPr="00493628">
        <w:rPr>
          <w:rFonts w:ascii="Times New Roman" w:hAnsi="Times New Roman" w:cs="Times New Roman"/>
          <w:sz w:val="28"/>
          <w:szCs w:val="28"/>
        </w:rPr>
        <w:t>6)</w:t>
      </w:r>
      <w:r w:rsidR="0067309B" w:rsidRPr="00493628">
        <w:rPr>
          <w:rFonts w:ascii="Times New Roman" w:hAnsi="Times New Roman" w:cs="Times New Roman"/>
          <w:sz w:val="28"/>
          <w:szCs w:val="28"/>
        </w:rPr>
        <w:t xml:space="preserve"> обеспечение проживающих в Ковале</w:t>
      </w:r>
      <w:r w:rsidRPr="00493628">
        <w:rPr>
          <w:rFonts w:ascii="Times New Roman" w:hAnsi="Times New Roman" w:cs="Times New Roman"/>
          <w:sz w:val="28"/>
          <w:szCs w:val="28"/>
        </w:rPr>
        <w:t>вском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BA5E1D" w:rsidRPr="00493628" w:rsidRDefault="00BA5E1D" w:rsidP="00493628">
      <w:pPr>
        <w:pStyle w:val="af1"/>
        <w:rPr>
          <w:rFonts w:ascii="Times New Roman" w:eastAsia="Arial" w:hAnsi="Times New Roman" w:cs="Times New Roman"/>
          <w:sz w:val="28"/>
          <w:szCs w:val="28"/>
        </w:rPr>
      </w:pPr>
      <w:r w:rsidRPr="00493628">
        <w:rPr>
          <w:rFonts w:ascii="Times New Roman" w:hAnsi="Times New Roman" w:cs="Times New Roman"/>
          <w:b/>
          <w:sz w:val="28"/>
          <w:szCs w:val="28"/>
        </w:rPr>
        <w:t>подпункт 21 пункта 1 изложить в следующей редакции:</w:t>
      </w:r>
    </w:p>
    <w:p w:rsidR="00BA5E1D" w:rsidRPr="00493628" w:rsidRDefault="00BA5E1D" w:rsidP="00493628">
      <w:pPr>
        <w:pStyle w:val="af1"/>
        <w:rPr>
          <w:rFonts w:ascii="Times New Roman" w:eastAsia="Times New Roman" w:hAnsi="Times New Roman" w:cs="Times New Roman"/>
          <w:sz w:val="28"/>
          <w:szCs w:val="28"/>
        </w:rPr>
      </w:pPr>
      <w:r w:rsidRPr="0049362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93628">
        <w:rPr>
          <w:rFonts w:ascii="Times New Roman" w:hAnsi="Times New Roman" w:cs="Times New Roman"/>
          <w:sz w:val="28"/>
          <w:szCs w:val="28"/>
        </w:rPr>
        <w:t>«21) утве</w:t>
      </w:r>
      <w:r w:rsidR="0067309B" w:rsidRPr="00493628">
        <w:rPr>
          <w:rFonts w:ascii="Times New Roman" w:hAnsi="Times New Roman" w:cs="Times New Roman"/>
          <w:sz w:val="28"/>
          <w:szCs w:val="28"/>
        </w:rPr>
        <w:t>рждение генеральных планов Ковале</w:t>
      </w:r>
      <w:r w:rsidRPr="00493628">
        <w:rPr>
          <w:rFonts w:ascii="Times New Roman" w:hAnsi="Times New Roman" w:cs="Times New Roman"/>
          <w:sz w:val="28"/>
          <w:szCs w:val="28"/>
        </w:rPr>
        <w:t>вского сельского поселения, правил землепользования и застройки, утверждение подготовленной на</w:t>
      </w:r>
      <w:r w:rsidR="002E5414" w:rsidRPr="00493628">
        <w:rPr>
          <w:rFonts w:ascii="Times New Roman" w:hAnsi="Times New Roman" w:cs="Times New Roman"/>
          <w:sz w:val="28"/>
          <w:szCs w:val="28"/>
        </w:rPr>
        <w:t xml:space="preserve"> основе генеральных планов Ковале</w:t>
      </w:r>
      <w:r w:rsidRPr="00493628">
        <w:rPr>
          <w:rFonts w:ascii="Times New Roman" w:hAnsi="Times New Roman" w:cs="Times New Roman"/>
          <w:sz w:val="28"/>
          <w:szCs w:val="28"/>
        </w:rPr>
        <w:t xml:space="preserve">вского сельского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</w:t>
      </w:r>
      <w:r w:rsidRPr="00493628">
        <w:rPr>
          <w:rFonts w:ascii="Times New Roman" w:hAnsi="Times New Roman" w:cs="Times New Roman"/>
          <w:sz w:val="28"/>
          <w:szCs w:val="28"/>
        </w:rPr>
        <w:lastRenderedPageBreak/>
        <w:t>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</w:t>
      </w:r>
      <w:r w:rsidR="002E5414" w:rsidRPr="00493628">
        <w:rPr>
          <w:rFonts w:ascii="Times New Roman" w:hAnsi="Times New Roman" w:cs="Times New Roman"/>
          <w:sz w:val="28"/>
          <w:szCs w:val="28"/>
        </w:rPr>
        <w:t>ельных участков в границах Ковале</w:t>
      </w:r>
      <w:r w:rsidRPr="00493628">
        <w:rPr>
          <w:rFonts w:ascii="Times New Roman" w:hAnsi="Times New Roman" w:cs="Times New Roman"/>
          <w:sz w:val="28"/>
          <w:szCs w:val="28"/>
        </w:rPr>
        <w:t>вского сельского поселения для муниципальных нужд, осуществление муниципального земельного контрол</w:t>
      </w:r>
      <w:r w:rsidR="002E5414" w:rsidRPr="00493628">
        <w:rPr>
          <w:rFonts w:ascii="Times New Roman" w:hAnsi="Times New Roman" w:cs="Times New Roman"/>
          <w:sz w:val="28"/>
          <w:szCs w:val="28"/>
        </w:rPr>
        <w:t>я за использованием земель Ковале</w:t>
      </w:r>
      <w:r w:rsidRPr="00493628">
        <w:rPr>
          <w:rFonts w:ascii="Times New Roman" w:hAnsi="Times New Roman" w:cs="Times New Roman"/>
          <w:sz w:val="28"/>
          <w:szCs w:val="28"/>
        </w:rPr>
        <w:t>вского сельского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нарушений;»;</w:t>
      </w:r>
    </w:p>
    <w:p w:rsidR="00BA5E1D" w:rsidRPr="00493628" w:rsidRDefault="00BA5E1D" w:rsidP="00493628">
      <w:pPr>
        <w:pStyle w:val="af1"/>
        <w:rPr>
          <w:rFonts w:ascii="Times New Roman" w:hAnsi="Times New Roman" w:cs="Times New Roman"/>
          <w:b/>
          <w:sz w:val="28"/>
          <w:szCs w:val="28"/>
          <w:lang w:val="hy-AM"/>
        </w:rPr>
      </w:pPr>
      <w:r w:rsidRPr="00493628">
        <w:rPr>
          <w:rFonts w:ascii="Times New Roman" w:hAnsi="Times New Roman" w:cs="Times New Roman"/>
          <w:b/>
          <w:sz w:val="28"/>
          <w:szCs w:val="28"/>
        </w:rPr>
        <w:t xml:space="preserve">подпункт 24 пункта 1 </w:t>
      </w:r>
      <w:r w:rsidRPr="00493628">
        <w:rPr>
          <w:rFonts w:ascii="Times New Roman" w:hAnsi="Times New Roman" w:cs="Times New Roman"/>
          <w:sz w:val="28"/>
          <w:szCs w:val="28"/>
          <w:lang w:val="hy-AM"/>
        </w:rPr>
        <w:t xml:space="preserve">после слов </w:t>
      </w:r>
      <w:r w:rsidRPr="00493628">
        <w:rPr>
          <w:rFonts w:ascii="Times New Roman" w:hAnsi="Times New Roman" w:cs="Times New Roman"/>
          <w:sz w:val="28"/>
          <w:szCs w:val="28"/>
        </w:rPr>
        <w:t>«</w:t>
      </w:r>
      <w:r w:rsidRPr="00493628">
        <w:rPr>
          <w:rFonts w:ascii="Times New Roman" w:hAnsi="Times New Roman" w:cs="Times New Roman"/>
          <w:sz w:val="28"/>
          <w:szCs w:val="28"/>
          <w:lang w:val="hy-AM"/>
        </w:rPr>
        <w:t>осуществление мероприятий по</w:t>
      </w:r>
      <w:r w:rsidRPr="00493628">
        <w:rPr>
          <w:rFonts w:ascii="Times New Roman" w:hAnsi="Times New Roman" w:cs="Times New Roman"/>
          <w:sz w:val="28"/>
          <w:szCs w:val="28"/>
        </w:rPr>
        <w:t>»</w:t>
      </w:r>
      <w:r w:rsidRPr="00493628">
        <w:rPr>
          <w:rFonts w:ascii="Times New Roman" w:hAnsi="Times New Roman" w:cs="Times New Roman"/>
          <w:sz w:val="28"/>
          <w:szCs w:val="28"/>
          <w:lang w:val="hy-AM"/>
        </w:rPr>
        <w:t xml:space="preserve"> дополнить словами </w:t>
      </w:r>
      <w:r w:rsidRPr="00493628">
        <w:rPr>
          <w:rFonts w:ascii="Times New Roman" w:hAnsi="Times New Roman" w:cs="Times New Roman"/>
          <w:sz w:val="28"/>
          <w:szCs w:val="28"/>
        </w:rPr>
        <w:t>«</w:t>
      </w:r>
      <w:r w:rsidRPr="00493628">
        <w:rPr>
          <w:rFonts w:ascii="Times New Roman" w:hAnsi="Times New Roman" w:cs="Times New Roman"/>
          <w:sz w:val="28"/>
          <w:szCs w:val="28"/>
          <w:lang w:val="hy-AM"/>
        </w:rPr>
        <w:t>территориальной обороне и</w:t>
      </w:r>
      <w:r w:rsidRPr="00493628">
        <w:rPr>
          <w:rFonts w:ascii="Times New Roman" w:hAnsi="Times New Roman" w:cs="Times New Roman"/>
          <w:sz w:val="28"/>
          <w:szCs w:val="28"/>
        </w:rPr>
        <w:t>»</w:t>
      </w:r>
      <w:r w:rsidRPr="00493628">
        <w:rPr>
          <w:rFonts w:ascii="Times New Roman" w:hAnsi="Times New Roman" w:cs="Times New Roman"/>
          <w:sz w:val="28"/>
          <w:szCs w:val="28"/>
          <w:lang w:val="hy-AM"/>
        </w:rPr>
        <w:t>;</w:t>
      </w:r>
    </w:p>
    <w:p w:rsidR="00BA5E1D" w:rsidRPr="00493628" w:rsidRDefault="00BA5E1D" w:rsidP="00493628">
      <w:pPr>
        <w:pStyle w:val="af1"/>
        <w:rPr>
          <w:rFonts w:ascii="Times New Roman" w:hAnsi="Times New Roman" w:cs="Times New Roman"/>
          <w:b/>
          <w:sz w:val="28"/>
          <w:szCs w:val="28"/>
          <w:lang w:val="hy-AM"/>
        </w:rPr>
      </w:pPr>
    </w:p>
    <w:p w:rsidR="00BA5E1D" w:rsidRPr="00493628" w:rsidRDefault="00BA5E1D" w:rsidP="00493628">
      <w:pPr>
        <w:pStyle w:val="af1"/>
        <w:rPr>
          <w:rFonts w:ascii="Times New Roman" w:hAnsi="Times New Roman" w:cs="Times New Roman"/>
          <w:sz w:val="28"/>
          <w:szCs w:val="28"/>
        </w:rPr>
      </w:pPr>
      <w:r w:rsidRPr="00493628">
        <w:rPr>
          <w:rFonts w:ascii="Times New Roman" w:hAnsi="Times New Roman" w:cs="Times New Roman"/>
          <w:b/>
          <w:sz w:val="28"/>
          <w:szCs w:val="28"/>
        </w:rPr>
        <w:t>2) в статье 3:</w:t>
      </w:r>
    </w:p>
    <w:p w:rsidR="00BA5E1D" w:rsidRPr="00493628" w:rsidRDefault="00BA5E1D" w:rsidP="00493628">
      <w:pPr>
        <w:pStyle w:val="af1"/>
        <w:rPr>
          <w:rFonts w:ascii="Times New Roman" w:hAnsi="Times New Roman" w:cs="Times New Roman"/>
          <w:strike/>
          <w:sz w:val="28"/>
          <w:szCs w:val="28"/>
        </w:rPr>
      </w:pPr>
      <w:r w:rsidRPr="00493628">
        <w:rPr>
          <w:rFonts w:ascii="Times New Roman" w:hAnsi="Times New Roman" w:cs="Times New Roman"/>
          <w:b/>
          <w:sz w:val="28"/>
          <w:szCs w:val="28"/>
        </w:rPr>
        <w:t>под</w:t>
      </w:r>
      <w:r w:rsidRPr="00493628">
        <w:rPr>
          <w:rFonts w:ascii="Times New Roman" w:hAnsi="Times New Roman" w:cs="Times New Roman"/>
          <w:b/>
          <w:sz w:val="28"/>
          <w:szCs w:val="28"/>
          <w:lang w:val="hy-AM"/>
        </w:rPr>
        <w:t xml:space="preserve">пункт </w:t>
      </w:r>
      <w:r w:rsidRPr="00493628">
        <w:rPr>
          <w:rFonts w:ascii="Times New Roman" w:hAnsi="Times New Roman" w:cs="Times New Roman"/>
          <w:b/>
          <w:sz w:val="28"/>
          <w:szCs w:val="28"/>
        </w:rPr>
        <w:t>4</w:t>
      </w:r>
      <w:r w:rsidRPr="00493628">
        <w:rPr>
          <w:rFonts w:ascii="Times New Roman" w:hAnsi="Times New Roman" w:cs="Times New Roman"/>
          <w:b/>
          <w:sz w:val="28"/>
          <w:szCs w:val="28"/>
          <w:lang w:val="hy-AM"/>
        </w:rPr>
        <w:t xml:space="preserve"> </w:t>
      </w:r>
      <w:r w:rsidRPr="00493628">
        <w:rPr>
          <w:rFonts w:ascii="Times New Roman" w:hAnsi="Times New Roman" w:cs="Times New Roman"/>
          <w:b/>
          <w:sz w:val="28"/>
          <w:szCs w:val="28"/>
        </w:rPr>
        <w:t>пункта</w:t>
      </w:r>
      <w:r w:rsidRPr="00493628">
        <w:rPr>
          <w:rFonts w:ascii="Times New Roman" w:hAnsi="Times New Roman" w:cs="Times New Roman"/>
          <w:b/>
          <w:sz w:val="28"/>
          <w:szCs w:val="28"/>
          <w:lang w:val="hy-AM"/>
        </w:rPr>
        <w:t xml:space="preserve"> 1 признать утратившим силу</w:t>
      </w:r>
      <w:r w:rsidRPr="00493628">
        <w:rPr>
          <w:rFonts w:ascii="Times New Roman" w:hAnsi="Times New Roman" w:cs="Times New Roman"/>
          <w:b/>
          <w:sz w:val="28"/>
          <w:szCs w:val="28"/>
        </w:rPr>
        <w:t>;</w:t>
      </w:r>
    </w:p>
    <w:p w:rsidR="00BA5E1D" w:rsidRPr="00493628" w:rsidRDefault="00BA5E1D" w:rsidP="00493628">
      <w:pPr>
        <w:pStyle w:val="af1"/>
        <w:rPr>
          <w:rFonts w:ascii="Times New Roman" w:hAnsi="Times New Roman" w:cs="Times New Roman"/>
          <w:strike/>
          <w:sz w:val="28"/>
          <w:szCs w:val="28"/>
        </w:rPr>
      </w:pPr>
    </w:p>
    <w:p w:rsidR="00BA5E1D" w:rsidRPr="00493628" w:rsidRDefault="00BA5E1D" w:rsidP="00493628">
      <w:pPr>
        <w:pStyle w:val="af1"/>
        <w:rPr>
          <w:rFonts w:ascii="Times New Roman" w:hAnsi="Times New Roman" w:cs="Times New Roman"/>
          <w:sz w:val="28"/>
          <w:szCs w:val="28"/>
        </w:rPr>
      </w:pPr>
      <w:r w:rsidRPr="00493628">
        <w:rPr>
          <w:rFonts w:ascii="Times New Roman" w:hAnsi="Times New Roman" w:cs="Times New Roman"/>
          <w:b/>
          <w:sz w:val="28"/>
          <w:szCs w:val="28"/>
        </w:rPr>
        <w:t xml:space="preserve">3) в статье 30:  </w:t>
      </w:r>
    </w:p>
    <w:p w:rsidR="00BA5E1D" w:rsidRPr="00493628" w:rsidRDefault="00BA5E1D" w:rsidP="00493628">
      <w:pPr>
        <w:pStyle w:val="af1"/>
        <w:rPr>
          <w:rFonts w:ascii="Times New Roman" w:hAnsi="Times New Roman" w:cs="Times New Roman"/>
          <w:sz w:val="28"/>
          <w:szCs w:val="28"/>
        </w:rPr>
      </w:pPr>
      <w:r w:rsidRPr="00493628">
        <w:rPr>
          <w:rFonts w:ascii="Times New Roman" w:hAnsi="Times New Roman" w:cs="Times New Roman"/>
          <w:b/>
          <w:sz w:val="28"/>
          <w:szCs w:val="28"/>
        </w:rPr>
        <w:t>подпункт 4 пункта 1 изложить в следующей редакции:</w:t>
      </w:r>
    </w:p>
    <w:p w:rsidR="00BA5E1D" w:rsidRPr="00493628" w:rsidRDefault="002E5414" w:rsidP="00493628">
      <w:pPr>
        <w:pStyle w:val="af1"/>
        <w:rPr>
          <w:rFonts w:ascii="Times New Roman" w:hAnsi="Times New Roman" w:cs="Times New Roman"/>
          <w:sz w:val="28"/>
          <w:szCs w:val="28"/>
        </w:rPr>
      </w:pPr>
      <w:r w:rsidRPr="00493628">
        <w:rPr>
          <w:rFonts w:ascii="Times New Roman" w:hAnsi="Times New Roman" w:cs="Times New Roman"/>
          <w:sz w:val="28"/>
          <w:szCs w:val="28"/>
        </w:rPr>
        <w:t>«4) организация в границах Ковале</w:t>
      </w:r>
      <w:r w:rsidR="00BA5E1D" w:rsidRPr="00493628">
        <w:rPr>
          <w:rFonts w:ascii="Times New Roman" w:hAnsi="Times New Roman" w:cs="Times New Roman"/>
          <w:sz w:val="28"/>
          <w:szCs w:val="28"/>
        </w:rPr>
        <w:t>вского сельского поселения электро-, тепло-, газо- и водоснабжения населения, водоотведения, снабжения населения топливом, в пределах полномочий установленных законодательством Российской Федерации;»;</w:t>
      </w:r>
    </w:p>
    <w:p w:rsidR="00BA5E1D" w:rsidRPr="00493628" w:rsidRDefault="00BA5E1D" w:rsidP="00493628">
      <w:pPr>
        <w:pStyle w:val="af1"/>
        <w:rPr>
          <w:rFonts w:ascii="Times New Roman" w:hAnsi="Times New Roman" w:cs="Times New Roman"/>
          <w:sz w:val="28"/>
          <w:szCs w:val="28"/>
        </w:rPr>
      </w:pPr>
      <w:r w:rsidRPr="00493628">
        <w:rPr>
          <w:rFonts w:ascii="Times New Roman" w:hAnsi="Times New Roman" w:cs="Times New Roman"/>
          <w:b/>
          <w:sz w:val="28"/>
          <w:szCs w:val="28"/>
        </w:rPr>
        <w:t>подпункт 6 пункта 1 изложить в следующей редакции:</w:t>
      </w:r>
    </w:p>
    <w:p w:rsidR="00BA5E1D" w:rsidRPr="00493628" w:rsidRDefault="00BA5E1D" w:rsidP="00493628">
      <w:pPr>
        <w:pStyle w:val="af1"/>
        <w:rPr>
          <w:rFonts w:ascii="Times New Roman" w:hAnsi="Times New Roman" w:cs="Times New Roman"/>
          <w:sz w:val="28"/>
          <w:szCs w:val="28"/>
        </w:rPr>
      </w:pPr>
      <w:r w:rsidRPr="00493628">
        <w:rPr>
          <w:rFonts w:ascii="Times New Roman" w:hAnsi="Times New Roman" w:cs="Times New Roman"/>
          <w:sz w:val="28"/>
          <w:szCs w:val="28"/>
        </w:rPr>
        <w:t xml:space="preserve">6) обеспечивает проживающих в </w:t>
      </w:r>
      <w:r w:rsidR="002E5414" w:rsidRPr="00493628">
        <w:rPr>
          <w:rFonts w:ascii="Times New Roman" w:hAnsi="Times New Roman" w:cs="Times New Roman"/>
          <w:sz w:val="28"/>
          <w:szCs w:val="28"/>
        </w:rPr>
        <w:t>Ковале</w:t>
      </w:r>
      <w:r w:rsidRPr="00493628">
        <w:rPr>
          <w:rFonts w:ascii="Times New Roman" w:hAnsi="Times New Roman" w:cs="Times New Roman"/>
          <w:sz w:val="28"/>
          <w:szCs w:val="28"/>
        </w:rPr>
        <w:t>вском сельском поселении и нуждающихся в жилых помещениях малоимущих граждан жилыми помещениями, организует строительство и содержание муниципального жилищного фонда, создает условия для жилищного строительства, осуществляет муниципальный жилищный контроль, а также иные полномочия органов местного самоуправления в соответствии с жилищным законодательством;</w:t>
      </w:r>
    </w:p>
    <w:p w:rsidR="00BA5E1D" w:rsidRPr="00493628" w:rsidRDefault="00BA5E1D" w:rsidP="00493628">
      <w:pPr>
        <w:pStyle w:val="af1"/>
        <w:rPr>
          <w:rFonts w:ascii="Times New Roman" w:eastAsia="Arial" w:hAnsi="Times New Roman" w:cs="Times New Roman"/>
          <w:sz w:val="28"/>
          <w:szCs w:val="28"/>
        </w:rPr>
      </w:pPr>
      <w:r w:rsidRPr="00493628">
        <w:rPr>
          <w:rFonts w:ascii="Times New Roman" w:hAnsi="Times New Roman" w:cs="Times New Roman"/>
          <w:b/>
          <w:sz w:val="28"/>
          <w:szCs w:val="28"/>
        </w:rPr>
        <w:t xml:space="preserve">подпункт  23 пукта 1  изложить в следующей редакции: </w:t>
      </w:r>
    </w:p>
    <w:p w:rsidR="00BA5E1D" w:rsidRPr="00493628" w:rsidRDefault="00BA5E1D" w:rsidP="00493628">
      <w:pPr>
        <w:pStyle w:val="af1"/>
        <w:rPr>
          <w:rFonts w:ascii="Times New Roman" w:eastAsia="Times New Roman" w:hAnsi="Times New Roman" w:cs="Times New Roman"/>
          <w:sz w:val="28"/>
          <w:szCs w:val="28"/>
        </w:rPr>
      </w:pPr>
      <w:r w:rsidRPr="0049362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93628">
        <w:rPr>
          <w:rFonts w:ascii="Times New Roman" w:hAnsi="Times New Roman" w:cs="Times New Roman"/>
          <w:sz w:val="28"/>
          <w:szCs w:val="28"/>
        </w:rPr>
        <w:t xml:space="preserve">«23) разрабатывает </w:t>
      </w:r>
      <w:r w:rsidR="002E5414" w:rsidRPr="00493628">
        <w:rPr>
          <w:rFonts w:ascii="Times New Roman" w:hAnsi="Times New Roman" w:cs="Times New Roman"/>
          <w:sz w:val="28"/>
          <w:szCs w:val="28"/>
        </w:rPr>
        <w:t>проекты генеральных планов Ковале</w:t>
      </w:r>
      <w:r w:rsidRPr="00493628">
        <w:rPr>
          <w:rFonts w:ascii="Times New Roman" w:hAnsi="Times New Roman" w:cs="Times New Roman"/>
          <w:sz w:val="28"/>
          <w:szCs w:val="28"/>
        </w:rPr>
        <w:t>вского сельского поселения, правил землепользования и застройки, утверждает подготовленные на</w:t>
      </w:r>
      <w:r w:rsidR="002E5414" w:rsidRPr="00493628">
        <w:rPr>
          <w:rFonts w:ascii="Times New Roman" w:hAnsi="Times New Roman" w:cs="Times New Roman"/>
          <w:sz w:val="28"/>
          <w:szCs w:val="28"/>
        </w:rPr>
        <w:t xml:space="preserve"> основе генеральных планов Ковале</w:t>
      </w:r>
      <w:r w:rsidRPr="00493628">
        <w:rPr>
          <w:rFonts w:ascii="Times New Roman" w:hAnsi="Times New Roman" w:cs="Times New Roman"/>
          <w:sz w:val="28"/>
          <w:szCs w:val="28"/>
        </w:rPr>
        <w:t>вского сельского поселения документации по планировке территории, выдает разрешения на строительство (за исключением случаев, предусмотренных Градостроительным кодексом Российской Федерации, иными федеральными законами), разрешения на ввод объектов в эксплуатацию при осуществлении строительства, реконструкции объектов капитального строительства, р</w:t>
      </w:r>
      <w:r w:rsidR="002E5414" w:rsidRPr="00493628">
        <w:rPr>
          <w:rFonts w:ascii="Times New Roman" w:hAnsi="Times New Roman" w:cs="Times New Roman"/>
          <w:sz w:val="28"/>
          <w:szCs w:val="28"/>
        </w:rPr>
        <w:t>асположенных на территории Ковале</w:t>
      </w:r>
      <w:r w:rsidRPr="00493628">
        <w:rPr>
          <w:rFonts w:ascii="Times New Roman" w:hAnsi="Times New Roman" w:cs="Times New Roman"/>
          <w:sz w:val="28"/>
          <w:szCs w:val="28"/>
        </w:rPr>
        <w:t>вского сельского поселения, утверждает местные нормативы градост</w:t>
      </w:r>
      <w:r w:rsidR="002E5414" w:rsidRPr="00493628">
        <w:rPr>
          <w:rFonts w:ascii="Times New Roman" w:hAnsi="Times New Roman" w:cs="Times New Roman"/>
          <w:sz w:val="28"/>
          <w:szCs w:val="28"/>
        </w:rPr>
        <w:t>роительного проектирования Ковале</w:t>
      </w:r>
      <w:r w:rsidRPr="00493628">
        <w:rPr>
          <w:rFonts w:ascii="Times New Roman" w:hAnsi="Times New Roman" w:cs="Times New Roman"/>
          <w:sz w:val="28"/>
          <w:szCs w:val="28"/>
        </w:rPr>
        <w:t>вского сельского поселения, резервирует земли и изымает, в том числе путем выкупа, зем</w:t>
      </w:r>
      <w:r w:rsidR="00AC24A0" w:rsidRPr="00493628">
        <w:rPr>
          <w:rFonts w:ascii="Times New Roman" w:hAnsi="Times New Roman" w:cs="Times New Roman"/>
          <w:sz w:val="28"/>
          <w:szCs w:val="28"/>
        </w:rPr>
        <w:t>ельных участков в границах Ковале</w:t>
      </w:r>
      <w:r w:rsidRPr="00493628">
        <w:rPr>
          <w:rFonts w:ascii="Times New Roman" w:hAnsi="Times New Roman" w:cs="Times New Roman"/>
          <w:sz w:val="28"/>
          <w:szCs w:val="28"/>
        </w:rPr>
        <w:t>вского сельского поселения для муниципальных нужд, осуществляет муниципальный земельный контрол</w:t>
      </w:r>
      <w:r w:rsidR="002E5414" w:rsidRPr="00493628">
        <w:rPr>
          <w:rFonts w:ascii="Times New Roman" w:hAnsi="Times New Roman" w:cs="Times New Roman"/>
          <w:sz w:val="28"/>
          <w:szCs w:val="28"/>
        </w:rPr>
        <w:t>ь за использованием земель Ковале</w:t>
      </w:r>
      <w:r w:rsidRPr="00493628">
        <w:rPr>
          <w:rFonts w:ascii="Times New Roman" w:hAnsi="Times New Roman" w:cs="Times New Roman"/>
          <w:sz w:val="28"/>
          <w:szCs w:val="28"/>
        </w:rPr>
        <w:t>вского сельского поселения, осуществляет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нарушений;»;</w:t>
      </w:r>
    </w:p>
    <w:p w:rsidR="00493628" w:rsidRDefault="00493628" w:rsidP="00493628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493628" w:rsidRDefault="00493628" w:rsidP="00493628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493628" w:rsidRDefault="00493628" w:rsidP="00493628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493628" w:rsidRDefault="00BA5E1D" w:rsidP="00493628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493628">
        <w:rPr>
          <w:rFonts w:ascii="Times New Roman" w:hAnsi="Times New Roman" w:cs="Times New Roman"/>
          <w:b/>
          <w:sz w:val="28"/>
          <w:szCs w:val="28"/>
        </w:rPr>
        <w:t>пункт 1дополнить подпунктом 23.1 следующего содержания:</w:t>
      </w:r>
    </w:p>
    <w:p w:rsidR="00BA5E1D" w:rsidRPr="00493628" w:rsidRDefault="00BA5E1D" w:rsidP="00493628">
      <w:pPr>
        <w:pStyle w:val="af1"/>
        <w:rPr>
          <w:rFonts w:ascii="Times New Roman" w:eastAsia="Times New Roman" w:hAnsi="Times New Roman" w:cs="Times New Roman"/>
          <w:sz w:val="28"/>
          <w:szCs w:val="28"/>
        </w:rPr>
      </w:pPr>
      <w:r w:rsidRPr="00493628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 </w:t>
      </w:r>
      <w:r w:rsidRPr="00493628">
        <w:rPr>
          <w:rFonts w:ascii="Times New Roman" w:hAnsi="Times New Roman" w:cs="Times New Roman"/>
          <w:sz w:val="28"/>
          <w:szCs w:val="28"/>
        </w:rPr>
        <w:t>«23.1) разрабатывает  программы комплексного развития систем к</w:t>
      </w:r>
      <w:r w:rsidR="002E5414" w:rsidRPr="00493628">
        <w:rPr>
          <w:rFonts w:ascii="Times New Roman" w:hAnsi="Times New Roman" w:cs="Times New Roman"/>
          <w:sz w:val="28"/>
          <w:szCs w:val="28"/>
        </w:rPr>
        <w:t>оммунальной инфраструктуры Ковале</w:t>
      </w:r>
      <w:r w:rsidRPr="00493628">
        <w:rPr>
          <w:rFonts w:ascii="Times New Roman" w:hAnsi="Times New Roman" w:cs="Times New Roman"/>
          <w:sz w:val="28"/>
          <w:szCs w:val="28"/>
        </w:rPr>
        <w:t>вского сельского поселения, требования к которым устанавливаются Правительством Российской Федерации;»;</w:t>
      </w:r>
    </w:p>
    <w:p w:rsidR="00BA5E1D" w:rsidRPr="00493628" w:rsidRDefault="00BA5E1D" w:rsidP="00493628">
      <w:pPr>
        <w:pStyle w:val="af1"/>
        <w:rPr>
          <w:rFonts w:ascii="Times New Roman" w:hAnsi="Times New Roman" w:cs="Times New Roman"/>
          <w:sz w:val="28"/>
          <w:szCs w:val="28"/>
        </w:rPr>
      </w:pPr>
      <w:r w:rsidRPr="00493628">
        <w:rPr>
          <w:rFonts w:ascii="Times New Roman" w:hAnsi="Times New Roman" w:cs="Times New Roman"/>
          <w:b/>
          <w:sz w:val="28"/>
          <w:szCs w:val="28"/>
        </w:rPr>
        <w:t>подпункт 26 пункта 1</w:t>
      </w:r>
      <w:r w:rsidRPr="00493628">
        <w:rPr>
          <w:rFonts w:ascii="Times New Roman" w:hAnsi="Times New Roman" w:cs="Times New Roman"/>
          <w:sz w:val="28"/>
          <w:szCs w:val="28"/>
        </w:rPr>
        <w:t xml:space="preserve"> </w:t>
      </w:r>
      <w:r w:rsidRPr="00493628">
        <w:rPr>
          <w:rFonts w:ascii="Times New Roman" w:hAnsi="Times New Roman" w:cs="Times New Roman"/>
          <w:sz w:val="28"/>
          <w:szCs w:val="28"/>
          <w:lang w:val="hy-AM"/>
        </w:rPr>
        <w:t xml:space="preserve">после слов </w:t>
      </w:r>
      <w:r w:rsidRPr="00493628">
        <w:rPr>
          <w:rFonts w:ascii="Times New Roman" w:hAnsi="Times New Roman" w:cs="Times New Roman"/>
          <w:sz w:val="28"/>
          <w:szCs w:val="28"/>
        </w:rPr>
        <w:t>«</w:t>
      </w:r>
      <w:r w:rsidRPr="00493628">
        <w:rPr>
          <w:rFonts w:ascii="Times New Roman" w:hAnsi="Times New Roman" w:cs="Times New Roman"/>
          <w:sz w:val="28"/>
          <w:szCs w:val="28"/>
          <w:lang w:val="hy-AM"/>
        </w:rPr>
        <w:t>осуществление мероприятий по</w:t>
      </w:r>
      <w:r w:rsidRPr="00493628">
        <w:rPr>
          <w:rFonts w:ascii="Times New Roman" w:hAnsi="Times New Roman" w:cs="Times New Roman"/>
          <w:sz w:val="28"/>
          <w:szCs w:val="28"/>
        </w:rPr>
        <w:t>»</w:t>
      </w:r>
      <w:r w:rsidRPr="00493628">
        <w:rPr>
          <w:rFonts w:ascii="Times New Roman" w:hAnsi="Times New Roman" w:cs="Times New Roman"/>
          <w:sz w:val="28"/>
          <w:szCs w:val="28"/>
          <w:lang w:val="hy-AM"/>
        </w:rPr>
        <w:t xml:space="preserve"> дополнить словами </w:t>
      </w:r>
      <w:r w:rsidRPr="00493628">
        <w:rPr>
          <w:rFonts w:ascii="Times New Roman" w:hAnsi="Times New Roman" w:cs="Times New Roman"/>
          <w:sz w:val="28"/>
          <w:szCs w:val="28"/>
        </w:rPr>
        <w:t>«</w:t>
      </w:r>
      <w:r w:rsidRPr="00493628">
        <w:rPr>
          <w:rFonts w:ascii="Times New Roman" w:hAnsi="Times New Roman" w:cs="Times New Roman"/>
          <w:sz w:val="28"/>
          <w:szCs w:val="28"/>
          <w:lang w:val="hy-AM"/>
        </w:rPr>
        <w:t>территориальной обороне и</w:t>
      </w:r>
      <w:r w:rsidRPr="00493628">
        <w:rPr>
          <w:rFonts w:ascii="Times New Roman" w:hAnsi="Times New Roman" w:cs="Times New Roman"/>
          <w:sz w:val="28"/>
          <w:szCs w:val="28"/>
        </w:rPr>
        <w:t>»</w:t>
      </w:r>
      <w:r w:rsidRPr="00493628">
        <w:rPr>
          <w:rFonts w:ascii="Times New Roman" w:hAnsi="Times New Roman" w:cs="Times New Roman"/>
          <w:sz w:val="28"/>
          <w:szCs w:val="28"/>
          <w:lang w:val="hy-AM"/>
        </w:rPr>
        <w:t>;</w:t>
      </w:r>
    </w:p>
    <w:p w:rsidR="00BA5E1D" w:rsidRPr="00493628" w:rsidRDefault="002E5414" w:rsidP="00493628">
      <w:pPr>
        <w:pStyle w:val="af1"/>
        <w:rPr>
          <w:rFonts w:ascii="Times New Roman" w:hAnsi="Times New Roman" w:cs="Times New Roman"/>
          <w:sz w:val="28"/>
          <w:szCs w:val="28"/>
          <w:lang w:eastAsia="hy-AM"/>
        </w:rPr>
      </w:pPr>
      <w:r w:rsidRPr="00493628">
        <w:rPr>
          <w:rFonts w:ascii="Times New Roman" w:hAnsi="Times New Roman" w:cs="Times New Roman"/>
          <w:b/>
          <w:sz w:val="28"/>
          <w:szCs w:val="28"/>
        </w:rPr>
        <w:t>пункт 1 дополнить подпунктом 44</w:t>
      </w:r>
      <w:r w:rsidR="00BA5E1D" w:rsidRPr="00493628">
        <w:rPr>
          <w:rFonts w:ascii="Times New Roman" w:hAnsi="Times New Roman" w:cs="Times New Roman"/>
          <w:b/>
          <w:sz w:val="28"/>
          <w:szCs w:val="28"/>
        </w:rPr>
        <w:t>.1 следующего содержания:</w:t>
      </w:r>
    </w:p>
    <w:p w:rsidR="00BA5E1D" w:rsidRPr="00493628" w:rsidRDefault="00BA5E1D" w:rsidP="00493628">
      <w:pPr>
        <w:pStyle w:val="af1"/>
        <w:rPr>
          <w:rFonts w:ascii="Times New Roman" w:hAnsi="Times New Roman" w:cs="Times New Roman"/>
          <w:b/>
          <w:sz w:val="28"/>
          <w:szCs w:val="28"/>
          <w:lang w:val="hy-AM" w:eastAsia="zh-CN"/>
        </w:rPr>
      </w:pPr>
      <w:r w:rsidRPr="00493628">
        <w:rPr>
          <w:rFonts w:ascii="Times New Roman" w:hAnsi="Times New Roman" w:cs="Times New Roman"/>
          <w:sz w:val="28"/>
          <w:szCs w:val="28"/>
          <w:lang w:eastAsia="hy-AM"/>
        </w:rPr>
        <w:t>4</w:t>
      </w:r>
      <w:r w:rsidR="002E5414" w:rsidRPr="00493628">
        <w:rPr>
          <w:rFonts w:ascii="Times New Roman" w:hAnsi="Times New Roman" w:cs="Times New Roman"/>
          <w:sz w:val="28"/>
          <w:szCs w:val="28"/>
          <w:lang w:eastAsia="hy-AM"/>
        </w:rPr>
        <w:t>4</w:t>
      </w:r>
      <w:r w:rsidRPr="00493628">
        <w:rPr>
          <w:rFonts w:ascii="Times New Roman" w:hAnsi="Times New Roman" w:cs="Times New Roman"/>
          <w:sz w:val="28"/>
          <w:szCs w:val="28"/>
          <w:lang w:eastAsia="hy-AM"/>
        </w:rPr>
        <w:t xml:space="preserve">.1) </w:t>
      </w:r>
      <w:r w:rsidRPr="00493628">
        <w:rPr>
          <w:rFonts w:ascii="Times New Roman" w:hAnsi="Times New Roman" w:cs="Times New Roman"/>
          <w:sz w:val="28"/>
          <w:szCs w:val="28"/>
        </w:rPr>
        <w:t>осуществляет полномочия</w:t>
      </w:r>
      <w:r w:rsidRPr="00493628">
        <w:rPr>
          <w:rFonts w:ascii="Times New Roman" w:hAnsi="Times New Roman" w:cs="Times New Roman"/>
          <w:sz w:val="28"/>
          <w:szCs w:val="28"/>
          <w:lang w:val="hy-AM" w:eastAsia="hy-AM"/>
        </w:rPr>
        <w:t xml:space="preserve"> в сфере водоснабжения и водоотведения, предусмотренны</w:t>
      </w:r>
      <w:r w:rsidRPr="00493628">
        <w:rPr>
          <w:rFonts w:ascii="Times New Roman" w:hAnsi="Times New Roman" w:cs="Times New Roman"/>
          <w:sz w:val="28"/>
          <w:szCs w:val="28"/>
          <w:lang w:eastAsia="hy-AM"/>
        </w:rPr>
        <w:t>е</w:t>
      </w:r>
      <w:r w:rsidRPr="00493628">
        <w:rPr>
          <w:rFonts w:ascii="Times New Roman" w:hAnsi="Times New Roman" w:cs="Times New Roman"/>
          <w:sz w:val="28"/>
          <w:szCs w:val="28"/>
          <w:lang w:val="hy-AM" w:eastAsia="hy-AM"/>
        </w:rPr>
        <w:t xml:space="preserve"> Федеральным законом </w:t>
      </w:r>
      <w:r w:rsidRPr="00493628">
        <w:rPr>
          <w:rFonts w:ascii="Times New Roman" w:hAnsi="Times New Roman" w:cs="Times New Roman"/>
          <w:sz w:val="28"/>
          <w:szCs w:val="28"/>
          <w:lang w:eastAsia="hy-AM"/>
        </w:rPr>
        <w:t>«</w:t>
      </w:r>
      <w:r w:rsidRPr="00493628">
        <w:rPr>
          <w:rFonts w:ascii="Times New Roman" w:hAnsi="Times New Roman" w:cs="Times New Roman"/>
          <w:sz w:val="28"/>
          <w:szCs w:val="28"/>
          <w:lang w:val="hy-AM" w:eastAsia="hy-AM"/>
        </w:rPr>
        <w:t>О водоснабжении и водоотведении</w:t>
      </w:r>
      <w:r w:rsidRPr="00493628">
        <w:rPr>
          <w:rFonts w:ascii="Times New Roman" w:hAnsi="Times New Roman" w:cs="Times New Roman"/>
          <w:sz w:val="28"/>
          <w:szCs w:val="28"/>
          <w:lang w:eastAsia="hy-AM"/>
        </w:rPr>
        <w:t>»</w:t>
      </w:r>
      <w:r w:rsidRPr="00493628">
        <w:rPr>
          <w:rFonts w:ascii="Times New Roman" w:hAnsi="Times New Roman" w:cs="Times New Roman"/>
          <w:sz w:val="28"/>
          <w:szCs w:val="28"/>
          <w:lang w:val="hy-AM" w:eastAsia="hy-AM"/>
        </w:rPr>
        <w:t>;</w:t>
      </w:r>
    </w:p>
    <w:p w:rsidR="00493628" w:rsidRDefault="00493628" w:rsidP="00493628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BA5E1D" w:rsidRPr="00493628" w:rsidRDefault="00BA5E1D" w:rsidP="00493628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493628">
        <w:rPr>
          <w:rFonts w:ascii="Times New Roman" w:hAnsi="Times New Roman" w:cs="Times New Roman"/>
          <w:b/>
          <w:sz w:val="28"/>
          <w:szCs w:val="28"/>
        </w:rPr>
        <w:t>4) в статье 45:</w:t>
      </w:r>
    </w:p>
    <w:p w:rsidR="00BA5E1D" w:rsidRPr="00493628" w:rsidRDefault="00CF240A" w:rsidP="00493628">
      <w:pPr>
        <w:pStyle w:val="af1"/>
        <w:rPr>
          <w:rFonts w:ascii="Times New Roman" w:hAnsi="Times New Roman" w:cs="Times New Roman"/>
          <w:i/>
          <w:sz w:val="28"/>
          <w:szCs w:val="28"/>
        </w:rPr>
      </w:pPr>
      <w:r w:rsidRPr="00493628">
        <w:rPr>
          <w:rFonts w:ascii="Times New Roman" w:hAnsi="Times New Roman" w:cs="Times New Roman"/>
          <w:i/>
          <w:sz w:val="28"/>
          <w:szCs w:val="28"/>
        </w:rPr>
        <w:t xml:space="preserve">              пункт</w:t>
      </w:r>
      <w:r w:rsidR="00BA5E1D" w:rsidRPr="00493628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Pr="00493628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BA5E1D" w:rsidRPr="00493628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BA5E1D" w:rsidRPr="00493628">
        <w:rPr>
          <w:rFonts w:ascii="Times New Roman" w:hAnsi="Times New Roman" w:cs="Times New Roman"/>
          <w:i/>
          <w:sz w:val="28"/>
          <w:szCs w:val="28"/>
        </w:rPr>
        <w:t>признать утратившими силу.</w:t>
      </w:r>
    </w:p>
    <w:p w:rsidR="00BA5E1D" w:rsidRPr="00493628" w:rsidRDefault="00BA5E1D" w:rsidP="00493628">
      <w:pPr>
        <w:pStyle w:val="af1"/>
        <w:rPr>
          <w:rFonts w:ascii="Times New Roman" w:hAnsi="Times New Roman" w:cs="Times New Roman"/>
          <w:sz w:val="28"/>
          <w:szCs w:val="28"/>
        </w:rPr>
      </w:pPr>
      <w:r w:rsidRPr="0049362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опубликования, произведенного после его </w:t>
      </w:r>
      <w:r w:rsidR="003F3F96" w:rsidRPr="00493628">
        <w:rPr>
          <w:rFonts w:ascii="Times New Roman" w:hAnsi="Times New Roman" w:cs="Times New Roman"/>
          <w:sz w:val="28"/>
          <w:szCs w:val="28"/>
        </w:rPr>
        <w:t xml:space="preserve"> </w:t>
      </w:r>
      <w:r w:rsidRPr="00493628">
        <w:rPr>
          <w:rFonts w:ascii="Times New Roman" w:hAnsi="Times New Roman" w:cs="Times New Roman"/>
          <w:sz w:val="28"/>
          <w:szCs w:val="28"/>
        </w:rPr>
        <w:t>государственной регистрации.</w:t>
      </w:r>
    </w:p>
    <w:p w:rsidR="00BA5E1D" w:rsidRDefault="00BA5E1D" w:rsidP="00493628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493628" w:rsidRDefault="00493628" w:rsidP="00493628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493628" w:rsidRDefault="00493628" w:rsidP="00493628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493628" w:rsidRDefault="00493628" w:rsidP="00493628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493628" w:rsidRPr="00493628" w:rsidRDefault="00493628" w:rsidP="00493628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A5E1D" w:rsidRPr="00493628" w:rsidRDefault="00BA5E1D" w:rsidP="00493628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A5E1D" w:rsidRPr="00493628" w:rsidRDefault="00CF240A" w:rsidP="00493628">
      <w:pPr>
        <w:pStyle w:val="af1"/>
        <w:rPr>
          <w:rFonts w:ascii="Times New Roman" w:hAnsi="Times New Roman" w:cs="Times New Roman"/>
          <w:sz w:val="28"/>
          <w:szCs w:val="28"/>
        </w:rPr>
      </w:pPr>
      <w:r w:rsidRPr="00493628">
        <w:rPr>
          <w:rFonts w:ascii="Times New Roman" w:hAnsi="Times New Roman" w:cs="Times New Roman"/>
          <w:sz w:val="28"/>
          <w:szCs w:val="28"/>
        </w:rPr>
        <w:t>Глава Ковале</w:t>
      </w:r>
      <w:r w:rsidR="00BA5E1D" w:rsidRPr="00493628">
        <w:rPr>
          <w:rFonts w:ascii="Times New Roman" w:hAnsi="Times New Roman" w:cs="Times New Roman"/>
          <w:sz w:val="28"/>
          <w:szCs w:val="28"/>
        </w:rPr>
        <w:t xml:space="preserve">вского </w:t>
      </w:r>
    </w:p>
    <w:p w:rsidR="00BA5E1D" w:rsidRPr="00493628" w:rsidRDefault="00BA5E1D" w:rsidP="00493628">
      <w:pPr>
        <w:pStyle w:val="af1"/>
        <w:rPr>
          <w:rFonts w:ascii="Times New Roman" w:hAnsi="Times New Roman" w:cs="Times New Roman"/>
          <w:sz w:val="28"/>
          <w:szCs w:val="28"/>
        </w:rPr>
      </w:pPr>
      <w:r w:rsidRPr="0049362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r w:rsidR="00CF240A" w:rsidRPr="00493628">
        <w:rPr>
          <w:rFonts w:ascii="Times New Roman" w:hAnsi="Times New Roman" w:cs="Times New Roman"/>
          <w:sz w:val="28"/>
          <w:szCs w:val="28"/>
        </w:rPr>
        <w:t xml:space="preserve">                     П.А.Ковалев</w:t>
      </w:r>
    </w:p>
    <w:p w:rsidR="00BA5E1D" w:rsidRPr="00493628" w:rsidRDefault="00BA5E1D" w:rsidP="00493628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A5E1D" w:rsidRPr="00493628" w:rsidRDefault="00B01B5D" w:rsidP="00493628">
      <w:pPr>
        <w:pStyle w:val="af1"/>
        <w:rPr>
          <w:rFonts w:ascii="Times New Roman" w:hAnsi="Times New Roman" w:cs="Times New Roman"/>
          <w:sz w:val="28"/>
          <w:szCs w:val="28"/>
        </w:rPr>
      </w:pPr>
      <w:r w:rsidRPr="00493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E1D" w:rsidRPr="00B01B5D" w:rsidRDefault="00BA5E1D" w:rsidP="00BA5E1D">
      <w:pPr>
        <w:jc w:val="both"/>
        <w:rPr>
          <w:rFonts w:ascii="Times New Roman" w:hAnsi="Times New Roman" w:cs="Times New Roman"/>
          <w:color w:val="000000"/>
        </w:rPr>
      </w:pPr>
    </w:p>
    <w:p w:rsidR="00123A82" w:rsidRPr="00CF2C5D" w:rsidRDefault="00123A82" w:rsidP="00CF2C5D">
      <w:pPr>
        <w:rPr>
          <w:szCs w:val="24"/>
        </w:rPr>
      </w:pPr>
    </w:p>
    <w:sectPr w:rsidR="00123A82" w:rsidRPr="00CF2C5D" w:rsidSect="00493628">
      <w:pgSz w:w="11906" w:h="16838"/>
      <w:pgMar w:top="426" w:right="566" w:bottom="1134" w:left="85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">
    <w:nsid w:val="2DAF4BD5"/>
    <w:multiLevelType w:val="hybridMultilevel"/>
    <w:tmpl w:val="1E60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55458"/>
    <w:multiLevelType w:val="hybridMultilevel"/>
    <w:tmpl w:val="52969EDA"/>
    <w:lvl w:ilvl="0" w:tplc="79AC5FC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395653"/>
    <w:multiLevelType w:val="hybridMultilevel"/>
    <w:tmpl w:val="CCAC67E0"/>
    <w:lvl w:ilvl="0" w:tplc="AC34D92A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82221"/>
    <w:rsid w:val="00042B26"/>
    <w:rsid w:val="0006008E"/>
    <w:rsid w:val="00070602"/>
    <w:rsid w:val="00084D7D"/>
    <w:rsid w:val="000A5324"/>
    <w:rsid w:val="000D5433"/>
    <w:rsid w:val="000D5851"/>
    <w:rsid w:val="000E404D"/>
    <w:rsid w:val="000F52C2"/>
    <w:rsid w:val="00107A7D"/>
    <w:rsid w:val="00123A82"/>
    <w:rsid w:val="00170B0B"/>
    <w:rsid w:val="001D4858"/>
    <w:rsid w:val="002173AD"/>
    <w:rsid w:val="00243637"/>
    <w:rsid w:val="0027755C"/>
    <w:rsid w:val="00296683"/>
    <w:rsid w:val="002C2111"/>
    <w:rsid w:val="002E5414"/>
    <w:rsid w:val="00315DDB"/>
    <w:rsid w:val="00331BC2"/>
    <w:rsid w:val="00332346"/>
    <w:rsid w:val="00375D07"/>
    <w:rsid w:val="00375D22"/>
    <w:rsid w:val="00393C53"/>
    <w:rsid w:val="003E5733"/>
    <w:rsid w:val="003F3F96"/>
    <w:rsid w:val="003F4BC9"/>
    <w:rsid w:val="004138A8"/>
    <w:rsid w:val="00440379"/>
    <w:rsid w:val="00481312"/>
    <w:rsid w:val="00492E0B"/>
    <w:rsid w:val="00493628"/>
    <w:rsid w:val="004D7D60"/>
    <w:rsid w:val="004E03C3"/>
    <w:rsid w:val="00502C99"/>
    <w:rsid w:val="00503433"/>
    <w:rsid w:val="00511F17"/>
    <w:rsid w:val="00512C02"/>
    <w:rsid w:val="00513F0C"/>
    <w:rsid w:val="0058663D"/>
    <w:rsid w:val="00590872"/>
    <w:rsid w:val="005C2FBE"/>
    <w:rsid w:val="005D0FAB"/>
    <w:rsid w:val="005E0EFE"/>
    <w:rsid w:val="005E1778"/>
    <w:rsid w:val="006309F7"/>
    <w:rsid w:val="0067309B"/>
    <w:rsid w:val="006862EA"/>
    <w:rsid w:val="007A06CA"/>
    <w:rsid w:val="007D1EC5"/>
    <w:rsid w:val="0080414E"/>
    <w:rsid w:val="008129B4"/>
    <w:rsid w:val="00833211"/>
    <w:rsid w:val="00842E1A"/>
    <w:rsid w:val="008B5BE7"/>
    <w:rsid w:val="008C7CFB"/>
    <w:rsid w:val="008E3C9E"/>
    <w:rsid w:val="008F7B00"/>
    <w:rsid w:val="00907E9C"/>
    <w:rsid w:val="009459F7"/>
    <w:rsid w:val="00953042"/>
    <w:rsid w:val="00963FE8"/>
    <w:rsid w:val="00983880"/>
    <w:rsid w:val="00A0610A"/>
    <w:rsid w:val="00A11528"/>
    <w:rsid w:val="00A14244"/>
    <w:rsid w:val="00A1489E"/>
    <w:rsid w:val="00A46D64"/>
    <w:rsid w:val="00A93392"/>
    <w:rsid w:val="00AA5502"/>
    <w:rsid w:val="00AC20E0"/>
    <w:rsid w:val="00AC24A0"/>
    <w:rsid w:val="00B01B5D"/>
    <w:rsid w:val="00B854EE"/>
    <w:rsid w:val="00BA5E1D"/>
    <w:rsid w:val="00BD11A2"/>
    <w:rsid w:val="00BD7978"/>
    <w:rsid w:val="00C10421"/>
    <w:rsid w:val="00C70BBF"/>
    <w:rsid w:val="00CD5DC0"/>
    <w:rsid w:val="00CE76DB"/>
    <w:rsid w:val="00CF240A"/>
    <w:rsid w:val="00CF2C5D"/>
    <w:rsid w:val="00D0023A"/>
    <w:rsid w:val="00D1028F"/>
    <w:rsid w:val="00DA0DE1"/>
    <w:rsid w:val="00DD0386"/>
    <w:rsid w:val="00DD4D66"/>
    <w:rsid w:val="00E23330"/>
    <w:rsid w:val="00E37EC8"/>
    <w:rsid w:val="00E47130"/>
    <w:rsid w:val="00E513AF"/>
    <w:rsid w:val="00E567F2"/>
    <w:rsid w:val="00E719DD"/>
    <w:rsid w:val="00EB2C1E"/>
    <w:rsid w:val="00EC3A92"/>
    <w:rsid w:val="00F00ECF"/>
    <w:rsid w:val="00F076DE"/>
    <w:rsid w:val="00F26D1A"/>
    <w:rsid w:val="00F453EB"/>
    <w:rsid w:val="00F82221"/>
    <w:rsid w:val="00FC0FD5"/>
    <w:rsid w:val="00FE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C3"/>
  </w:style>
  <w:style w:type="paragraph" w:styleId="1">
    <w:name w:val="heading 1"/>
    <w:basedOn w:val="a"/>
    <w:next w:val="a"/>
    <w:link w:val="10"/>
    <w:uiPriority w:val="9"/>
    <w:qFormat/>
    <w:rsid w:val="00107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0B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2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2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C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93C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D1E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D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D6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9339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70B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ody Text"/>
    <w:basedOn w:val="a"/>
    <w:link w:val="a6"/>
    <w:uiPriority w:val="99"/>
    <w:semiHidden/>
    <w:unhideWhenUsed/>
    <w:rsid w:val="00C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C70BB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0BBF"/>
  </w:style>
  <w:style w:type="paragraph" w:styleId="a7">
    <w:name w:val="Body Text Indent"/>
    <w:basedOn w:val="a"/>
    <w:link w:val="a8"/>
    <w:uiPriority w:val="99"/>
    <w:semiHidden/>
    <w:unhideWhenUsed/>
    <w:rsid w:val="00EB2C1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B2C1E"/>
  </w:style>
  <w:style w:type="character" w:customStyle="1" w:styleId="30">
    <w:name w:val="Заголовок 3 Знак"/>
    <w:basedOn w:val="a0"/>
    <w:link w:val="3"/>
    <w:uiPriority w:val="9"/>
    <w:semiHidden/>
    <w:rsid w:val="008332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332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Title"/>
    <w:basedOn w:val="a"/>
    <w:link w:val="aa"/>
    <w:uiPriority w:val="10"/>
    <w:qFormat/>
    <w:rsid w:val="0094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9459F7"/>
    <w:rPr>
      <w:rFonts w:ascii="Times New Roman" w:eastAsia="Times New Roman" w:hAnsi="Times New Roman" w:cs="Times New Roman"/>
      <w:sz w:val="24"/>
      <w:szCs w:val="24"/>
    </w:rPr>
  </w:style>
  <w:style w:type="paragraph" w:customStyle="1" w:styleId="2011">
    <w:name w:val="2011"/>
    <w:basedOn w:val="a"/>
    <w:rsid w:val="0094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142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14244"/>
  </w:style>
  <w:style w:type="paragraph" w:styleId="ab">
    <w:name w:val="List Paragraph"/>
    <w:basedOn w:val="a"/>
    <w:uiPriority w:val="99"/>
    <w:qFormat/>
    <w:rsid w:val="00A14244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c">
    <w:name w:val="Hyperlink"/>
    <w:basedOn w:val="a0"/>
    <w:uiPriority w:val="99"/>
    <w:semiHidden/>
    <w:unhideWhenUsed/>
    <w:rsid w:val="00A14244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5C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DA0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7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autoRedefine/>
    <w:uiPriority w:val="39"/>
    <w:semiHidden/>
    <w:unhideWhenUsed/>
    <w:rsid w:val="0010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autoRedefine/>
    <w:uiPriority w:val="39"/>
    <w:unhideWhenUsed/>
    <w:rsid w:val="0010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07A7D"/>
    <w:rPr>
      <w:b/>
      <w:bCs/>
    </w:rPr>
  </w:style>
  <w:style w:type="paragraph" w:customStyle="1" w:styleId="af0">
    <w:name w:val="Заголовок"/>
    <w:basedOn w:val="a"/>
    <w:next w:val="a5"/>
    <w:rsid w:val="00BA5E1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1">
    <w:name w:val="No Spacing"/>
    <w:uiPriority w:val="1"/>
    <w:qFormat/>
    <w:rsid w:val="004936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SamLab.ws</cp:lastModifiedBy>
  <cp:revision>84</cp:revision>
  <cp:lastPrinted>2013-06-10T11:33:00Z</cp:lastPrinted>
  <dcterms:created xsi:type="dcterms:W3CDTF">2013-04-11T09:51:00Z</dcterms:created>
  <dcterms:modified xsi:type="dcterms:W3CDTF">2013-07-29T11:09:00Z</dcterms:modified>
</cp:coreProperties>
</file>