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30" w:rsidRDefault="00B746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4630" w:rsidRDefault="00B746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46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4630" w:rsidRDefault="00B74630">
            <w:pPr>
              <w:pStyle w:val="ConsPlusNormal"/>
            </w:pPr>
            <w:r>
              <w:t>22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4630" w:rsidRDefault="00B74630">
            <w:pPr>
              <w:pStyle w:val="ConsPlusNormal"/>
              <w:jc w:val="right"/>
            </w:pPr>
            <w:r>
              <w:t>N 441-ФЗ</w:t>
            </w:r>
          </w:p>
        </w:tc>
      </w:tr>
    </w:tbl>
    <w:p w:rsidR="00B74630" w:rsidRDefault="00B746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630" w:rsidRDefault="00B74630">
      <w:pPr>
        <w:pStyle w:val="ConsPlusNormal"/>
        <w:jc w:val="both"/>
      </w:pPr>
    </w:p>
    <w:p w:rsidR="00B74630" w:rsidRDefault="00B74630">
      <w:pPr>
        <w:pStyle w:val="ConsPlusTitle"/>
        <w:jc w:val="center"/>
      </w:pPr>
      <w:r>
        <w:t>РОССИЙСКАЯ ФЕДЕРАЦИЯ</w:t>
      </w:r>
    </w:p>
    <w:p w:rsidR="00B74630" w:rsidRDefault="00B74630">
      <w:pPr>
        <w:pStyle w:val="ConsPlusTitle"/>
        <w:jc w:val="center"/>
      </w:pPr>
    </w:p>
    <w:p w:rsidR="00B74630" w:rsidRDefault="00B74630">
      <w:pPr>
        <w:pStyle w:val="ConsPlusTitle"/>
        <w:jc w:val="center"/>
      </w:pPr>
      <w:r>
        <w:t>ФЕДЕРАЛЬНЫЙ ЗАКОН</w:t>
      </w:r>
    </w:p>
    <w:p w:rsidR="00B74630" w:rsidRDefault="00B74630">
      <w:pPr>
        <w:pStyle w:val="ConsPlusTitle"/>
        <w:jc w:val="center"/>
      </w:pPr>
    </w:p>
    <w:p w:rsidR="00B74630" w:rsidRDefault="00B74630">
      <w:pPr>
        <w:pStyle w:val="ConsPlusTitle"/>
        <w:jc w:val="center"/>
      </w:pPr>
      <w:r>
        <w:t>О ВНЕСЕНИИ ИЗМЕНЕНИЯ</w:t>
      </w:r>
    </w:p>
    <w:p w:rsidR="00B74630" w:rsidRDefault="00B74630">
      <w:pPr>
        <w:pStyle w:val="ConsPlusTitle"/>
        <w:jc w:val="center"/>
      </w:pPr>
      <w:r>
        <w:t>В СТАТЬЮ 161 ЖИЛИЩНОГО КОДЕКСА РОССИЙСКОЙ ФЕДЕРАЦИИ</w:t>
      </w:r>
    </w:p>
    <w:p w:rsidR="00B74630" w:rsidRDefault="00B74630">
      <w:pPr>
        <w:pStyle w:val="ConsPlusNormal"/>
        <w:jc w:val="center"/>
      </w:pPr>
    </w:p>
    <w:p w:rsidR="00B74630" w:rsidRDefault="00B74630">
      <w:pPr>
        <w:pStyle w:val="ConsPlusNormal"/>
        <w:jc w:val="right"/>
      </w:pPr>
      <w:proofErr w:type="gramStart"/>
      <w:r>
        <w:t>Принят</w:t>
      </w:r>
      <w:proofErr w:type="gramEnd"/>
    </w:p>
    <w:p w:rsidR="00B74630" w:rsidRDefault="00B74630">
      <w:pPr>
        <w:pStyle w:val="ConsPlusNormal"/>
        <w:jc w:val="right"/>
      </w:pPr>
      <w:r>
        <w:t>Государственной Думой</w:t>
      </w:r>
    </w:p>
    <w:p w:rsidR="00B74630" w:rsidRDefault="00B74630">
      <w:pPr>
        <w:pStyle w:val="ConsPlusNormal"/>
        <w:jc w:val="right"/>
      </w:pPr>
      <w:r>
        <w:t>9 декабря 2020 года</w:t>
      </w:r>
    </w:p>
    <w:p w:rsidR="00B74630" w:rsidRDefault="00B74630">
      <w:pPr>
        <w:pStyle w:val="ConsPlusNormal"/>
        <w:jc w:val="right"/>
      </w:pPr>
    </w:p>
    <w:p w:rsidR="00B74630" w:rsidRDefault="00B74630">
      <w:pPr>
        <w:pStyle w:val="ConsPlusNormal"/>
        <w:jc w:val="right"/>
      </w:pPr>
      <w:r>
        <w:t>Одобрен</w:t>
      </w:r>
    </w:p>
    <w:p w:rsidR="00B74630" w:rsidRDefault="00B74630">
      <w:pPr>
        <w:pStyle w:val="ConsPlusNormal"/>
        <w:jc w:val="right"/>
      </w:pPr>
      <w:r>
        <w:t>Советом Федерации</w:t>
      </w:r>
    </w:p>
    <w:p w:rsidR="00B74630" w:rsidRDefault="00B74630">
      <w:pPr>
        <w:pStyle w:val="ConsPlusNormal"/>
        <w:jc w:val="right"/>
      </w:pPr>
      <w:r>
        <w:t>16 декабря 2020 года</w:t>
      </w:r>
    </w:p>
    <w:p w:rsidR="00B74630" w:rsidRDefault="00B74630">
      <w:pPr>
        <w:pStyle w:val="ConsPlusNormal"/>
        <w:jc w:val="right"/>
      </w:pPr>
    </w:p>
    <w:p w:rsidR="00B74630" w:rsidRDefault="00B74630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17 статьи 161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2007, N 1, ст. 14; 2008, N 30, ст. 3616; 2010, N 31, ст. 4206; 2011, N 23, ст. 3263; N 50, ст. 7343; 2013, N 14, ст. 1646; 2014, N 30, ст. 4218,</w:t>
      </w:r>
      <w:proofErr w:type="gramEnd"/>
      <w:r>
        <w:t xml:space="preserve"> </w:t>
      </w:r>
      <w:proofErr w:type="gramStart"/>
      <w:r>
        <w:t>4256, 4264; 2015, N 1, ст. 11; N 27, ст. 3967; 2016, N 1, ст. 24; 2017, N 1, ст. 10; 2018, N 1, ст. 69; N 15, ст. 2030; N 24, ст. 3401; 2020, N 5, ст. 491; N 22, ст. 3377) изменение, дополнив ее предложениями следующего содержания:</w:t>
      </w:r>
      <w:proofErr w:type="gramEnd"/>
      <w:r>
        <w:t xml:space="preserve"> "Орган местного самоуправления в течение пяти рабочих дней со дня принятия решения об определении управляющей организации, предусмотренного настоящей частью, письменно уведомляет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</w:t>
      </w:r>
      <w:proofErr w:type="gramStart"/>
      <w:r>
        <w:t>.".</w:t>
      </w:r>
      <w:proofErr w:type="gramEnd"/>
    </w:p>
    <w:p w:rsidR="00B74630" w:rsidRDefault="00B74630">
      <w:pPr>
        <w:pStyle w:val="ConsPlusNormal"/>
        <w:ind w:firstLine="540"/>
        <w:jc w:val="both"/>
      </w:pPr>
    </w:p>
    <w:p w:rsidR="00B74630" w:rsidRDefault="00B74630">
      <w:pPr>
        <w:pStyle w:val="ConsPlusNormal"/>
        <w:jc w:val="right"/>
      </w:pPr>
      <w:r>
        <w:t>Президент</w:t>
      </w:r>
    </w:p>
    <w:p w:rsidR="00B74630" w:rsidRDefault="00B74630">
      <w:pPr>
        <w:pStyle w:val="ConsPlusNormal"/>
        <w:jc w:val="right"/>
      </w:pPr>
      <w:r>
        <w:t>Российской Федерации</w:t>
      </w:r>
    </w:p>
    <w:p w:rsidR="00B74630" w:rsidRDefault="00B74630">
      <w:pPr>
        <w:pStyle w:val="ConsPlusNormal"/>
        <w:jc w:val="right"/>
      </w:pPr>
      <w:r>
        <w:t>В.ПУТИН</w:t>
      </w:r>
    </w:p>
    <w:p w:rsidR="00B74630" w:rsidRDefault="00B74630">
      <w:pPr>
        <w:pStyle w:val="ConsPlusNormal"/>
      </w:pPr>
      <w:r>
        <w:t>Москва, Кремль</w:t>
      </w:r>
    </w:p>
    <w:p w:rsidR="00B74630" w:rsidRDefault="00B74630">
      <w:pPr>
        <w:pStyle w:val="ConsPlusNormal"/>
        <w:spacing w:before="220"/>
      </w:pPr>
      <w:r>
        <w:t>22 декабря 2020 года</w:t>
      </w:r>
    </w:p>
    <w:p w:rsidR="00B74630" w:rsidRDefault="00B74630">
      <w:pPr>
        <w:pStyle w:val="ConsPlusNormal"/>
        <w:spacing w:before="220"/>
      </w:pPr>
      <w:r>
        <w:t>N 441-ФЗ</w:t>
      </w:r>
    </w:p>
    <w:p w:rsidR="00B74630" w:rsidRDefault="00B74630">
      <w:pPr>
        <w:pStyle w:val="ConsPlusNormal"/>
        <w:jc w:val="both"/>
      </w:pPr>
    </w:p>
    <w:p w:rsidR="00B74630" w:rsidRDefault="00B74630">
      <w:pPr>
        <w:pStyle w:val="ConsPlusNormal"/>
        <w:jc w:val="both"/>
      </w:pPr>
    </w:p>
    <w:p w:rsidR="00B74630" w:rsidRDefault="00B746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A58" w:rsidRDefault="002E3A58"/>
    <w:sectPr w:rsidR="002E3A58" w:rsidSect="006F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30"/>
    <w:rsid w:val="002E3A58"/>
    <w:rsid w:val="00B74630"/>
    <w:rsid w:val="00E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84A266053BF61D5B3159811B0F7A28FD86B6A0B36C66042B2F37A10CCC3BB5D17D25F76835BD60C480C79046515730556115F5DdCo7P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dcterms:created xsi:type="dcterms:W3CDTF">2021-04-19T11:30:00Z</dcterms:created>
  <dcterms:modified xsi:type="dcterms:W3CDTF">2021-04-19T11:30:00Z</dcterms:modified>
</cp:coreProperties>
</file>