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084A" w:rsidRPr="0090084A" w:rsidRDefault="0090084A" w:rsidP="0090084A">
      <w:pPr>
        <w:shd w:val="clear" w:color="auto" w:fill="F4F4F4"/>
        <w:spacing w:after="0" w:line="0" w:lineRule="auto"/>
        <w:textAlignment w:val="baseline"/>
        <w:rPr>
          <w:rFonts w:ascii="inherit" w:eastAsia="Times New Roman" w:hAnsi="inherit" w:cs="Arial"/>
          <w:color w:val="2D2D2D"/>
          <w:sz w:val="27"/>
          <w:szCs w:val="27"/>
        </w:rPr>
      </w:pPr>
      <w:r>
        <w:rPr>
          <w:rFonts w:ascii="inherit" w:eastAsia="Times New Roman" w:hAnsi="inherit" w:cs="Arial"/>
          <w:noProof/>
          <w:color w:val="646464"/>
          <w:sz w:val="27"/>
          <w:szCs w:val="27"/>
          <w:bdr w:val="none" w:sz="0" w:space="0" w:color="auto" w:frame="1"/>
        </w:rPr>
        <w:drawing>
          <wp:inline distT="0" distB="0" distL="0" distR="0">
            <wp:extent cx="3429000" cy="3429000"/>
            <wp:effectExtent l="19050" t="0" r="0" b="0"/>
            <wp:docPr id="1" name="img_pic" descr="https://www.sportarmy.ru/filestore/0017/0012/103005/13054.jp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pic" descr="https://www.sportarmy.ru/filestore/0017/0012/103005/13054.jp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84A" w:rsidRPr="0090084A" w:rsidRDefault="0090084A" w:rsidP="0090084A">
      <w:pPr>
        <w:shd w:val="clear" w:color="auto" w:fill="F4F4F4"/>
        <w:spacing w:after="0" w:line="0" w:lineRule="auto"/>
        <w:textAlignment w:val="baseline"/>
        <w:rPr>
          <w:rFonts w:ascii="inherit" w:eastAsia="Times New Roman" w:hAnsi="inherit" w:cs="Arial"/>
          <w:color w:val="2D2D2D"/>
          <w:sz w:val="27"/>
          <w:szCs w:val="27"/>
        </w:rPr>
      </w:pPr>
      <w:r>
        <w:rPr>
          <w:rFonts w:ascii="inherit" w:eastAsia="Times New Roman" w:hAnsi="inherit" w:cs="Arial"/>
          <w:noProof/>
          <w:color w:val="646464"/>
          <w:sz w:val="27"/>
          <w:szCs w:val="27"/>
          <w:bdr w:val="none" w:sz="0" w:space="0" w:color="auto" w:frame="1"/>
        </w:rPr>
        <w:drawing>
          <wp:inline distT="0" distB="0" distL="0" distR="0">
            <wp:extent cx="4857750" cy="4857750"/>
            <wp:effectExtent l="19050" t="0" r="0" b="0"/>
            <wp:docPr id="2" name="Рисунок 2" descr="im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485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84A" w:rsidRPr="0090084A" w:rsidRDefault="0090084A" w:rsidP="0090084A">
      <w:pPr>
        <w:shd w:val="clear" w:color="auto" w:fill="F4F4F4"/>
        <w:spacing w:after="0" w:line="0" w:lineRule="auto"/>
        <w:textAlignment w:val="baseline"/>
        <w:rPr>
          <w:rFonts w:ascii="inherit" w:eastAsia="Times New Roman" w:hAnsi="inherit" w:cs="Arial"/>
          <w:color w:val="2D2D2D"/>
          <w:sz w:val="27"/>
          <w:szCs w:val="27"/>
        </w:rPr>
      </w:pPr>
      <w:r>
        <w:rPr>
          <w:rFonts w:ascii="inherit" w:eastAsia="Times New Roman" w:hAnsi="inherit" w:cs="Arial"/>
          <w:noProof/>
          <w:color w:val="646464"/>
          <w:sz w:val="27"/>
          <w:szCs w:val="27"/>
          <w:bdr w:val="none" w:sz="0" w:space="0" w:color="auto" w:frame="1"/>
        </w:rPr>
        <w:lastRenderedPageBreak/>
        <w:drawing>
          <wp:inline distT="0" distB="0" distL="0" distR="0">
            <wp:extent cx="4857750" cy="4857750"/>
            <wp:effectExtent l="19050" t="0" r="0" b="0"/>
            <wp:docPr id="3" name="Рисунок 3" descr="im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485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84A" w:rsidRPr="0090084A" w:rsidRDefault="0090084A" w:rsidP="0090084A">
      <w:pPr>
        <w:shd w:val="clear" w:color="auto" w:fill="F4F4F4"/>
        <w:spacing w:after="180" w:line="0" w:lineRule="auto"/>
        <w:textAlignment w:val="baseline"/>
        <w:rPr>
          <w:rFonts w:ascii="inherit" w:eastAsia="Times New Roman" w:hAnsi="inherit" w:cs="Arial"/>
          <w:color w:val="2D2D2D"/>
          <w:sz w:val="27"/>
          <w:szCs w:val="27"/>
        </w:rPr>
      </w:pPr>
      <w:r>
        <w:rPr>
          <w:rFonts w:ascii="inherit" w:eastAsia="Times New Roman" w:hAnsi="inherit" w:cs="Arial"/>
          <w:noProof/>
          <w:color w:val="2D2D2D"/>
          <w:sz w:val="27"/>
          <w:szCs w:val="27"/>
        </w:rPr>
        <w:drawing>
          <wp:inline distT="0" distB="0" distL="0" distR="0">
            <wp:extent cx="3429000" cy="3429000"/>
            <wp:effectExtent l="19050" t="0" r="0" b="0"/>
            <wp:docPr id="4" name="Рисунок 4" descr="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84A" w:rsidRPr="0090084A" w:rsidRDefault="0090084A" w:rsidP="0090084A">
      <w:pPr>
        <w:shd w:val="clear" w:color="auto" w:fill="F4F4F4"/>
        <w:spacing w:after="180" w:line="0" w:lineRule="auto"/>
        <w:textAlignment w:val="baseline"/>
        <w:rPr>
          <w:rFonts w:ascii="inherit" w:eastAsia="Times New Roman" w:hAnsi="inherit" w:cs="Arial"/>
          <w:color w:val="2D2D2D"/>
          <w:sz w:val="27"/>
          <w:szCs w:val="27"/>
        </w:rPr>
      </w:pPr>
      <w:r>
        <w:rPr>
          <w:rFonts w:ascii="inherit" w:eastAsia="Times New Roman" w:hAnsi="inherit" w:cs="Arial"/>
          <w:noProof/>
          <w:color w:val="2D2D2D"/>
          <w:sz w:val="27"/>
          <w:szCs w:val="27"/>
        </w:rPr>
        <w:lastRenderedPageBreak/>
        <w:drawing>
          <wp:inline distT="0" distB="0" distL="0" distR="0">
            <wp:extent cx="2857500" cy="2857500"/>
            <wp:effectExtent l="19050" t="0" r="0" b="0"/>
            <wp:docPr id="5" name="Рисунок 5" descr="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84A" w:rsidRPr="0090084A" w:rsidRDefault="0090084A" w:rsidP="0090084A">
      <w:pPr>
        <w:shd w:val="clear" w:color="auto" w:fill="F4F4F4"/>
        <w:spacing w:after="180" w:line="0" w:lineRule="auto"/>
        <w:textAlignment w:val="baseline"/>
        <w:rPr>
          <w:rFonts w:ascii="inherit" w:eastAsia="Times New Roman" w:hAnsi="inherit" w:cs="Arial"/>
          <w:color w:val="2D2D2D"/>
          <w:sz w:val="27"/>
          <w:szCs w:val="27"/>
        </w:rPr>
      </w:pPr>
      <w:r>
        <w:rPr>
          <w:rFonts w:ascii="inherit" w:eastAsia="Times New Roman" w:hAnsi="inherit" w:cs="Arial"/>
          <w:noProof/>
          <w:color w:val="2D2D2D"/>
          <w:sz w:val="27"/>
          <w:szCs w:val="27"/>
        </w:rPr>
        <w:drawing>
          <wp:inline distT="0" distB="0" distL="0" distR="0">
            <wp:extent cx="2857500" cy="2857500"/>
            <wp:effectExtent l="19050" t="0" r="0" b="0"/>
            <wp:docPr id="6" name="Рисунок 6" descr="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84A" w:rsidRPr="0090084A" w:rsidRDefault="0090084A" w:rsidP="0090084A">
      <w:pPr>
        <w:shd w:val="clear" w:color="auto" w:fill="FFFFFF"/>
        <w:spacing w:after="225" w:line="240" w:lineRule="auto"/>
        <w:textAlignment w:val="baseline"/>
        <w:outlineLvl w:val="0"/>
        <w:rPr>
          <w:rFonts w:ascii="inherit" w:eastAsia="Times New Roman" w:hAnsi="inherit" w:cs="Arial"/>
          <w:b/>
          <w:bCs/>
          <w:color w:val="000000"/>
          <w:kern w:val="36"/>
          <w:sz w:val="54"/>
          <w:szCs w:val="54"/>
        </w:rPr>
      </w:pPr>
      <w:r w:rsidRPr="0090084A">
        <w:rPr>
          <w:rFonts w:ascii="inherit" w:eastAsia="Times New Roman" w:hAnsi="inherit" w:cs="Arial"/>
          <w:b/>
          <w:bCs/>
          <w:color w:val="000000"/>
          <w:kern w:val="36"/>
          <w:sz w:val="54"/>
          <w:szCs w:val="54"/>
        </w:rPr>
        <w:t>Универсальная Игровая площадка Тип</w:t>
      </w:r>
      <w:proofErr w:type="gramStart"/>
      <w:r w:rsidRPr="0090084A">
        <w:rPr>
          <w:rFonts w:ascii="inherit" w:eastAsia="Times New Roman" w:hAnsi="inherit" w:cs="Arial"/>
          <w:b/>
          <w:bCs/>
          <w:color w:val="000000"/>
          <w:kern w:val="36"/>
          <w:sz w:val="54"/>
          <w:szCs w:val="54"/>
        </w:rPr>
        <w:t xml:space="preserve"> С</w:t>
      </w:r>
      <w:proofErr w:type="gramEnd"/>
    </w:p>
    <w:p w:rsidR="0090084A" w:rsidRPr="0090084A" w:rsidRDefault="0090084A" w:rsidP="0090084A">
      <w:pPr>
        <w:shd w:val="clear" w:color="auto" w:fill="FFFFFF"/>
        <w:spacing w:after="0" w:line="360" w:lineRule="atLeast"/>
        <w:textAlignment w:val="baseline"/>
        <w:rPr>
          <w:rFonts w:ascii="inherit" w:eastAsia="Times New Roman" w:hAnsi="inherit" w:cs="Arial"/>
          <w:color w:val="6E6E6E"/>
          <w:sz w:val="24"/>
          <w:szCs w:val="24"/>
        </w:rPr>
      </w:pPr>
      <w:proofErr w:type="spellStart"/>
      <w:r w:rsidRPr="0090084A">
        <w:rPr>
          <w:rFonts w:ascii="inherit" w:eastAsia="Times New Roman" w:hAnsi="inherit" w:cs="Arial"/>
          <w:color w:val="6E6E6E"/>
          <w:sz w:val="24"/>
          <w:szCs w:val="24"/>
        </w:rPr>
        <w:t>id</w:t>
      </w:r>
      <w:proofErr w:type="spellEnd"/>
      <w:r w:rsidRPr="0090084A">
        <w:rPr>
          <w:rFonts w:ascii="inherit" w:eastAsia="Times New Roman" w:hAnsi="inherit" w:cs="Arial"/>
          <w:color w:val="6E6E6E"/>
          <w:sz w:val="24"/>
          <w:szCs w:val="24"/>
        </w:rPr>
        <w:t>: </w:t>
      </w:r>
      <w:r w:rsidRPr="0090084A">
        <w:rPr>
          <w:rFonts w:ascii="inherit" w:eastAsia="Times New Roman" w:hAnsi="inherit" w:cs="Arial"/>
          <w:color w:val="6E6E6E"/>
          <w:sz w:val="24"/>
          <w:szCs w:val="24"/>
          <w:bdr w:val="none" w:sz="0" w:space="0" w:color="auto" w:frame="1"/>
        </w:rPr>
        <w:t>13054</w:t>
      </w:r>
    </w:p>
    <w:p w:rsidR="0090084A" w:rsidRPr="0090084A" w:rsidRDefault="0090084A" w:rsidP="0090084A">
      <w:pPr>
        <w:shd w:val="clear" w:color="auto" w:fill="FFFFFF"/>
        <w:spacing w:after="0" w:line="240" w:lineRule="auto"/>
        <w:textAlignment w:val="baseline"/>
        <w:rPr>
          <w:rFonts w:ascii="inherit" w:eastAsia="Times New Roman" w:hAnsi="inherit" w:cs="Arial"/>
          <w:b/>
          <w:bCs/>
          <w:color w:val="000000"/>
          <w:sz w:val="45"/>
          <w:szCs w:val="45"/>
        </w:rPr>
      </w:pPr>
      <w:r w:rsidRPr="0090084A">
        <w:rPr>
          <w:rFonts w:ascii="inherit" w:eastAsia="Times New Roman" w:hAnsi="inherit" w:cs="Arial"/>
          <w:b/>
          <w:bCs/>
          <w:color w:val="000000"/>
          <w:sz w:val="45"/>
          <w:szCs w:val="45"/>
        </w:rPr>
        <w:t>Цена: </w:t>
      </w:r>
      <w:r w:rsidRPr="0090084A">
        <w:rPr>
          <w:rFonts w:ascii="inherit" w:eastAsia="Times New Roman" w:hAnsi="inherit" w:cs="Arial"/>
          <w:b/>
          <w:bCs/>
          <w:color w:val="000000"/>
          <w:sz w:val="45"/>
          <w:szCs w:val="45"/>
          <w:bdr w:val="none" w:sz="0" w:space="0" w:color="auto" w:frame="1"/>
        </w:rPr>
        <w:t>897 000</w:t>
      </w:r>
      <w:r w:rsidRPr="0090084A">
        <w:rPr>
          <w:rFonts w:ascii="inherit" w:eastAsia="Times New Roman" w:hAnsi="inherit" w:cs="Arial"/>
          <w:b/>
          <w:bCs/>
          <w:color w:val="000000"/>
          <w:sz w:val="45"/>
          <w:szCs w:val="45"/>
        </w:rPr>
        <w:t> </w:t>
      </w:r>
      <w:proofErr w:type="spellStart"/>
      <w:proofErr w:type="gramStart"/>
      <w:r w:rsidRPr="0090084A">
        <w:rPr>
          <w:rFonts w:ascii="inherit" w:eastAsia="Times New Roman" w:hAnsi="inherit" w:cs="Arial"/>
          <w:b/>
          <w:bCs/>
          <w:color w:val="000000"/>
          <w:sz w:val="45"/>
          <w:szCs w:val="45"/>
        </w:rPr>
        <w:t>p</w:t>
      </w:r>
      <w:proofErr w:type="gramEnd"/>
      <w:r w:rsidRPr="0090084A">
        <w:rPr>
          <w:rFonts w:ascii="inherit" w:eastAsia="Times New Roman" w:hAnsi="inherit" w:cs="Arial"/>
          <w:b/>
          <w:bCs/>
          <w:color w:val="000000"/>
          <w:sz w:val="45"/>
          <w:szCs w:val="45"/>
        </w:rPr>
        <w:t>уб</w:t>
      </w:r>
      <w:proofErr w:type="spellEnd"/>
      <w:r w:rsidRPr="0090084A">
        <w:rPr>
          <w:rFonts w:ascii="inherit" w:eastAsia="Times New Roman" w:hAnsi="inherit" w:cs="Arial"/>
          <w:b/>
          <w:bCs/>
          <w:color w:val="000000"/>
          <w:sz w:val="45"/>
          <w:szCs w:val="45"/>
        </w:rPr>
        <w:t>.</w:t>
      </w:r>
    </w:p>
    <w:p w:rsidR="0090084A" w:rsidRPr="0090084A" w:rsidRDefault="0090084A" w:rsidP="0090084A">
      <w:pPr>
        <w:shd w:val="clear" w:color="auto" w:fill="FFFFFF"/>
        <w:spacing w:line="240" w:lineRule="auto"/>
        <w:textAlignment w:val="baseline"/>
        <w:rPr>
          <w:rFonts w:ascii="inherit" w:eastAsia="Times New Roman" w:hAnsi="inherit" w:cs="Arial"/>
          <w:color w:val="2D2D2D"/>
          <w:sz w:val="27"/>
          <w:szCs w:val="27"/>
        </w:rPr>
      </w:pPr>
      <w:r w:rsidRPr="0090084A">
        <w:rPr>
          <w:rFonts w:ascii="inherit" w:eastAsia="Times New Roman" w:hAnsi="inherit" w:cs="Arial"/>
          <w:color w:val="2D2D2D"/>
          <w:sz w:val="27"/>
          <w:szCs w:val="27"/>
        </w:rPr>
        <w:t>ЗАКАЗАТЬ</w:t>
      </w:r>
    </w:p>
    <w:p w:rsidR="0090084A" w:rsidRPr="0090084A" w:rsidRDefault="00C2633D" w:rsidP="0090084A">
      <w:pPr>
        <w:numPr>
          <w:ilvl w:val="0"/>
          <w:numId w:val="1"/>
        </w:numPr>
        <w:shd w:val="clear" w:color="auto" w:fill="FFFFFF"/>
        <w:spacing w:after="0" w:line="240" w:lineRule="auto"/>
        <w:ind w:left="0" w:right="225"/>
        <w:textAlignment w:val="baseline"/>
        <w:rPr>
          <w:rFonts w:ascii="inherit" w:eastAsia="Times New Roman" w:hAnsi="inherit" w:cs="Arial"/>
          <w:color w:val="8C8C8C"/>
          <w:sz w:val="27"/>
          <w:szCs w:val="27"/>
        </w:rPr>
      </w:pPr>
      <w:hyperlink r:id="rId13" w:anchor="tab-1" w:history="1">
        <w:r w:rsidR="0090084A" w:rsidRPr="0090084A">
          <w:rPr>
            <w:rFonts w:ascii="inherit" w:eastAsia="Times New Roman" w:hAnsi="inherit" w:cs="Arial"/>
            <w:b/>
            <w:bCs/>
            <w:color w:val="1B61A9"/>
            <w:sz w:val="24"/>
            <w:szCs w:val="24"/>
            <w:u w:val="single"/>
          </w:rPr>
          <w:t>Описание</w:t>
        </w:r>
      </w:hyperlink>
    </w:p>
    <w:p w:rsidR="0090084A" w:rsidRPr="0090084A" w:rsidRDefault="00C2633D" w:rsidP="0090084A">
      <w:pPr>
        <w:numPr>
          <w:ilvl w:val="0"/>
          <w:numId w:val="1"/>
        </w:numPr>
        <w:shd w:val="clear" w:color="auto" w:fill="FFFFFF"/>
        <w:spacing w:after="0" w:line="240" w:lineRule="auto"/>
        <w:ind w:left="0" w:right="225"/>
        <w:textAlignment w:val="baseline"/>
        <w:rPr>
          <w:rFonts w:ascii="inherit" w:eastAsia="Times New Roman" w:hAnsi="inherit" w:cs="Arial"/>
          <w:color w:val="8C8C8C"/>
          <w:sz w:val="27"/>
          <w:szCs w:val="27"/>
        </w:rPr>
      </w:pPr>
      <w:hyperlink r:id="rId14" w:anchor="tab-2" w:history="1">
        <w:r w:rsidR="0090084A" w:rsidRPr="0090084A">
          <w:rPr>
            <w:rFonts w:ascii="inherit" w:eastAsia="Times New Roman" w:hAnsi="inherit" w:cs="Arial"/>
            <w:b/>
            <w:bCs/>
            <w:color w:val="000000"/>
            <w:sz w:val="24"/>
            <w:szCs w:val="24"/>
            <w:u w:val="single"/>
          </w:rPr>
          <w:t>Параметры</w:t>
        </w:r>
      </w:hyperlink>
    </w:p>
    <w:p w:rsidR="0090084A" w:rsidRPr="0090084A" w:rsidRDefault="0090084A" w:rsidP="0090084A">
      <w:pPr>
        <w:shd w:val="clear" w:color="auto" w:fill="FFFFFF"/>
        <w:spacing w:after="0" w:line="420" w:lineRule="atLeast"/>
        <w:textAlignment w:val="baseline"/>
        <w:rPr>
          <w:rFonts w:ascii="inherit" w:eastAsia="Times New Roman" w:hAnsi="inherit" w:cs="Arial"/>
          <w:color w:val="4F4F4F"/>
          <w:sz w:val="27"/>
          <w:szCs w:val="27"/>
        </w:rPr>
      </w:pPr>
      <w:r w:rsidRPr="0090084A">
        <w:rPr>
          <w:rFonts w:ascii="inherit" w:eastAsia="Times New Roman" w:hAnsi="inherit" w:cs="Arial"/>
          <w:color w:val="4F4F4F"/>
          <w:sz w:val="27"/>
          <w:szCs w:val="27"/>
        </w:rPr>
        <w:t>Универсальная Игровая площадка.</w:t>
      </w:r>
      <w:r w:rsidRPr="0090084A">
        <w:rPr>
          <w:rFonts w:ascii="inherit" w:eastAsia="Times New Roman" w:hAnsi="inherit" w:cs="Arial"/>
          <w:color w:val="4F4F4F"/>
          <w:sz w:val="27"/>
          <w:szCs w:val="27"/>
        </w:rPr>
        <w:br/>
        <w:t>Элементы конструкции антикоррозийным покрытием, покрашены в камере полимеризации муаровым методом. Фурнитура оцинкованная.</w:t>
      </w:r>
      <w:r w:rsidRPr="0090084A">
        <w:rPr>
          <w:rFonts w:ascii="inherit" w:eastAsia="Times New Roman" w:hAnsi="inherit" w:cs="Arial"/>
          <w:color w:val="4F4F4F"/>
          <w:sz w:val="27"/>
          <w:szCs w:val="27"/>
        </w:rPr>
        <w:br/>
        <w:t>Элементы конструкции согласно ГОСТ.</w:t>
      </w:r>
      <w:r w:rsidRPr="0090084A">
        <w:rPr>
          <w:rFonts w:ascii="inherit" w:eastAsia="Times New Roman" w:hAnsi="inherit" w:cs="Arial"/>
          <w:color w:val="4F4F4F"/>
          <w:sz w:val="27"/>
          <w:szCs w:val="27"/>
        </w:rPr>
        <w:br/>
      </w:r>
      <w:r w:rsidRPr="0090084A">
        <w:rPr>
          <w:rFonts w:ascii="inherit" w:eastAsia="Times New Roman" w:hAnsi="inherit" w:cs="Arial"/>
          <w:color w:val="4F4F4F"/>
          <w:sz w:val="27"/>
          <w:szCs w:val="27"/>
        </w:rPr>
        <w:lastRenderedPageBreak/>
        <w:t>Подробные тех. характеристики, чертежи предоставляются по запросу.</w:t>
      </w:r>
      <w:r w:rsidRPr="0090084A">
        <w:rPr>
          <w:rFonts w:ascii="inherit" w:eastAsia="Times New Roman" w:hAnsi="inherit" w:cs="Arial"/>
          <w:color w:val="4F4F4F"/>
          <w:sz w:val="27"/>
          <w:szCs w:val="27"/>
        </w:rPr>
        <w:br/>
      </w:r>
      <w:r w:rsidRPr="0090084A">
        <w:rPr>
          <w:rFonts w:ascii="inherit" w:eastAsia="Times New Roman" w:hAnsi="inherit" w:cs="Arial"/>
          <w:b/>
          <w:bCs/>
          <w:color w:val="4F4F4F"/>
          <w:sz w:val="27"/>
          <w:szCs w:val="27"/>
        </w:rPr>
        <w:t>Размеры:</w:t>
      </w:r>
    </w:p>
    <w:p w:rsidR="0090084A" w:rsidRPr="0090084A" w:rsidRDefault="0090084A" w:rsidP="0090084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0084A">
        <w:rPr>
          <w:rFonts w:ascii="Arial" w:eastAsia="Times New Roman" w:hAnsi="Arial" w:cs="Arial"/>
          <w:color w:val="4F4F4F"/>
          <w:sz w:val="27"/>
          <w:szCs w:val="27"/>
        </w:rPr>
        <w:br/>
      </w:r>
      <w:r w:rsidRPr="0090084A">
        <w:rPr>
          <w:rFonts w:ascii="Arial" w:eastAsia="Times New Roman" w:hAnsi="Arial" w:cs="Arial"/>
          <w:color w:val="4F4F4F"/>
          <w:sz w:val="27"/>
          <w:szCs w:val="27"/>
          <w:shd w:val="clear" w:color="auto" w:fill="FFFFFF"/>
        </w:rPr>
        <w:t>- 20x10 м</w:t>
      </w:r>
      <w:r w:rsidRPr="0090084A">
        <w:rPr>
          <w:rFonts w:ascii="Arial" w:eastAsia="Times New Roman" w:hAnsi="Arial" w:cs="Arial"/>
          <w:color w:val="4F4F4F"/>
          <w:sz w:val="27"/>
          <w:szCs w:val="27"/>
        </w:rPr>
        <w:br/>
      </w:r>
      <w:r w:rsidRPr="0090084A">
        <w:rPr>
          <w:rFonts w:ascii="Arial" w:eastAsia="Times New Roman" w:hAnsi="Arial" w:cs="Arial"/>
          <w:color w:val="4F4F4F"/>
          <w:sz w:val="27"/>
          <w:szCs w:val="27"/>
          <w:shd w:val="clear" w:color="auto" w:fill="FFFFFF"/>
        </w:rPr>
        <w:t>- 22x12 м</w:t>
      </w:r>
      <w:r w:rsidRPr="0090084A">
        <w:rPr>
          <w:rFonts w:ascii="Arial" w:eastAsia="Times New Roman" w:hAnsi="Arial" w:cs="Arial"/>
          <w:color w:val="4F4F4F"/>
          <w:sz w:val="27"/>
          <w:szCs w:val="27"/>
        </w:rPr>
        <w:br/>
      </w:r>
      <w:r w:rsidRPr="00882710">
        <w:rPr>
          <w:rFonts w:ascii="Arial" w:eastAsia="Times New Roman" w:hAnsi="Arial" w:cs="Arial"/>
          <w:color w:val="FF0000"/>
          <w:sz w:val="27"/>
          <w:szCs w:val="27"/>
          <w:shd w:val="clear" w:color="auto" w:fill="FFFFFF"/>
        </w:rPr>
        <w:t>- 30x15 м</w:t>
      </w:r>
      <w:r w:rsidRPr="0090084A">
        <w:rPr>
          <w:rFonts w:ascii="Arial" w:eastAsia="Times New Roman" w:hAnsi="Arial" w:cs="Arial"/>
          <w:color w:val="4F4F4F"/>
          <w:sz w:val="27"/>
          <w:szCs w:val="27"/>
        </w:rPr>
        <w:br/>
      </w:r>
      <w:r w:rsidRPr="0090084A">
        <w:rPr>
          <w:rFonts w:ascii="Arial" w:eastAsia="Times New Roman" w:hAnsi="Arial" w:cs="Arial"/>
          <w:color w:val="4F4F4F"/>
          <w:sz w:val="27"/>
          <w:szCs w:val="27"/>
          <w:shd w:val="clear" w:color="auto" w:fill="FFFFFF"/>
        </w:rPr>
        <w:t>- 40x20 м</w:t>
      </w:r>
      <w:r w:rsidRPr="0090084A">
        <w:rPr>
          <w:rFonts w:ascii="Arial" w:eastAsia="Times New Roman" w:hAnsi="Arial" w:cs="Arial"/>
          <w:color w:val="4F4F4F"/>
          <w:sz w:val="27"/>
          <w:szCs w:val="27"/>
        </w:rPr>
        <w:br w:type="textWrapping" w:clear="all"/>
      </w:r>
      <w:r w:rsidRPr="0090084A">
        <w:rPr>
          <w:rFonts w:ascii="Arial" w:eastAsia="Times New Roman" w:hAnsi="Arial" w:cs="Arial"/>
          <w:color w:val="4F4F4F"/>
          <w:sz w:val="27"/>
          <w:szCs w:val="27"/>
        </w:rPr>
        <w:br w:type="textWrapping" w:clear="all"/>
      </w:r>
    </w:p>
    <w:p w:rsidR="0090084A" w:rsidRPr="0090084A" w:rsidRDefault="0090084A" w:rsidP="0090084A">
      <w:pPr>
        <w:shd w:val="clear" w:color="auto" w:fill="FFFFFF"/>
        <w:spacing w:after="330" w:line="420" w:lineRule="atLeast"/>
        <w:textAlignment w:val="baseline"/>
        <w:rPr>
          <w:rFonts w:ascii="Arial" w:eastAsia="Times New Roman" w:hAnsi="Arial" w:cs="Arial"/>
          <w:color w:val="4F4F4F"/>
          <w:sz w:val="27"/>
          <w:szCs w:val="27"/>
        </w:rPr>
      </w:pPr>
      <w:r w:rsidRPr="0090084A">
        <w:rPr>
          <w:rFonts w:ascii="Arial" w:eastAsia="Times New Roman" w:hAnsi="Arial" w:cs="Arial"/>
          <w:color w:val="4F4F4F"/>
          <w:sz w:val="27"/>
          <w:szCs w:val="27"/>
        </w:rPr>
        <w:t>Универсальная Игровая площадка Тип</w:t>
      </w:r>
      <w:proofErr w:type="gramStart"/>
      <w:r w:rsidRPr="0090084A">
        <w:rPr>
          <w:rFonts w:ascii="Arial" w:eastAsia="Times New Roman" w:hAnsi="Arial" w:cs="Arial"/>
          <w:color w:val="4F4F4F"/>
          <w:sz w:val="27"/>
          <w:szCs w:val="27"/>
        </w:rPr>
        <w:t xml:space="preserve"> С</w:t>
      </w:r>
      <w:proofErr w:type="gramEnd"/>
      <w:r w:rsidRPr="0090084A">
        <w:rPr>
          <w:rFonts w:ascii="Arial" w:eastAsia="Times New Roman" w:hAnsi="Arial" w:cs="Arial"/>
          <w:color w:val="4F4F4F"/>
          <w:sz w:val="27"/>
          <w:szCs w:val="27"/>
        </w:rPr>
        <w:t xml:space="preserve"> по доступной цене в Москве и других регионах России. Спешите купить у нас!</w:t>
      </w:r>
      <w:r w:rsidRPr="0090084A">
        <w:rPr>
          <w:rFonts w:ascii="Arial" w:eastAsia="Times New Roman" w:hAnsi="Arial" w:cs="Arial"/>
          <w:color w:val="4F4F4F"/>
          <w:sz w:val="27"/>
          <w:szCs w:val="27"/>
        </w:rPr>
        <w:br/>
        <w:t>Отправка, доставка товара " Универсальная Игровая площадка Тип</w:t>
      </w:r>
      <w:proofErr w:type="gramStart"/>
      <w:r w:rsidRPr="0090084A">
        <w:rPr>
          <w:rFonts w:ascii="Arial" w:eastAsia="Times New Roman" w:hAnsi="Arial" w:cs="Arial"/>
          <w:color w:val="4F4F4F"/>
          <w:sz w:val="27"/>
          <w:szCs w:val="27"/>
        </w:rPr>
        <w:t xml:space="preserve"> С</w:t>
      </w:r>
      <w:proofErr w:type="gramEnd"/>
      <w:r w:rsidRPr="0090084A">
        <w:rPr>
          <w:rFonts w:ascii="Arial" w:eastAsia="Times New Roman" w:hAnsi="Arial" w:cs="Arial"/>
          <w:color w:val="4F4F4F"/>
          <w:sz w:val="27"/>
          <w:szCs w:val="27"/>
        </w:rPr>
        <w:t xml:space="preserve"> " во все регионы России. Скидки при комплексном заказе. Индивидуальный подход к каждому Заказчику.</w:t>
      </w:r>
    </w:p>
    <w:p w:rsidR="00565176" w:rsidRDefault="00565176" w:rsidP="00565176">
      <w:pPr>
        <w:jc w:val="center"/>
        <w:rPr>
          <w:rFonts w:ascii="Arial" w:hAnsi="Arial" w:cs="Arial"/>
          <w:color w:val="212020"/>
          <w:sz w:val="21"/>
          <w:szCs w:val="21"/>
        </w:rPr>
      </w:pPr>
      <w:r>
        <w:rPr>
          <w:rFonts w:ascii="Arial" w:hAnsi="Arial" w:cs="Arial"/>
          <w:noProof/>
          <w:color w:val="212020"/>
          <w:sz w:val="21"/>
          <w:szCs w:val="21"/>
        </w:rPr>
        <w:drawing>
          <wp:inline distT="0" distB="0" distL="0" distR="0">
            <wp:extent cx="1428750" cy="1428750"/>
            <wp:effectExtent l="19050" t="0" r="0" b="0"/>
            <wp:docPr id="15" name="Рисунок 15" descr="http://filsgroup.ru/style/images/icons/brp-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filsgroup.ru/style/images/icons/brp-20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176" w:rsidRDefault="00565176" w:rsidP="00565176">
      <w:pPr>
        <w:pStyle w:val="3"/>
        <w:spacing w:before="0" w:line="360" w:lineRule="atLeast"/>
        <w:jc w:val="center"/>
        <w:rPr>
          <w:rFonts w:ascii="Ubuntu" w:hAnsi="Ubuntu" w:cs="Arial"/>
          <w:color w:val="303030"/>
          <w:spacing w:val="-8"/>
          <w:sz w:val="30"/>
          <w:szCs w:val="30"/>
        </w:rPr>
      </w:pPr>
      <w:r>
        <w:rPr>
          <w:rFonts w:ascii="Ubuntu" w:hAnsi="Ubuntu" w:cs="Arial"/>
          <w:color w:val="303030"/>
          <w:spacing w:val="-8"/>
          <w:sz w:val="30"/>
          <w:szCs w:val="30"/>
        </w:rPr>
        <w:t>БРП “FILS”</w:t>
      </w:r>
      <w:r>
        <w:rPr>
          <w:rFonts w:ascii="Ubuntu" w:hAnsi="Ubuntu" w:cs="Arial"/>
          <w:color w:val="303030"/>
          <w:spacing w:val="-8"/>
          <w:sz w:val="30"/>
          <w:szCs w:val="30"/>
        </w:rPr>
        <w:br/>
        <w:t>20мм</w:t>
      </w:r>
      <w:r>
        <w:rPr>
          <w:rStyle w:val="panel-desc"/>
          <w:rFonts w:ascii="Ubuntu" w:hAnsi="Ubuntu" w:cs="Arial"/>
          <w:color w:val="707070"/>
          <w:sz w:val="21"/>
          <w:szCs w:val="21"/>
        </w:rPr>
        <w:t>Однослойное покрытие</w:t>
      </w:r>
    </w:p>
    <w:p w:rsidR="00565176" w:rsidRDefault="00565176" w:rsidP="00565176">
      <w:pPr>
        <w:jc w:val="center"/>
        <w:rPr>
          <w:rFonts w:ascii="Arial" w:hAnsi="Arial" w:cs="Arial"/>
          <w:color w:val="28A9DF"/>
          <w:sz w:val="21"/>
          <w:szCs w:val="21"/>
        </w:rPr>
      </w:pPr>
      <w:r>
        <w:rPr>
          <w:rStyle w:val="price-currency"/>
          <w:rFonts w:ascii="Arial" w:hAnsi="Arial" w:cs="Arial"/>
          <w:color w:val="28A9DF"/>
          <w:vertAlign w:val="superscript"/>
        </w:rPr>
        <w:t>От</w:t>
      </w:r>
      <w:r>
        <w:rPr>
          <w:rFonts w:ascii="Arial" w:hAnsi="Arial" w:cs="Arial"/>
          <w:color w:val="28A9DF"/>
          <w:sz w:val="21"/>
          <w:szCs w:val="21"/>
        </w:rPr>
        <w:t> </w:t>
      </w:r>
      <w:r>
        <w:rPr>
          <w:rStyle w:val="price-value"/>
          <w:rFonts w:ascii="Arial" w:hAnsi="Arial" w:cs="Arial"/>
          <w:color w:val="28A9DF"/>
          <w:sz w:val="75"/>
          <w:szCs w:val="75"/>
        </w:rPr>
        <w:t>1250₽</w:t>
      </w:r>
      <w:r>
        <w:rPr>
          <w:rFonts w:ascii="Arial" w:hAnsi="Arial" w:cs="Arial"/>
          <w:color w:val="28A9DF"/>
          <w:sz w:val="21"/>
          <w:szCs w:val="21"/>
        </w:rPr>
        <w:t> </w:t>
      </w:r>
      <w:r>
        <w:rPr>
          <w:rStyle w:val="price-duration"/>
          <w:rFonts w:ascii="Arial" w:hAnsi="Arial" w:cs="Arial"/>
          <w:color w:val="28A9DF"/>
          <w:sz w:val="21"/>
          <w:szCs w:val="21"/>
        </w:rPr>
        <w:t>м</w:t>
      </w:r>
      <w:proofErr w:type="gramStart"/>
      <w:r>
        <w:rPr>
          <w:rStyle w:val="price-duration"/>
          <w:rFonts w:ascii="Arial" w:hAnsi="Arial" w:cs="Arial"/>
          <w:color w:val="28A9DF"/>
          <w:sz w:val="21"/>
          <w:szCs w:val="21"/>
        </w:rPr>
        <w:t>2</w:t>
      </w:r>
      <w:proofErr w:type="gramEnd"/>
    </w:p>
    <w:tbl>
      <w:tblPr>
        <w:tblW w:w="5820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820"/>
      </w:tblGrid>
      <w:tr w:rsidR="00565176" w:rsidTr="00565176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5" w:type="dxa"/>
              <w:left w:w="0" w:type="dxa"/>
              <w:bottom w:w="75" w:type="dxa"/>
              <w:right w:w="0" w:type="dxa"/>
            </w:tcMar>
            <w:hideMark/>
          </w:tcPr>
          <w:p w:rsidR="00565176" w:rsidRDefault="00565176">
            <w:pPr>
              <w:rPr>
                <w:rFonts w:ascii="Ubuntu" w:hAnsi="Ubuntu"/>
                <w:color w:val="707070"/>
                <w:sz w:val="21"/>
                <w:szCs w:val="21"/>
              </w:rPr>
            </w:pPr>
            <w:r>
              <w:rPr>
                <w:rFonts w:ascii="Ubuntu" w:hAnsi="Ubuntu"/>
                <w:color w:val="707070"/>
                <w:sz w:val="21"/>
                <w:szCs w:val="21"/>
              </w:rPr>
              <w:t>В стоимость входит:</w:t>
            </w:r>
          </w:p>
        </w:tc>
      </w:tr>
      <w:tr w:rsidR="00565176" w:rsidTr="00565176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5" w:type="dxa"/>
              <w:left w:w="0" w:type="dxa"/>
              <w:bottom w:w="75" w:type="dxa"/>
              <w:right w:w="0" w:type="dxa"/>
            </w:tcMar>
            <w:hideMark/>
          </w:tcPr>
          <w:p w:rsidR="00565176" w:rsidRDefault="00565176">
            <w:pPr>
              <w:rPr>
                <w:sz w:val="24"/>
                <w:szCs w:val="24"/>
              </w:rPr>
            </w:pPr>
            <w:r>
              <w:t>Проектирование</w:t>
            </w:r>
          </w:p>
        </w:tc>
      </w:tr>
      <w:tr w:rsidR="00565176" w:rsidTr="00565176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5" w:type="dxa"/>
              <w:left w:w="0" w:type="dxa"/>
              <w:bottom w:w="75" w:type="dxa"/>
              <w:right w:w="0" w:type="dxa"/>
            </w:tcMar>
            <w:hideMark/>
          </w:tcPr>
          <w:p w:rsidR="00565176" w:rsidRDefault="00565176">
            <w:pPr>
              <w:rPr>
                <w:sz w:val="24"/>
                <w:szCs w:val="24"/>
              </w:rPr>
            </w:pPr>
            <w:r>
              <w:t>Укладка покрытия</w:t>
            </w:r>
          </w:p>
        </w:tc>
      </w:tr>
      <w:tr w:rsidR="00565176" w:rsidTr="00565176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5" w:type="dxa"/>
              <w:left w:w="0" w:type="dxa"/>
              <w:bottom w:w="75" w:type="dxa"/>
              <w:right w:w="0" w:type="dxa"/>
            </w:tcMar>
            <w:hideMark/>
          </w:tcPr>
          <w:p w:rsidR="00565176" w:rsidRDefault="00565176">
            <w:pPr>
              <w:rPr>
                <w:rFonts w:ascii="Ubuntu" w:hAnsi="Ubuntu"/>
                <w:color w:val="707070"/>
                <w:sz w:val="21"/>
                <w:szCs w:val="21"/>
              </w:rPr>
            </w:pPr>
            <w:r>
              <w:rPr>
                <w:rFonts w:ascii="Ubuntu" w:hAnsi="Ubuntu"/>
                <w:color w:val="707070"/>
                <w:sz w:val="21"/>
                <w:szCs w:val="21"/>
              </w:rPr>
              <w:t>Дополнительные услуги:</w:t>
            </w:r>
          </w:p>
        </w:tc>
      </w:tr>
      <w:tr w:rsidR="00565176" w:rsidTr="00565176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5" w:type="dxa"/>
              <w:left w:w="0" w:type="dxa"/>
              <w:bottom w:w="75" w:type="dxa"/>
              <w:right w:w="0" w:type="dxa"/>
            </w:tcMar>
            <w:hideMark/>
          </w:tcPr>
          <w:p w:rsidR="00565176" w:rsidRDefault="00565176">
            <w:pPr>
              <w:rPr>
                <w:sz w:val="24"/>
                <w:szCs w:val="24"/>
              </w:rPr>
            </w:pPr>
            <w:r>
              <w:t>Нанесение разметки</w:t>
            </w:r>
          </w:p>
        </w:tc>
      </w:tr>
    </w:tbl>
    <w:p w:rsidR="00565176" w:rsidRDefault="00565176" w:rsidP="00565176">
      <w:pPr>
        <w:rPr>
          <w:rFonts w:ascii="Arial" w:hAnsi="Arial" w:cs="Arial"/>
          <w:color w:val="212020"/>
          <w:sz w:val="21"/>
          <w:szCs w:val="21"/>
        </w:rPr>
      </w:pPr>
    </w:p>
    <w:p w:rsidR="00565176" w:rsidRPr="00565176" w:rsidRDefault="00C2633D" w:rsidP="00565176">
      <w:pPr>
        <w:numPr>
          <w:ilvl w:val="0"/>
          <w:numId w:val="3"/>
        </w:numPr>
        <w:spacing w:before="75" w:after="100" w:afterAutospacing="1" w:line="330" w:lineRule="atLeast"/>
        <w:ind w:left="630"/>
        <w:textAlignment w:val="center"/>
        <w:rPr>
          <w:rFonts w:ascii="Arial" w:eastAsia="Times New Roman" w:hAnsi="Arial" w:cs="Arial"/>
          <w:color w:val="212020"/>
          <w:sz w:val="20"/>
          <w:szCs w:val="20"/>
        </w:rPr>
      </w:pPr>
      <w:hyperlink r:id="rId16" w:history="1">
        <w:r w:rsidR="00565176" w:rsidRPr="00565176">
          <w:rPr>
            <w:rFonts w:ascii="Arial" w:eastAsia="Times New Roman" w:hAnsi="Arial" w:cs="Arial"/>
            <w:color w:val="303030"/>
            <w:sz w:val="20"/>
          </w:rPr>
          <w:t>inbox@filsgroup.ru</w:t>
        </w:r>
      </w:hyperlink>
    </w:p>
    <w:p w:rsidR="001B6BC9" w:rsidRPr="00700192" w:rsidRDefault="00C2633D" w:rsidP="00700192">
      <w:pPr>
        <w:numPr>
          <w:ilvl w:val="0"/>
          <w:numId w:val="3"/>
        </w:numPr>
        <w:spacing w:before="75" w:after="100" w:afterAutospacing="1" w:line="330" w:lineRule="atLeast"/>
        <w:ind w:left="630"/>
        <w:textAlignment w:val="center"/>
        <w:rPr>
          <w:rFonts w:ascii="Arial" w:eastAsia="Times New Roman" w:hAnsi="Arial" w:cs="Arial"/>
          <w:color w:val="212020"/>
          <w:sz w:val="20"/>
          <w:szCs w:val="20"/>
        </w:rPr>
      </w:pPr>
      <w:hyperlink r:id="rId17" w:history="1">
        <w:r w:rsidR="00565176" w:rsidRPr="00565176">
          <w:rPr>
            <w:rFonts w:ascii="Arial" w:eastAsia="Times New Roman" w:hAnsi="Arial" w:cs="Arial"/>
            <w:color w:val="28A9DF"/>
            <w:sz w:val="20"/>
          </w:rPr>
          <w:t>8 (800) 234-38-78</w:t>
        </w:r>
      </w:hyperlink>
    </w:p>
    <w:p w:rsidR="001B6BC9" w:rsidRDefault="001B6BC9" w:rsidP="001B6BC9"/>
    <w:tbl>
      <w:tblPr>
        <w:tblpPr w:leftFromText="180" w:rightFromText="180" w:vertAnchor="text" w:tblpXSpec="center" w:tblpY="1"/>
        <w:tblOverlap w:val="never"/>
        <w:tblW w:w="11634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single" w:sz="8" w:space="0" w:color="4F81BD"/>
          <w:insideV w:val="single" w:sz="8" w:space="0" w:color="4F81BD"/>
        </w:tblBorders>
        <w:tblLayout w:type="fixed"/>
        <w:tblLook w:val="00A0"/>
      </w:tblPr>
      <w:tblGrid>
        <w:gridCol w:w="3236"/>
        <w:gridCol w:w="3100"/>
        <w:gridCol w:w="3418"/>
        <w:gridCol w:w="1880"/>
      </w:tblGrid>
      <w:tr w:rsidR="001B6BC9" w:rsidRPr="00080264" w:rsidTr="0018592D">
        <w:tc>
          <w:tcPr>
            <w:tcW w:w="2684" w:type="dxa"/>
            <w:shd w:val="clear" w:color="auto" w:fill="FFFFFF"/>
          </w:tcPr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proofErr w:type="spellStart"/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WorkOut</w:t>
            </w:r>
            <w:proofErr w:type="spellEnd"/>
          </w:p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ТСВ-145</w:t>
            </w:r>
            <w:r w:rsidRPr="00080264">
              <w:rPr>
                <w:rFonts w:ascii="Times New Roman" w:hAnsi="Times New Roman"/>
                <w:b/>
                <w:sz w:val="18"/>
                <w:szCs w:val="18"/>
              </w:rPr>
              <w:br/>
              <w:t>Скамья для пресса с четырьмя турниками и регулировкой высоты перекладин</w:t>
            </w:r>
          </w:p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Размеры:2,5*2,0*2,6 м</w:t>
            </w:r>
          </w:p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2571" w:type="dxa"/>
            <w:shd w:val="clear" w:color="auto" w:fill="FFFFFF"/>
          </w:tcPr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noProof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1019175" cy="1019175"/>
                  <wp:effectExtent l="0" t="0" r="9525" b="9525"/>
                  <wp:docPr id="185" name="Рисунок 119" descr="&lt;big&gt;&lt;b&gt;&lt;font color=&quot;#ff0000&quot;&gt;от 30 000 руб.&lt;/font&gt;&lt;b&gt;&lt;big&gt;&lt;br&gt; ТСВ-147&lt;br&gt;ТУРНИК И ДВЕ СКАМЬИ ДЛЯ ПРЕССА С РЕГУЛИРОВКОЙ ВЫСОТЫ ПЕРЕКЛАДИ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9" descr="&lt;big&gt;&lt;b&gt;&lt;font color=&quot;#ff0000&quot;&gt;от 30 000 руб.&lt;/font&gt;&lt;b&gt;&lt;big&gt;&lt;br&gt; ТСВ-147&lt;br&gt;ТУРНИК И ДВЕ СКАМЬИ ДЛЯ ПРЕССА С РЕГУЛИРОВКОЙ ВЫСОТЫ ПЕРЕКЛАДИ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FFFFFF"/>
          </w:tcPr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2D1996">
              <w:rPr>
                <w:rFonts w:ascii="Times New Roman" w:hAnsi="Times New Roman"/>
                <w:sz w:val="16"/>
                <w:szCs w:val="16"/>
              </w:rPr>
              <w:t>Тренажер предназначен для укрепления мышц живота, суставов и мышц поясницы, спины и позвоночника.</w:t>
            </w:r>
          </w:p>
        </w:tc>
        <w:tc>
          <w:tcPr>
            <w:tcW w:w="1559" w:type="dxa"/>
            <w:shd w:val="clear" w:color="auto" w:fill="FFFFFF"/>
          </w:tcPr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B6BC9" w:rsidRPr="00080264" w:rsidRDefault="001B6BC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> 000,00</w:t>
            </w:r>
          </w:p>
        </w:tc>
      </w:tr>
    </w:tbl>
    <w:p w:rsidR="001621A9" w:rsidRDefault="001621A9" w:rsidP="001621A9"/>
    <w:tbl>
      <w:tblPr>
        <w:tblpPr w:leftFromText="180" w:rightFromText="180" w:vertAnchor="text" w:tblpXSpec="center" w:tblpY="1"/>
        <w:tblOverlap w:val="never"/>
        <w:tblW w:w="11634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single" w:sz="8" w:space="0" w:color="4F81BD"/>
          <w:insideV w:val="single" w:sz="8" w:space="0" w:color="4F81BD"/>
        </w:tblBorders>
        <w:tblLayout w:type="fixed"/>
        <w:tblLook w:val="00A0"/>
      </w:tblPr>
      <w:tblGrid>
        <w:gridCol w:w="98"/>
        <w:gridCol w:w="2684"/>
        <w:gridCol w:w="407"/>
        <w:gridCol w:w="2164"/>
        <w:gridCol w:w="891"/>
        <w:gridCol w:w="1944"/>
        <w:gridCol w:w="1425"/>
        <w:gridCol w:w="276"/>
        <w:gridCol w:w="1745"/>
      </w:tblGrid>
      <w:tr w:rsidR="001621A9" w:rsidRPr="00080264" w:rsidTr="001621A9">
        <w:tc>
          <w:tcPr>
            <w:tcW w:w="3189" w:type="dxa"/>
            <w:gridSpan w:val="3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ТС-2040</w:t>
            </w: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"</w:t>
            </w:r>
            <w:proofErr w:type="spellStart"/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Рукоход</w:t>
            </w:r>
            <w:proofErr w:type="spellEnd"/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"</w:t>
            </w: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Размеры: 1,0*3,8*2,5м</w:t>
            </w: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3055" w:type="dxa"/>
            <w:gridSpan w:val="2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933450" cy="933450"/>
                  <wp:effectExtent l="0" t="0" r="0" b="0"/>
                  <wp:docPr id="217" name="Рисунок 217" descr="&lt;big&gt;&lt;b&gt;&lt;font color=&quot;#ff0000&quot;&gt;от 30 000 руб.&lt;/font&gt;&lt;b&gt;&lt;big&gt;&lt;br&gt;ТС-2040 &lt;br&gt;&quot;Рукоход&quot; &lt;br&gt;Стандартный тренаже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 descr="&lt;big&gt;&lt;b&gt;&lt;font color=&quot;#ff0000&quot;&gt;от 30 000 руб.&lt;/font&gt;&lt;b&gt;&lt;big&gt;&lt;br&gt;ТС-2040 &lt;br&gt;&quot;Рукоход&quot; &lt;br&gt;Стандартный тренаже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9" w:type="dxa"/>
            <w:gridSpan w:val="2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proofErr w:type="spellStart"/>
            <w:r w:rsidRPr="00080264">
              <w:rPr>
                <w:rFonts w:ascii="Times New Roman" w:hAnsi="Times New Roman"/>
                <w:sz w:val="16"/>
                <w:szCs w:val="16"/>
              </w:rPr>
              <w:t>Разноуровневый</w:t>
            </w:r>
            <w:proofErr w:type="spellEnd"/>
            <w:r w:rsidRPr="00080264"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proofErr w:type="spellStart"/>
            <w:r w:rsidRPr="00080264">
              <w:rPr>
                <w:rFonts w:ascii="Times New Roman" w:hAnsi="Times New Roman"/>
                <w:sz w:val="16"/>
                <w:szCs w:val="16"/>
              </w:rPr>
              <w:t>рукоход</w:t>
            </w:r>
            <w:proofErr w:type="spellEnd"/>
            <w:r>
              <w:rPr>
                <w:rFonts w:ascii="Times New Roman" w:hAnsi="Times New Roman"/>
                <w:sz w:val="16"/>
                <w:szCs w:val="16"/>
              </w:rPr>
              <w:t>.</w:t>
            </w: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2D1996">
              <w:rPr>
                <w:rFonts w:ascii="Times New Roman" w:hAnsi="Times New Roman"/>
                <w:sz w:val="16"/>
                <w:szCs w:val="16"/>
              </w:rPr>
              <w:t>Тренажер предназначен для укрепления мышц живота, суставов и мышц поясницы, спины и позвоночника.</w:t>
            </w:r>
          </w:p>
        </w:tc>
        <w:tc>
          <w:tcPr>
            <w:tcW w:w="2021" w:type="dxa"/>
            <w:gridSpan w:val="2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7</w:t>
            </w: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 xml:space="preserve">  </w:t>
            </w:r>
            <w:r w:rsidRPr="00080264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0</w:t>
            </w: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>00,00</w:t>
            </w:r>
          </w:p>
        </w:tc>
      </w:tr>
      <w:tr w:rsidR="001621A9" w:rsidRPr="00080264" w:rsidTr="0018592D">
        <w:trPr>
          <w:gridBefore w:val="1"/>
          <w:gridAfter w:val="1"/>
          <w:wBefore w:w="98" w:type="dxa"/>
          <w:wAfter w:w="1745" w:type="dxa"/>
        </w:trPr>
        <w:tc>
          <w:tcPr>
            <w:tcW w:w="2684" w:type="dxa"/>
            <w:shd w:val="clear" w:color="auto" w:fill="FFFFFF"/>
            <w:vAlign w:val="center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Раздевалка уличная</w:t>
            </w: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Размеры:2*1,5*2,4 м</w:t>
            </w: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2571" w:type="dxa"/>
            <w:gridSpan w:val="2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noProof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1162050" cy="619125"/>
                  <wp:effectExtent l="0" t="0" r="0" b="9525"/>
                  <wp:docPr id="209" name="Рисунок 448" descr="&lt;big&gt;&lt;b&gt;&lt;font color=&quot;#ff0000&quot;&gt;25 000 руб.&lt;br&gt;&lt;&lt;b&gt;&lt;br&gt;&lt;/font&gt;&lt;b&gt;&lt;big&gt;Раздевалка уличная &lt;br&g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8" descr="&lt;big&gt;&lt;b&gt;&lt;font color=&quot;#ff0000&quot;&gt;25 000 руб.&lt;br&gt;&lt;&lt;b&gt;&lt;br&gt;&lt;/font&gt;&lt;b&gt;&lt;big&gt;Раздевалка уличная &lt;br&g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2"/>
            <w:shd w:val="clear" w:color="auto" w:fill="FFFFFF"/>
            <w:vAlign w:val="center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/>
                <w:sz w:val="16"/>
                <w:szCs w:val="16"/>
              </w:rPr>
              <w:t>Предназначена</w:t>
            </w:r>
            <w:proofErr w:type="gramEnd"/>
            <w:r w:rsidRPr="004354C9">
              <w:rPr>
                <w:rFonts w:ascii="Times New Roman" w:hAnsi="Times New Roman"/>
                <w:sz w:val="16"/>
                <w:szCs w:val="16"/>
              </w:rPr>
              <w:t xml:space="preserve"> для рациональной организации мест переодевания спортсменов, судей, тренеров,</w:t>
            </w:r>
          </w:p>
        </w:tc>
        <w:tc>
          <w:tcPr>
            <w:tcW w:w="1701" w:type="dxa"/>
            <w:gridSpan w:val="2"/>
            <w:shd w:val="clear" w:color="auto" w:fill="FFFFFF"/>
            <w:vAlign w:val="center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30</w:t>
            </w: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 xml:space="preserve"> 000,00</w:t>
            </w:r>
          </w:p>
        </w:tc>
      </w:tr>
    </w:tbl>
    <w:p w:rsidR="00187F6D" w:rsidRPr="001621A9" w:rsidRDefault="00187F6D" w:rsidP="001621A9">
      <w:pPr>
        <w:tabs>
          <w:tab w:val="left" w:pos="2130"/>
        </w:tabs>
      </w:pPr>
    </w:p>
    <w:tbl>
      <w:tblPr>
        <w:tblpPr w:leftFromText="180" w:rightFromText="180" w:vertAnchor="text" w:tblpXSpec="center" w:tblpY="1"/>
        <w:tblOverlap w:val="never"/>
        <w:tblW w:w="11732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single" w:sz="8" w:space="0" w:color="4F81BD"/>
          <w:insideV w:val="single" w:sz="8" w:space="0" w:color="4F81BD"/>
        </w:tblBorders>
        <w:tblLayout w:type="fixed"/>
        <w:tblLook w:val="00A0"/>
      </w:tblPr>
      <w:tblGrid>
        <w:gridCol w:w="98"/>
        <w:gridCol w:w="2586"/>
        <w:gridCol w:w="98"/>
        <w:gridCol w:w="2473"/>
        <w:gridCol w:w="98"/>
        <w:gridCol w:w="2737"/>
        <w:gridCol w:w="98"/>
        <w:gridCol w:w="1603"/>
        <w:gridCol w:w="98"/>
        <w:gridCol w:w="1745"/>
        <w:gridCol w:w="98"/>
      </w:tblGrid>
      <w:tr w:rsidR="00187F6D" w:rsidRPr="00080264" w:rsidTr="00187F6D">
        <w:trPr>
          <w:gridAfter w:val="1"/>
          <w:wAfter w:w="98" w:type="dxa"/>
        </w:trPr>
        <w:tc>
          <w:tcPr>
            <w:tcW w:w="2684" w:type="dxa"/>
            <w:gridSpan w:val="2"/>
            <w:shd w:val="clear" w:color="auto" w:fill="FFFFFF"/>
          </w:tcPr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ТС-1012</w:t>
            </w: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 xml:space="preserve">«Штанга вертикальная </w:t>
            </w:r>
            <w:proofErr w:type="spellStart"/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лайт</w:t>
            </w:r>
            <w:proofErr w:type="spellEnd"/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»</w:t>
            </w: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Размеры:1,4</w:t>
            </w: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*0,</w:t>
            </w:r>
            <w:r>
              <w:rPr>
                <w:rFonts w:ascii="Times New Roman" w:hAnsi="Times New Roman"/>
                <w:b/>
                <w:sz w:val="18"/>
                <w:szCs w:val="18"/>
              </w:rPr>
              <w:t>4</w:t>
            </w: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*1,8 м</w:t>
            </w:r>
          </w:p>
        </w:tc>
        <w:tc>
          <w:tcPr>
            <w:tcW w:w="2571" w:type="dxa"/>
            <w:gridSpan w:val="2"/>
            <w:shd w:val="clear" w:color="auto" w:fill="FFFFFF"/>
          </w:tcPr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noProof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>
                  <wp:extent cx="1000125" cy="781050"/>
                  <wp:effectExtent l="0" t="0" r="9525" b="0"/>
                  <wp:docPr id="135" name="Рисунок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2"/>
            <w:shd w:val="clear" w:color="auto" w:fill="FFFFFF"/>
          </w:tcPr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080264">
              <w:rPr>
                <w:rFonts w:ascii="Times New Roman" w:hAnsi="Times New Roman"/>
                <w:sz w:val="16"/>
                <w:szCs w:val="16"/>
              </w:rPr>
              <w:t>Тренажер</w:t>
            </w: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080264">
              <w:rPr>
                <w:rFonts w:ascii="Times New Roman" w:hAnsi="Times New Roman"/>
                <w:sz w:val="16"/>
                <w:szCs w:val="16"/>
              </w:rPr>
              <w:t>для людей с ограниченными возможностями</w:t>
            </w:r>
            <w:r>
              <w:rPr>
                <w:rFonts w:ascii="Times New Roman" w:hAnsi="Times New Roman"/>
                <w:sz w:val="16"/>
                <w:szCs w:val="16"/>
              </w:rPr>
              <w:t xml:space="preserve">. </w:t>
            </w:r>
            <w:r w:rsidRPr="00872A26">
              <w:rPr>
                <w:rFonts w:ascii="Times New Roman" w:hAnsi="Times New Roman"/>
                <w:sz w:val="16"/>
                <w:szCs w:val="16"/>
              </w:rPr>
              <w:t xml:space="preserve">Укрепляет и развивает мышцы и связки рук, кистей и </w:t>
            </w:r>
            <w:proofErr w:type="spellStart"/>
            <w:r w:rsidRPr="00872A26">
              <w:rPr>
                <w:rFonts w:ascii="Times New Roman" w:hAnsi="Times New Roman"/>
                <w:sz w:val="16"/>
                <w:szCs w:val="16"/>
              </w:rPr>
              <w:t>плечей</w:t>
            </w:r>
            <w:proofErr w:type="spellEnd"/>
            <w:r w:rsidRPr="00872A26">
              <w:rPr>
                <w:rFonts w:ascii="Times New Roman" w:hAnsi="Times New Roman"/>
                <w:sz w:val="16"/>
                <w:szCs w:val="16"/>
              </w:rPr>
              <w:t>.</w:t>
            </w:r>
          </w:p>
        </w:tc>
        <w:tc>
          <w:tcPr>
            <w:tcW w:w="1701" w:type="dxa"/>
            <w:gridSpan w:val="2"/>
            <w:shd w:val="clear" w:color="auto" w:fill="FFFFFF"/>
          </w:tcPr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32</w:t>
            </w: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> 000,00</w:t>
            </w:r>
          </w:p>
        </w:tc>
        <w:tc>
          <w:tcPr>
            <w:tcW w:w="1843" w:type="dxa"/>
            <w:gridSpan w:val="2"/>
          </w:tcPr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87F6D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5 0</w:t>
            </w:r>
            <w:r w:rsidRPr="004D5975">
              <w:rPr>
                <w:rFonts w:ascii="Times New Roman" w:hAnsi="Times New Roman"/>
                <w:b/>
                <w:sz w:val="20"/>
                <w:szCs w:val="20"/>
              </w:rPr>
              <w:t>00,00</w:t>
            </w: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или каркас для заливки бетонной смеси  2000,00</w:t>
            </w:r>
          </w:p>
        </w:tc>
      </w:tr>
      <w:tr w:rsidR="00187F6D" w:rsidRPr="00080264" w:rsidTr="00187F6D">
        <w:trPr>
          <w:gridBefore w:val="1"/>
          <w:wBefore w:w="98" w:type="dxa"/>
        </w:trPr>
        <w:tc>
          <w:tcPr>
            <w:tcW w:w="2684" w:type="dxa"/>
            <w:gridSpan w:val="2"/>
            <w:shd w:val="clear" w:color="auto" w:fill="FFFFFF"/>
          </w:tcPr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ТС-1010</w:t>
            </w: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 xml:space="preserve">«Атлет </w:t>
            </w:r>
            <w:proofErr w:type="spellStart"/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Лайт</w:t>
            </w:r>
            <w:proofErr w:type="spellEnd"/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»</w:t>
            </w: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Размеры:</w:t>
            </w: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2,0*0,9*1,9</w:t>
            </w: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 xml:space="preserve"> м</w:t>
            </w:r>
          </w:p>
        </w:tc>
        <w:tc>
          <w:tcPr>
            <w:tcW w:w="2571" w:type="dxa"/>
            <w:gridSpan w:val="2"/>
            <w:shd w:val="clear" w:color="auto" w:fill="FFFFFF"/>
          </w:tcPr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>
                  <wp:extent cx="1085850" cy="714375"/>
                  <wp:effectExtent l="0" t="0" r="0" b="9525"/>
                  <wp:docPr id="133" name="Рисунок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2"/>
            <w:shd w:val="clear" w:color="auto" w:fill="FFFFFF"/>
          </w:tcPr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080264">
              <w:rPr>
                <w:rFonts w:ascii="Times New Roman" w:hAnsi="Times New Roman"/>
                <w:sz w:val="16"/>
                <w:szCs w:val="16"/>
              </w:rPr>
              <w:t>Тренажер</w:t>
            </w: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080264">
              <w:rPr>
                <w:rFonts w:ascii="Times New Roman" w:hAnsi="Times New Roman"/>
                <w:sz w:val="16"/>
                <w:szCs w:val="16"/>
              </w:rPr>
              <w:t>для людей с ограниченными возможностями</w:t>
            </w:r>
            <w:r>
              <w:rPr>
                <w:rFonts w:ascii="Times New Roman" w:hAnsi="Times New Roman"/>
                <w:sz w:val="16"/>
                <w:szCs w:val="16"/>
              </w:rPr>
              <w:t xml:space="preserve">. </w:t>
            </w:r>
            <w:r w:rsidRPr="00872A26">
              <w:rPr>
                <w:rFonts w:ascii="Times New Roman" w:hAnsi="Times New Roman"/>
                <w:sz w:val="16"/>
                <w:szCs w:val="16"/>
              </w:rPr>
              <w:t>Укрепляет и разрабатывает мышцы рук и ног, спины и поясницы.</w:t>
            </w:r>
          </w:p>
        </w:tc>
        <w:tc>
          <w:tcPr>
            <w:tcW w:w="1701" w:type="dxa"/>
            <w:gridSpan w:val="2"/>
            <w:shd w:val="clear" w:color="auto" w:fill="FFFFFF"/>
          </w:tcPr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51</w:t>
            </w: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> 000,00</w:t>
            </w:r>
          </w:p>
        </w:tc>
        <w:tc>
          <w:tcPr>
            <w:tcW w:w="1843" w:type="dxa"/>
            <w:gridSpan w:val="2"/>
          </w:tcPr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87F6D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2 5</w:t>
            </w: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>00,00</w:t>
            </w:r>
          </w:p>
          <w:p w:rsidR="00187F6D" w:rsidRPr="00080264" w:rsidRDefault="00187F6D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или каркас для заливки бетонной смеси  1000,00</w:t>
            </w:r>
          </w:p>
        </w:tc>
      </w:tr>
    </w:tbl>
    <w:p w:rsidR="001621A9" w:rsidRPr="001621A9" w:rsidRDefault="001621A9" w:rsidP="001621A9">
      <w:pPr>
        <w:tabs>
          <w:tab w:val="left" w:pos="2130"/>
        </w:tabs>
      </w:pPr>
    </w:p>
    <w:tbl>
      <w:tblPr>
        <w:tblpPr w:leftFromText="180" w:rightFromText="180" w:vertAnchor="text" w:tblpXSpec="center" w:tblpY="1"/>
        <w:tblOverlap w:val="never"/>
        <w:tblW w:w="11634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single" w:sz="8" w:space="0" w:color="4F81BD"/>
          <w:insideV w:val="single" w:sz="8" w:space="0" w:color="4F81BD"/>
        </w:tblBorders>
        <w:tblLayout w:type="fixed"/>
        <w:tblLook w:val="00A0"/>
      </w:tblPr>
      <w:tblGrid>
        <w:gridCol w:w="98"/>
        <w:gridCol w:w="2684"/>
        <w:gridCol w:w="407"/>
        <w:gridCol w:w="2164"/>
        <w:gridCol w:w="891"/>
        <w:gridCol w:w="1944"/>
        <w:gridCol w:w="1425"/>
        <w:gridCol w:w="276"/>
        <w:gridCol w:w="1745"/>
      </w:tblGrid>
      <w:tr w:rsidR="001621A9" w:rsidRPr="00080264" w:rsidTr="001621A9">
        <w:tc>
          <w:tcPr>
            <w:tcW w:w="3189" w:type="dxa"/>
            <w:gridSpan w:val="3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ТС-2051</w:t>
            </w: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Брусья прямые</w:t>
            </w: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Размеры: 0,6*2,0*2,0м</w:t>
            </w:r>
          </w:p>
        </w:tc>
        <w:tc>
          <w:tcPr>
            <w:tcW w:w="3055" w:type="dxa"/>
            <w:gridSpan w:val="2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752475" cy="752475"/>
                  <wp:effectExtent l="0" t="0" r="9525" b="9525"/>
                  <wp:docPr id="226" name="Рисунок 36" descr="&lt;big&gt;&lt;b&gt;&lt;font color=&quot;#ff0000&quot;&gt;от 10 000 руб.&lt;/font&gt;&lt;b&gt;&lt;big&gt;&lt;br&gt;ТС-2051&lt;br&gt; Брусья прямые&lt;br&gt;Стандартный тренаже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" descr="&lt;big&gt;&lt;b&gt;&lt;font color=&quot;#ff0000&quot;&gt;от 10 000 руб.&lt;/font&gt;&lt;b&gt;&lt;big&gt;&lt;br&gt;ТС-2051&lt;br&gt; Брусья прямые&lt;br&gt;Стандартный тренаже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9" w:type="dxa"/>
            <w:gridSpan w:val="2"/>
            <w:shd w:val="clear" w:color="auto" w:fill="FFFFFF"/>
          </w:tcPr>
          <w:p w:rsidR="001621A9" w:rsidRPr="00A818AD" w:rsidRDefault="001621A9" w:rsidP="0018592D">
            <w:pPr>
              <w:pStyle w:val="a7"/>
              <w:rPr>
                <w:rFonts w:ascii="Times New Roman" w:hAnsi="Times New Roman"/>
                <w:sz w:val="16"/>
                <w:szCs w:val="16"/>
                <w:lang w:val="en-US"/>
              </w:rPr>
            </w:pPr>
          </w:p>
          <w:p w:rsidR="001621A9" w:rsidRPr="00A818AD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080264">
              <w:rPr>
                <w:rFonts w:ascii="Times New Roman" w:hAnsi="Times New Roman"/>
                <w:sz w:val="16"/>
                <w:szCs w:val="16"/>
              </w:rPr>
              <w:t>Брусья параллельные</w:t>
            </w:r>
            <w:r w:rsidRPr="00A818AD">
              <w:rPr>
                <w:rFonts w:ascii="Times New Roman" w:hAnsi="Times New Roman"/>
                <w:sz w:val="16"/>
                <w:szCs w:val="16"/>
              </w:rPr>
              <w:t>.</w:t>
            </w:r>
          </w:p>
          <w:p w:rsidR="001621A9" w:rsidRPr="00A818AD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A818AD">
              <w:rPr>
                <w:rFonts w:ascii="Times New Roman" w:hAnsi="Times New Roman"/>
                <w:sz w:val="16"/>
                <w:szCs w:val="16"/>
              </w:rPr>
              <w:t>Тренажер предназначен для укрепления мышц живота, суставов и мышц поясницы, спины и позвоночника.</w:t>
            </w: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021" w:type="dxa"/>
            <w:gridSpan w:val="2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10</w:t>
            </w: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> 000,00</w:t>
            </w:r>
          </w:p>
        </w:tc>
      </w:tr>
      <w:tr w:rsidR="001621A9" w:rsidRPr="00080264" w:rsidTr="0018592D">
        <w:trPr>
          <w:gridBefore w:val="1"/>
          <w:gridAfter w:val="1"/>
          <w:wBefore w:w="98" w:type="dxa"/>
          <w:wAfter w:w="1745" w:type="dxa"/>
        </w:trPr>
        <w:tc>
          <w:tcPr>
            <w:tcW w:w="2684" w:type="dxa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Стол теннисный антивандальный всепогодный</w:t>
            </w: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>Размеры: 2,7</w:t>
            </w:r>
            <w:r w:rsidRPr="00080264">
              <w:rPr>
                <w:rFonts w:ascii="Times New Roman" w:hAnsi="Times New Roman"/>
                <w:b/>
                <w:sz w:val="18"/>
                <w:szCs w:val="18"/>
              </w:rPr>
              <w:t>*1,5*0,75 м</w:t>
            </w:r>
          </w:p>
        </w:tc>
        <w:tc>
          <w:tcPr>
            <w:tcW w:w="2571" w:type="dxa"/>
            <w:gridSpan w:val="2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noProof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819150" cy="819150"/>
                  <wp:effectExtent l="0" t="0" r="0" b="0"/>
                  <wp:docPr id="229" name="Рисунок 39" descr="http://www.alternative-sport.ru/wp-content/gallery/main/ten-stol-4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9" descr="http://www.alternative-sport.ru/wp-content/gallery/main/ten-stol-4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2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1621A9" w:rsidRPr="00A818AD" w:rsidRDefault="001621A9" w:rsidP="0018592D">
            <w:pPr>
              <w:pStyle w:val="a7"/>
              <w:jc w:val="center"/>
              <w:rPr>
                <w:rFonts w:ascii="Times New Roman" w:hAnsi="Times New Roman"/>
                <w:sz w:val="16"/>
                <w:szCs w:val="16"/>
              </w:rPr>
            </w:pPr>
            <w:proofErr w:type="gramStart"/>
            <w:r>
              <w:rPr>
                <w:rFonts w:ascii="Times New Roman" w:hAnsi="Times New Roman"/>
                <w:sz w:val="16"/>
                <w:szCs w:val="16"/>
              </w:rPr>
              <w:t>Предназначен для игры в теннис</w:t>
            </w:r>
            <w:proofErr w:type="gramEnd"/>
          </w:p>
        </w:tc>
        <w:tc>
          <w:tcPr>
            <w:tcW w:w="1701" w:type="dxa"/>
            <w:gridSpan w:val="2"/>
            <w:shd w:val="clear" w:color="auto" w:fill="FFFFFF"/>
          </w:tcPr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1621A9" w:rsidRPr="00080264" w:rsidRDefault="001621A9" w:rsidP="0018592D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9</w:t>
            </w:r>
            <w:r w:rsidRPr="00080264">
              <w:rPr>
                <w:rFonts w:ascii="Times New Roman" w:hAnsi="Times New Roman"/>
                <w:b/>
                <w:sz w:val="20"/>
                <w:szCs w:val="20"/>
              </w:rPr>
              <w:t> 000,00</w:t>
            </w:r>
          </w:p>
        </w:tc>
      </w:tr>
    </w:tbl>
    <w:p w:rsidR="009052F7" w:rsidRDefault="009052F7" w:rsidP="001621A9">
      <w:pPr>
        <w:tabs>
          <w:tab w:val="left" w:pos="2130"/>
        </w:tabs>
      </w:pPr>
    </w:p>
    <w:p w:rsidR="009052F7" w:rsidRPr="009052F7" w:rsidRDefault="009052F7" w:rsidP="009052F7"/>
    <w:p w:rsidR="009052F7" w:rsidRPr="009052F7" w:rsidRDefault="009052F7" w:rsidP="009052F7"/>
    <w:p w:rsidR="009052F7" w:rsidRDefault="009052F7" w:rsidP="009052F7"/>
    <w:p w:rsidR="00882710" w:rsidRDefault="00882710" w:rsidP="009052F7"/>
    <w:p w:rsidR="00882710" w:rsidRDefault="00882710" w:rsidP="009052F7"/>
    <w:p w:rsidR="009052F7" w:rsidRDefault="009052F7" w:rsidP="009052F7">
      <w:r>
        <w:rPr>
          <w:noProof/>
        </w:rPr>
        <w:drawing>
          <wp:inline distT="0" distB="0" distL="0" distR="0">
            <wp:extent cx="2867025" cy="2114550"/>
            <wp:effectExtent l="1905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ИГ-8   38000.0</w:t>
      </w:r>
      <w:proofErr w:type="gramStart"/>
      <w:r>
        <w:t>р</w:t>
      </w:r>
      <w:proofErr w:type="gramEnd"/>
    </w:p>
    <w:p w:rsidR="009052F7" w:rsidRPr="009052F7" w:rsidRDefault="009052F7" w:rsidP="009052F7"/>
    <w:p w:rsidR="009052F7" w:rsidRPr="009052F7" w:rsidRDefault="009052F7" w:rsidP="009052F7"/>
    <w:p w:rsidR="009052F7" w:rsidRDefault="009052F7" w:rsidP="009052F7"/>
    <w:p w:rsidR="009052F7" w:rsidRDefault="009052F7" w:rsidP="009052F7">
      <w:r>
        <w:rPr>
          <w:noProof/>
        </w:rPr>
        <w:drawing>
          <wp:inline distT="0" distB="0" distL="0" distR="0">
            <wp:extent cx="2047875" cy="2000250"/>
            <wp:effectExtent l="1905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52F7">
        <w:rPr>
          <w:rFonts w:ascii="Times New Roman" w:eastAsia="Times New Roman" w:hAnsi="Times New Roman" w:cs="Arial"/>
          <w:sz w:val="24"/>
          <w:szCs w:val="24"/>
        </w:rPr>
        <w:t xml:space="preserve"> </w:t>
      </w:r>
      <w:r>
        <w:rPr>
          <w:rFonts w:ascii="Times New Roman" w:eastAsia="Times New Roman" w:hAnsi="Times New Roman" w:cs="Arial"/>
          <w:sz w:val="24"/>
          <w:szCs w:val="24"/>
        </w:rPr>
        <w:t>Качалка «мотоци</w:t>
      </w:r>
      <w:proofErr w:type="gramStart"/>
      <w:r>
        <w:rPr>
          <w:rFonts w:ascii="Times New Roman" w:eastAsia="Times New Roman" w:hAnsi="Times New Roman" w:cs="Arial"/>
          <w:sz w:val="24"/>
          <w:szCs w:val="24"/>
        </w:rPr>
        <w:t xml:space="preserve">кл с </w:t>
      </w:r>
      <w:proofErr w:type="spellStart"/>
      <w:r>
        <w:rPr>
          <w:rFonts w:ascii="Times New Roman" w:eastAsia="Times New Roman" w:hAnsi="Times New Roman" w:cs="Arial"/>
          <w:sz w:val="24"/>
          <w:szCs w:val="24"/>
        </w:rPr>
        <w:t>кал</w:t>
      </w:r>
      <w:proofErr w:type="gramEnd"/>
      <w:r>
        <w:rPr>
          <w:rFonts w:ascii="Times New Roman" w:eastAsia="Times New Roman" w:hAnsi="Times New Roman" w:cs="Arial"/>
          <w:sz w:val="24"/>
          <w:szCs w:val="24"/>
        </w:rPr>
        <w:t>яской</w:t>
      </w:r>
      <w:proofErr w:type="spellEnd"/>
      <w:r>
        <w:rPr>
          <w:rFonts w:ascii="Times New Roman" w:eastAsia="Times New Roman" w:hAnsi="Times New Roman" w:cs="Arial"/>
          <w:sz w:val="24"/>
          <w:szCs w:val="24"/>
        </w:rPr>
        <w:t>»  27700р</w:t>
      </w:r>
    </w:p>
    <w:p w:rsidR="009052F7" w:rsidRPr="009052F7" w:rsidRDefault="009052F7" w:rsidP="009052F7"/>
    <w:p w:rsidR="009052F7" w:rsidRDefault="009052F7" w:rsidP="009052F7">
      <w:pPr>
        <w:rPr>
          <w:rFonts w:ascii="Times New Roman" w:eastAsia="Times New Roman" w:hAnsi="Times New Roman" w:cs="Arial"/>
          <w:sz w:val="24"/>
          <w:szCs w:val="24"/>
        </w:rPr>
      </w:pPr>
      <w:r>
        <w:rPr>
          <w:noProof/>
        </w:rPr>
        <w:drawing>
          <wp:inline distT="0" distB="0" distL="0" distR="0">
            <wp:extent cx="2847975" cy="1695450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52F7">
        <w:rPr>
          <w:rFonts w:ascii="Times New Roman" w:eastAsia="Times New Roman" w:hAnsi="Times New Roman" w:cs="Arial"/>
          <w:sz w:val="24"/>
          <w:szCs w:val="24"/>
        </w:rPr>
        <w:t xml:space="preserve"> </w:t>
      </w:r>
      <w:r>
        <w:rPr>
          <w:rFonts w:ascii="Times New Roman" w:eastAsia="Times New Roman" w:hAnsi="Times New Roman" w:cs="Arial"/>
          <w:sz w:val="24"/>
          <w:szCs w:val="24"/>
        </w:rPr>
        <w:t xml:space="preserve">скамья (детская) СКД-2, 2 </w:t>
      </w:r>
      <w:proofErr w:type="spellStart"/>
      <w:proofErr w:type="gramStart"/>
      <w:r>
        <w:rPr>
          <w:rFonts w:ascii="Times New Roman" w:eastAsia="Times New Roman" w:hAnsi="Times New Roman" w:cs="Arial"/>
          <w:sz w:val="24"/>
          <w:szCs w:val="24"/>
        </w:rPr>
        <w:t>шт</w:t>
      </w:r>
      <w:proofErr w:type="spellEnd"/>
      <w:proofErr w:type="gramEnd"/>
      <w:r>
        <w:rPr>
          <w:rFonts w:ascii="Times New Roman" w:eastAsia="Times New Roman" w:hAnsi="Times New Roman" w:cs="Arial"/>
          <w:sz w:val="24"/>
          <w:szCs w:val="24"/>
        </w:rPr>
        <w:t>, 4200р.</w:t>
      </w:r>
    </w:p>
    <w:p w:rsidR="009052F7" w:rsidRDefault="009052F7" w:rsidP="009052F7">
      <w:pPr>
        <w:rPr>
          <w:rFonts w:ascii="Times New Roman" w:eastAsia="Times New Roman" w:hAnsi="Times New Roman" w:cs="Arial"/>
          <w:sz w:val="24"/>
          <w:szCs w:val="24"/>
        </w:rPr>
      </w:pPr>
    </w:p>
    <w:p w:rsidR="009052F7" w:rsidRDefault="009052F7" w:rsidP="009052F7">
      <w:pPr>
        <w:rPr>
          <w:rFonts w:ascii="Times New Roman" w:eastAsia="Times New Roman" w:hAnsi="Times New Roman" w:cs="Arial"/>
          <w:sz w:val="24"/>
          <w:szCs w:val="24"/>
        </w:rPr>
      </w:pPr>
      <w:r>
        <w:rPr>
          <w:rFonts w:ascii="Times New Roman" w:eastAsia="Times New Roman" w:hAnsi="Times New Roman" w:cs="Arial"/>
          <w:noProof/>
          <w:sz w:val="24"/>
          <w:szCs w:val="24"/>
        </w:rPr>
        <w:lastRenderedPageBreak/>
        <w:drawing>
          <wp:inline distT="0" distB="0" distL="0" distR="0">
            <wp:extent cx="1247775" cy="2219325"/>
            <wp:effectExtent l="1905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52F7">
        <w:rPr>
          <w:rFonts w:ascii="Times New Roman" w:eastAsia="Times New Roman" w:hAnsi="Times New Roman" w:cs="Arial"/>
          <w:sz w:val="24"/>
          <w:szCs w:val="24"/>
        </w:rPr>
        <w:t xml:space="preserve"> </w:t>
      </w:r>
      <w:r>
        <w:rPr>
          <w:rFonts w:ascii="Times New Roman" w:eastAsia="Times New Roman" w:hAnsi="Times New Roman" w:cs="Arial"/>
          <w:sz w:val="24"/>
          <w:szCs w:val="24"/>
        </w:rPr>
        <w:t>Урна УП-2 – 6 шт. 1700р</w:t>
      </w:r>
    </w:p>
    <w:p w:rsidR="009052F7" w:rsidRDefault="009052F7" w:rsidP="009052F7">
      <w:pPr>
        <w:rPr>
          <w:rFonts w:ascii="Times New Roman" w:eastAsia="Times New Roman" w:hAnsi="Times New Roman" w:cs="Arial"/>
          <w:sz w:val="24"/>
          <w:szCs w:val="24"/>
        </w:rPr>
      </w:pPr>
    </w:p>
    <w:p w:rsidR="009052F7" w:rsidRDefault="009052F7" w:rsidP="009052F7">
      <w:pPr>
        <w:rPr>
          <w:rFonts w:ascii="Times New Roman" w:eastAsia="Times New Roman" w:hAnsi="Times New Roman" w:cs="Arial"/>
          <w:sz w:val="24"/>
          <w:szCs w:val="24"/>
        </w:rPr>
      </w:pPr>
    </w:p>
    <w:p w:rsidR="009052F7" w:rsidRDefault="009052F7" w:rsidP="009052F7">
      <w:pPr>
        <w:rPr>
          <w:rFonts w:ascii="Times New Roman" w:eastAsia="Times New Roman" w:hAnsi="Times New Roman" w:cs="Arial"/>
          <w:sz w:val="24"/>
          <w:szCs w:val="24"/>
        </w:rPr>
      </w:pPr>
    </w:p>
    <w:p w:rsidR="009052F7" w:rsidRDefault="009052F7" w:rsidP="009052F7">
      <w:pPr>
        <w:rPr>
          <w:rFonts w:ascii="Times New Roman" w:eastAsia="Times New Roman" w:hAnsi="Times New Roman" w:cs="Arial"/>
          <w:sz w:val="24"/>
          <w:szCs w:val="24"/>
        </w:rPr>
      </w:pPr>
      <w:r>
        <w:rPr>
          <w:rFonts w:ascii="Times New Roman" w:eastAsia="Times New Roman" w:hAnsi="Times New Roman" w:cs="Arial"/>
          <w:noProof/>
          <w:sz w:val="24"/>
          <w:szCs w:val="24"/>
        </w:rPr>
        <w:drawing>
          <wp:inline distT="0" distB="0" distL="0" distR="0">
            <wp:extent cx="2352675" cy="1971675"/>
            <wp:effectExtent l="1905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2F7" w:rsidRDefault="009052F7" w:rsidP="009052F7">
      <w:r>
        <w:rPr>
          <w:rFonts w:ascii="Times New Roman" w:eastAsia="Times New Roman" w:hAnsi="Times New Roman" w:cs="Arial"/>
          <w:sz w:val="24"/>
          <w:szCs w:val="24"/>
        </w:rPr>
        <w:t>Скамья СК-9 - 6 шт. 4800р</w:t>
      </w:r>
    </w:p>
    <w:p w:rsidR="003655B9" w:rsidRPr="009052F7" w:rsidRDefault="00F607C9" w:rsidP="009052F7">
      <w:pPr>
        <w:ind w:firstLine="708"/>
      </w:pPr>
      <w:r>
        <w:rPr>
          <w:noProof/>
        </w:rPr>
        <w:drawing>
          <wp:inline distT="0" distB="0" distL="0" distR="0">
            <wp:extent cx="2124075" cy="2105025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Викинг-5        --54800,0</w:t>
      </w:r>
      <w:proofErr w:type="gramStart"/>
      <w:r>
        <w:t>р</w:t>
      </w:r>
      <w:proofErr w:type="gramEnd"/>
    </w:p>
    <w:sectPr w:rsidR="003655B9" w:rsidRPr="009052F7" w:rsidSect="00C2633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Ubuntu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6A47748"/>
    <w:multiLevelType w:val="multilevel"/>
    <w:tmpl w:val="CBA055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37746F6"/>
    <w:multiLevelType w:val="multilevel"/>
    <w:tmpl w:val="344A46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ED90199"/>
    <w:multiLevelType w:val="multilevel"/>
    <w:tmpl w:val="E53E10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0084A"/>
    <w:rsid w:val="00011042"/>
    <w:rsid w:val="001621A9"/>
    <w:rsid w:val="00187F6D"/>
    <w:rsid w:val="001B6BC9"/>
    <w:rsid w:val="003655B9"/>
    <w:rsid w:val="00565176"/>
    <w:rsid w:val="00700192"/>
    <w:rsid w:val="00882710"/>
    <w:rsid w:val="0090084A"/>
    <w:rsid w:val="009052F7"/>
    <w:rsid w:val="00C2633D"/>
    <w:rsid w:val="00F607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633D"/>
  </w:style>
  <w:style w:type="paragraph" w:styleId="1">
    <w:name w:val="heading 1"/>
    <w:basedOn w:val="a"/>
    <w:link w:val="10"/>
    <w:uiPriority w:val="9"/>
    <w:qFormat/>
    <w:rsid w:val="0090084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B6BC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B6BC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0084A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90084A"/>
    <w:rPr>
      <w:color w:val="0000FF"/>
      <w:u w:val="single"/>
    </w:rPr>
  </w:style>
  <w:style w:type="paragraph" w:customStyle="1" w:styleId="article">
    <w:name w:val="article"/>
    <w:basedOn w:val="a"/>
    <w:rsid w:val="009008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ice">
    <w:name w:val="price"/>
    <w:basedOn w:val="a"/>
    <w:rsid w:val="009008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9008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0084A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9008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special">
    <w:name w:val="p_special"/>
    <w:basedOn w:val="a0"/>
    <w:rsid w:val="001B6BC9"/>
  </w:style>
  <w:style w:type="character" w:customStyle="1" w:styleId="30">
    <w:name w:val="Заголовок 3 Знак"/>
    <w:basedOn w:val="a0"/>
    <w:link w:val="3"/>
    <w:uiPriority w:val="9"/>
    <w:semiHidden/>
    <w:rsid w:val="001B6BC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1B6BC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7">
    <w:name w:val="No Spacing"/>
    <w:uiPriority w:val="99"/>
    <w:qFormat/>
    <w:rsid w:val="001B6BC9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panel-desc">
    <w:name w:val="panel-desc"/>
    <w:basedOn w:val="a0"/>
    <w:rsid w:val="00565176"/>
  </w:style>
  <w:style w:type="character" w:customStyle="1" w:styleId="price-currency">
    <w:name w:val="price-currency"/>
    <w:basedOn w:val="a0"/>
    <w:rsid w:val="00565176"/>
  </w:style>
  <w:style w:type="character" w:customStyle="1" w:styleId="price-value">
    <w:name w:val="price-value"/>
    <w:basedOn w:val="a0"/>
    <w:rsid w:val="00565176"/>
  </w:style>
  <w:style w:type="character" w:customStyle="1" w:styleId="price-duration">
    <w:name w:val="price-duration"/>
    <w:basedOn w:val="a0"/>
    <w:rsid w:val="0056517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763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16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089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5778278">
                  <w:marLeft w:val="63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172855">
                  <w:marLeft w:val="63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118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1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33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853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145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0907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19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763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15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979395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140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842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038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1315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2333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4755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6501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918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920434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4007080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638353">
                          <w:marLeft w:val="0"/>
                          <w:marRight w:val="0"/>
                          <w:marTop w:val="0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5817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14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DCDCDC"/>
                <w:right w:val="none" w:sz="0" w:space="0" w:color="auto"/>
              </w:divBdr>
              <w:divsChild>
                <w:div w:id="126388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39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9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002485">
              <w:marLeft w:val="0"/>
              <w:marRight w:val="0"/>
              <w:marTop w:val="0"/>
              <w:marBottom w:val="0"/>
              <w:divBdr>
                <w:top w:val="single" w:sz="6" w:space="0" w:color="ADADAD"/>
                <w:left w:val="single" w:sz="6" w:space="0" w:color="ADADAD"/>
                <w:bottom w:val="single" w:sz="6" w:space="0" w:color="ADADAD"/>
                <w:right w:val="single" w:sz="6" w:space="0" w:color="ADADAD"/>
              </w:divBdr>
              <w:divsChild>
                <w:div w:id="196472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2115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4563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4349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128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7388">
              <w:marLeft w:val="-105"/>
              <w:marRight w:val="-105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www.sportarmy.ru/product/universalnaya_igrovaya_plos_hadka_tip_s_13054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5.emf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7" Type="http://schemas.openxmlformats.org/officeDocument/2006/relationships/hyperlink" Target="https://www.sportarmy.ru/filestore/0012/0004/103007/13054-01.jpg" TargetMode="External"/><Relationship Id="rId12" Type="http://schemas.openxmlformats.org/officeDocument/2006/relationships/image" Target="media/image5.jpeg"/><Relationship Id="rId17" Type="http://schemas.openxmlformats.org/officeDocument/2006/relationships/hyperlink" Target="tel:+78002343878" TargetMode="External"/><Relationship Id="rId25" Type="http://schemas.openxmlformats.org/officeDocument/2006/relationships/image" Target="media/image14.emf"/><Relationship Id="rId2" Type="http://schemas.openxmlformats.org/officeDocument/2006/relationships/styles" Target="styles.xml"/><Relationship Id="rId16" Type="http://schemas.openxmlformats.org/officeDocument/2006/relationships/hyperlink" Target="mailto:inbox@filsgroup.ru" TargetMode="External"/><Relationship Id="rId20" Type="http://schemas.openxmlformats.org/officeDocument/2006/relationships/image" Target="media/image9.jpeg"/><Relationship Id="rId29" Type="http://schemas.openxmlformats.org/officeDocument/2006/relationships/image" Target="media/image18.emf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image" Target="media/image13.jpeg"/><Relationship Id="rId32" Type="http://schemas.openxmlformats.org/officeDocument/2006/relationships/theme" Target="theme/theme1.xml"/><Relationship Id="rId5" Type="http://schemas.openxmlformats.org/officeDocument/2006/relationships/hyperlink" Target="https://www.sportarmy.ru/filestore/0006/0007/103004/13054.jpg" TargetMode="External"/><Relationship Id="rId15" Type="http://schemas.openxmlformats.org/officeDocument/2006/relationships/image" Target="media/image6.png"/><Relationship Id="rId23" Type="http://schemas.openxmlformats.org/officeDocument/2006/relationships/image" Target="media/image12.jpeg"/><Relationship Id="rId28" Type="http://schemas.openxmlformats.org/officeDocument/2006/relationships/image" Target="media/image17.emf"/><Relationship Id="rId10" Type="http://schemas.openxmlformats.org/officeDocument/2006/relationships/image" Target="media/image3.jpeg"/><Relationship Id="rId19" Type="http://schemas.openxmlformats.org/officeDocument/2006/relationships/image" Target="media/image8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sportarmy.ru/filestore/0013/0001/103009/13054-02.jpg" TargetMode="External"/><Relationship Id="rId14" Type="http://schemas.openxmlformats.org/officeDocument/2006/relationships/hyperlink" Target="https://www.sportarmy.ru/product/universalnaya_igrovaya_plos_hadka_tip_s_13054" TargetMode="External"/><Relationship Id="rId22" Type="http://schemas.openxmlformats.org/officeDocument/2006/relationships/image" Target="media/image11.jpeg"/><Relationship Id="rId27" Type="http://schemas.openxmlformats.org/officeDocument/2006/relationships/image" Target="media/image16.emf"/><Relationship Id="rId30" Type="http://schemas.openxmlformats.org/officeDocument/2006/relationships/image" Target="media/image1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7</Pages>
  <Words>399</Words>
  <Characters>2276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5</cp:revision>
  <dcterms:created xsi:type="dcterms:W3CDTF">2019-11-26T17:17:00Z</dcterms:created>
  <dcterms:modified xsi:type="dcterms:W3CDTF">2019-11-26T19:50:00Z</dcterms:modified>
</cp:coreProperties>
</file>