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B3" w:rsidRDefault="003673B3" w:rsidP="003673B3">
      <w:pPr>
        <w:widowControl w:val="0"/>
        <w:shd w:val="clear" w:color="auto" w:fill="FFFFFF"/>
        <w:tabs>
          <w:tab w:val="left" w:pos="2984"/>
        </w:tabs>
        <w:suppressAutoHyphens/>
        <w:spacing w:line="0" w:lineRule="atLeast"/>
        <w:ind w:firstLine="709"/>
        <w:jc w:val="center"/>
        <w:rPr>
          <w:b/>
          <w:bCs/>
          <w:sz w:val="28"/>
          <w:szCs w:val="28"/>
        </w:rPr>
      </w:pPr>
      <w:r>
        <w:rPr>
          <w:b/>
          <w:bCs/>
          <w:sz w:val="28"/>
          <w:szCs w:val="28"/>
        </w:rPr>
        <w:t xml:space="preserve">Акт </w:t>
      </w:r>
    </w:p>
    <w:p w:rsidR="003673B3" w:rsidRDefault="003673B3" w:rsidP="003673B3">
      <w:pPr>
        <w:widowControl w:val="0"/>
        <w:shd w:val="clear" w:color="auto" w:fill="FFFFFF"/>
        <w:tabs>
          <w:tab w:val="left" w:pos="2984"/>
        </w:tabs>
        <w:suppressAutoHyphens/>
        <w:spacing w:line="0" w:lineRule="atLeast"/>
        <w:ind w:firstLine="709"/>
        <w:jc w:val="center"/>
        <w:rPr>
          <w:bCs/>
          <w:sz w:val="28"/>
          <w:szCs w:val="28"/>
        </w:rPr>
      </w:pPr>
      <w:r>
        <w:rPr>
          <w:b/>
          <w:bCs/>
          <w:sz w:val="28"/>
          <w:szCs w:val="28"/>
        </w:rPr>
        <w:t>по результатам проверки (ревизии)</w:t>
      </w:r>
    </w:p>
    <w:tbl>
      <w:tblPr>
        <w:tblW w:w="9252" w:type="dxa"/>
        <w:tblLayout w:type="fixed"/>
        <w:tblLook w:val="04A0"/>
      </w:tblPr>
      <w:tblGrid>
        <w:gridCol w:w="4607"/>
        <w:gridCol w:w="4645"/>
      </w:tblGrid>
      <w:tr w:rsidR="003673B3" w:rsidTr="003673B3">
        <w:trPr>
          <w:trHeight w:val="607"/>
        </w:trPr>
        <w:tc>
          <w:tcPr>
            <w:tcW w:w="4608" w:type="dxa"/>
          </w:tcPr>
          <w:p w:rsidR="003673B3" w:rsidRDefault="003673B3">
            <w:pPr>
              <w:widowControl w:val="0"/>
              <w:shd w:val="clear" w:color="auto" w:fill="FFFFFF"/>
              <w:tabs>
                <w:tab w:val="left" w:pos="708"/>
                <w:tab w:val="left" w:pos="2984"/>
              </w:tabs>
              <w:suppressAutoHyphens/>
              <w:snapToGrid w:val="0"/>
              <w:spacing w:line="0" w:lineRule="atLeast"/>
              <w:rPr>
                <w:bCs/>
                <w:sz w:val="28"/>
                <w:szCs w:val="28"/>
              </w:rPr>
            </w:pPr>
          </w:p>
          <w:p w:rsidR="003673B3" w:rsidRDefault="003673B3">
            <w:pPr>
              <w:widowControl w:val="0"/>
              <w:shd w:val="clear" w:color="auto" w:fill="FFFFFF"/>
              <w:tabs>
                <w:tab w:val="left" w:pos="708"/>
                <w:tab w:val="left" w:pos="2984"/>
              </w:tabs>
              <w:suppressAutoHyphens/>
              <w:snapToGrid w:val="0"/>
              <w:spacing w:line="0" w:lineRule="atLeast"/>
              <w:rPr>
                <w:bCs/>
                <w:sz w:val="28"/>
                <w:szCs w:val="28"/>
              </w:rPr>
            </w:pPr>
            <w:r>
              <w:rPr>
                <w:bCs/>
                <w:sz w:val="28"/>
                <w:szCs w:val="28"/>
              </w:rPr>
              <w:t>«___»________20___ года</w:t>
            </w:r>
          </w:p>
        </w:tc>
        <w:tc>
          <w:tcPr>
            <w:tcW w:w="4647" w:type="dxa"/>
          </w:tcPr>
          <w:p w:rsidR="003673B3" w:rsidRDefault="003673B3">
            <w:pPr>
              <w:widowControl w:val="0"/>
              <w:shd w:val="clear" w:color="auto" w:fill="FFFFFF"/>
              <w:tabs>
                <w:tab w:val="left" w:pos="5847"/>
              </w:tabs>
              <w:suppressAutoHyphens/>
              <w:snapToGrid w:val="0"/>
              <w:spacing w:line="0" w:lineRule="atLeast"/>
              <w:ind w:left="-72" w:firstLine="709"/>
              <w:jc w:val="center"/>
              <w:rPr>
                <w:bCs/>
                <w:sz w:val="28"/>
                <w:szCs w:val="28"/>
              </w:rPr>
            </w:pPr>
          </w:p>
          <w:p w:rsidR="003673B3" w:rsidRDefault="003673B3">
            <w:pPr>
              <w:widowControl w:val="0"/>
              <w:shd w:val="clear" w:color="auto" w:fill="FFFFFF"/>
              <w:tabs>
                <w:tab w:val="left" w:pos="5847"/>
              </w:tabs>
              <w:suppressAutoHyphens/>
              <w:snapToGrid w:val="0"/>
              <w:spacing w:line="0" w:lineRule="atLeast"/>
              <w:rPr>
                <w:bCs/>
                <w:sz w:val="28"/>
                <w:szCs w:val="28"/>
              </w:rPr>
            </w:pPr>
            <w:r>
              <w:rPr>
                <w:bCs/>
                <w:sz w:val="28"/>
                <w:szCs w:val="28"/>
              </w:rPr>
              <w:t xml:space="preserve">                 _______________________</w:t>
            </w:r>
          </w:p>
          <w:p w:rsidR="003673B3" w:rsidRDefault="003673B3">
            <w:pPr>
              <w:widowControl w:val="0"/>
              <w:shd w:val="clear" w:color="auto" w:fill="FFFFFF"/>
              <w:tabs>
                <w:tab w:val="left" w:pos="5847"/>
              </w:tabs>
              <w:suppressAutoHyphens/>
              <w:snapToGrid w:val="0"/>
              <w:spacing w:line="0" w:lineRule="atLeast"/>
              <w:ind w:left="-72" w:firstLine="709"/>
              <w:jc w:val="center"/>
              <w:rPr>
                <w:bCs/>
                <w:sz w:val="28"/>
                <w:szCs w:val="28"/>
              </w:rPr>
            </w:pPr>
            <w:r>
              <w:rPr>
                <w:bCs/>
                <w:sz w:val="20"/>
                <w:szCs w:val="20"/>
              </w:rPr>
              <w:t xml:space="preserve">        (место составления, населенный пункт)</w:t>
            </w:r>
            <w:r>
              <w:rPr>
                <w:bCs/>
                <w:sz w:val="28"/>
                <w:szCs w:val="28"/>
              </w:rPr>
              <w:t xml:space="preserve">              </w:t>
            </w:r>
          </w:p>
        </w:tc>
      </w:tr>
    </w:tbl>
    <w:p w:rsidR="003673B3" w:rsidRDefault="003673B3" w:rsidP="003673B3">
      <w:pPr>
        <w:widowControl w:val="0"/>
        <w:shd w:val="clear" w:color="auto" w:fill="FFFFFF"/>
        <w:tabs>
          <w:tab w:val="left" w:pos="2984"/>
        </w:tabs>
        <w:suppressAutoHyphens/>
        <w:spacing w:line="0" w:lineRule="atLeast"/>
        <w:rPr>
          <w:sz w:val="20"/>
        </w:rPr>
      </w:pPr>
      <w:r w:rsidRPr="000D080E">
        <w:rPr>
          <w:sz w:val="28"/>
          <w:szCs w:val="28"/>
        </w:rPr>
        <w:t xml:space="preserve">В соответствии с </w:t>
      </w:r>
      <w:r w:rsidR="000D080E" w:rsidRPr="000D080E">
        <w:rPr>
          <w:sz w:val="28"/>
          <w:szCs w:val="28"/>
        </w:rPr>
        <w:t>Постановлением Администрации Ковалевского сельского поселения №122 от 29.12.2017 «Об утверждении порядка по осуществлению полномочий по внутреннему муниципальному финансовому контролю»</w:t>
      </w:r>
      <w:r>
        <w:rPr>
          <w:szCs w:val="28"/>
        </w:rPr>
        <w:t xml:space="preserve"> </w:t>
      </w:r>
    </w:p>
    <w:p w:rsidR="003673B3" w:rsidRDefault="000D080E" w:rsidP="003673B3">
      <w:pPr>
        <w:autoSpaceDE w:val="0"/>
        <w:autoSpaceDN w:val="0"/>
        <w:spacing w:line="0" w:lineRule="atLeast"/>
        <w:rPr>
          <w:szCs w:val="28"/>
        </w:rPr>
      </w:pPr>
      <w:r>
        <w:rPr>
          <w:sz w:val="28"/>
          <w:szCs w:val="28"/>
        </w:rPr>
        <w:t xml:space="preserve">В </w:t>
      </w:r>
      <w:r>
        <w:rPr>
          <w:szCs w:val="28"/>
        </w:rPr>
        <w:t>МБУК «Ковалевский СДК»</w:t>
      </w:r>
    </w:p>
    <w:p w:rsidR="003673B3" w:rsidRPr="006C6201" w:rsidRDefault="000D080E" w:rsidP="00A86E12">
      <w:pPr>
        <w:autoSpaceDE w:val="0"/>
        <w:autoSpaceDN w:val="0"/>
        <w:spacing w:line="0" w:lineRule="atLeast"/>
        <w:rPr>
          <w:sz w:val="28"/>
          <w:szCs w:val="28"/>
        </w:rPr>
      </w:pPr>
      <w:r w:rsidRPr="00A86E12">
        <w:rPr>
          <w:sz w:val="28"/>
          <w:szCs w:val="28"/>
        </w:rPr>
        <w:t xml:space="preserve">Начальником сектора экономики и финансов </w:t>
      </w:r>
      <w:r w:rsidR="007A3CC8" w:rsidRPr="00A86E12">
        <w:rPr>
          <w:sz w:val="28"/>
          <w:szCs w:val="28"/>
        </w:rPr>
        <w:t>Администрации Ковалевского сельского поселения Соммер Ю.А., Ведущим специалистом, гла</w:t>
      </w:r>
      <w:r w:rsidR="00A86E12" w:rsidRPr="00A86E12">
        <w:rPr>
          <w:sz w:val="28"/>
          <w:szCs w:val="28"/>
        </w:rPr>
        <w:t>вным бухгалтером Администрации К</w:t>
      </w:r>
      <w:r w:rsidR="007A3CC8" w:rsidRPr="00A86E12">
        <w:rPr>
          <w:sz w:val="28"/>
          <w:szCs w:val="28"/>
        </w:rPr>
        <w:t>овалевского се</w:t>
      </w:r>
      <w:r w:rsidR="00A86E12" w:rsidRPr="00A86E12">
        <w:rPr>
          <w:sz w:val="28"/>
          <w:szCs w:val="28"/>
        </w:rPr>
        <w:t>льского поселения</w:t>
      </w:r>
      <w:r w:rsidR="006C6201">
        <w:rPr>
          <w:sz w:val="28"/>
          <w:szCs w:val="28"/>
        </w:rPr>
        <w:t xml:space="preserve"> </w:t>
      </w:r>
      <w:proofErr w:type="spellStart"/>
      <w:r w:rsidR="006C6201">
        <w:rPr>
          <w:sz w:val="28"/>
          <w:szCs w:val="28"/>
        </w:rPr>
        <w:t>Дидейко</w:t>
      </w:r>
      <w:proofErr w:type="spellEnd"/>
      <w:r w:rsidR="006C6201">
        <w:rPr>
          <w:sz w:val="28"/>
          <w:szCs w:val="28"/>
        </w:rPr>
        <w:t xml:space="preserve"> В.З. </w:t>
      </w:r>
      <w:r w:rsidR="003673B3">
        <w:rPr>
          <w:sz w:val="28"/>
          <w:szCs w:val="28"/>
        </w:rPr>
        <w:t>Проведен</w:t>
      </w:r>
      <w:r w:rsidR="00A86E12">
        <w:rPr>
          <w:sz w:val="28"/>
          <w:szCs w:val="28"/>
        </w:rPr>
        <w:t>о контрольное мероприятие</w:t>
      </w:r>
      <w:r w:rsidR="00A86E12">
        <w:rPr>
          <w:szCs w:val="28"/>
        </w:rPr>
        <w:t>.</w:t>
      </w:r>
    </w:p>
    <w:p w:rsidR="0015420B" w:rsidRPr="00E26487" w:rsidRDefault="003673B3" w:rsidP="0015420B">
      <w:pPr>
        <w:tabs>
          <w:tab w:val="left" w:pos="2410"/>
          <w:tab w:val="left" w:pos="5387"/>
        </w:tabs>
        <w:ind w:firstLine="709"/>
        <w:rPr>
          <w:sz w:val="28"/>
          <w:szCs w:val="28"/>
        </w:rPr>
      </w:pPr>
      <w:r>
        <w:rPr>
          <w:sz w:val="28"/>
          <w:szCs w:val="28"/>
        </w:rPr>
        <w:t>Тема контрольного мероприятия:</w:t>
      </w:r>
      <w:r>
        <w:rPr>
          <w:szCs w:val="28"/>
        </w:rPr>
        <w:t xml:space="preserve"> </w:t>
      </w:r>
      <w:r w:rsidR="0015420B">
        <w:rPr>
          <w:sz w:val="28"/>
          <w:szCs w:val="28"/>
        </w:rPr>
        <w:t>соблюдения бюджетного законодательства Российской Федерации и иных нормативных правовых актов, регулирующих бюджетные правоотношения</w:t>
      </w:r>
      <w:r w:rsidR="0015420B" w:rsidRPr="00E26487">
        <w:rPr>
          <w:sz w:val="28"/>
          <w:szCs w:val="28"/>
        </w:rPr>
        <w:t>.</w:t>
      </w:r>
    </w:p>
    <w:p w:rsidR="003673B3" w:rsidRDefault="003673B3" w:rsidP="003673B3">
      <w:pPr>
        <w:autoSpaceDE w:val="0"/>
        <w:autoSpaceDN w:val="0"/>
        <w:spacing w:line="0" w:lineRule="atLeast"/>
        <w:rPr>
          <w:szCs w:val="28"/>
        </w:rPr>
      </w:pPr>
      <w:r>
        <w:rPr>
          <w:sz w:val="28"/>
          <w:szCs w:val="28"/>
        </w:rPr>
        <w:t xml:space="preserve">Проверяемый период: </w:t>
      </w:r>
      <w:r w:rsidR="0015420B">
        <w:rPr>
          <w:sz w:val="28"/>
          <w:szCs w:val="28"/>
        </w:rPr>
        <w:t>01.01.2019-31.12</w:t>
      </w:r>
      <w:r w:rsidR="00A86E12">
        <w:rPr>
          <w:sz w:val="28"/>
          <w:szCs w:val="28"/>
        </w:rPr>
        <w:t>.2019г</w:t>
      </w:r>
      <w:r>
        <w:rPr>
          <w:szCs w:val="28"/>
        </w:rPr>
        <w:t>.</w:t>
      </w:r>
    </w:p>
    <w:p w:rsidR="003673B3" w:rsidRPr="008257B5" w:rsidRDefault="003673B3" w:rsidP="003673B3">
      <w:pPr>
        <w:autoSpaceDE w:val="0"/>
        <w:autoSpaceDN w:val="0"/>
        <w:spacing w:line="0" w:lineRule="atLeast"/>
        <w:rPr>
          <w:sz w:val="28"/>
          <w:szCs w:val="28"/>
        </w:rPr>
      </w:pPr>
      <w:r>
        <w:rPr>
          <w:sz w:val="28"/>
          <w:szCs w:val="28"/>
        </w:rPr>
        <w:t>Сроки проведения контрольного мероприятия:</w:t>
      </w:r>
      <w:r w:rsidR="008257B5">
        <w:rPr>
          <w:sz w:val="28"/>
          <w:szCs w:val="28"/>
        </w:rPr>
        <w:t xml:space="preserve"> </w:t>
      </w:r>
      <w:r w:rsidR="0015420B">
        <w:rPr>
          <w:sz w:val="28"/>
          <w:szCs w:val="28"/>
        </w:rPr>
        <w:t>02.12</w:t>
      </w:r>
      <w:r w:rsidR="008257B5">
        <w:rPr>
          <w:sz w:val="28"/>
          <w:szCs w:val="28"/>
        </w:rPr>
        <w:t>.2019-</w:t>
      </w:r>
      <w:r w:rsidR="0015420B">
        <w:rPr>
          <w:sz w:val="28"/>
          <w:szCs w:val="28"/>
        </w:rPr>
        <w:t>16</w:t>
      </w:r>
      <w:r w:rsidR="00FA0D7D">
        <w:rPr>
          <w:sz w:val="28"/>
          <w:szCs w:val="28"/>
        </w:rPr>
        <w:t>.12</w:t>
      </w:r>
      <w:r w:rsidR="008257B5" w:rsidRPr="008257B5">
        <w:rPr>
          <w:sz w:val="28"/>
          <w:szCs w:val="28"/>
        </w:rPr>
        <w:t>.2019г</w:t>
      </w:r>
      <w:r w:rsidRPr="008257B5">
        <w:rPr>
          <w:sz w:val="28"/>
          <w:szCs w:val="28"/>
        </w:rPr>
        <w:t>.</w:t>
      </w:r>
    </w:p>
    <w:p w:rsidR="003673B3" w:rsidRDefault="003673B3" w:rsidP="008257B5">
      <w:pPr>
        <w:autoSpaceDE w:val="0"/>
        <w:autoSpaceDN w:val="0"/>
        <w:spacing w:line="0" w:lineRule="atLeast"/>
        <w:rPr>
          <w:szCs w:val="28"/>
        </w:rPr>
      </w:pPr>
    </w:p>
    <w:p w:rsidR="00A74BA4" w:rsidRDefault="003673B3" w:rsidP="0015420B">
      <w:pPr>
        <w:spacing w:line="0" w:lineRule="atLeast"/>
        <w:rPr>
          <w:sz w:val="28"/>
          <w:szCs w:val="28"/>
        </w:rPr>
      </w:pPr>
      <w:r>
        <w:rPr>
          <w:sz w:val="28"/>
          <w:szCs w:val="28"/>
        </w:rPr>
        <w:t>Результаты контрольного мероприятия</w:t>
      </w:r>
      <w:r w:rsidR="008257B5">
        <w:rPr>
          <w:sz w:val="28"/>
          <w:szCs w:val="28"/>
        </w:rPr>
        <w:t xml:space="preserve">: </w:t>
      </w:r>
    </w:p>
    <w:p w:rsidR="00575A39" w:rsidRDefault="00575A39" w:rsidP="0015420B">
      <w:pPr>
        <w:spacing w:line="0" w:lineRule="atLeast"/>
        <w:rPr>
          <w:b/>
          <w:sz w:val="28"/>
          <w:szCs w:val="28"/>
        </w:rPr>
      </w:pPr>
      <w:r>
        <w:rPr>
          <w:b/>
          <w:sz w:val="28"/>
          <w:szCs w:val="28"/>
        </w:rPr>
        <w:t>Анализ исполнения плана финансово - хозяйственной деятельности:</w:t>
      </w:r>
    </w:p>
    <w:p w:rsidR="00575A39" w:rsidRDefault="00575A39" w:rsidP="00575A39">
      <w:pPr>
        <w:pStyle w:val="Default"/>
        <w:ind w:firstLine="708"/>
        <w:jc w:val="both"/>
        <w:rPr>
          <w:sz w:val="28"/>
          <w:szCs w:val="28"/>
        </w:rPr>
      </w:pPr>
      <w:r>
        <w:rPr>
          <w:sz w:val="28"/>
          <w:szCs w:val="28"/>
        </w:rPr>
        <w:t>Первоначальный План ФХД на 2019 год утвержден:</w:t>
      </w:r>
    </w:p>
    <w:p w:rsidR="00575A39" w:rsidRDefault="00575A39" w:rsidP="00575A39">
      <w:pPr>
        <w:pStyle w:val="Default"/>
        <w:numPr>
          <w:ilvl w:val="0"/>
          <w:numId w:val="2"/>
        </w:numPr>
        <w:jc w:val="both"/>
        <w:rPr>
          <w:sz w:val="28"/>
          <w:szCs w:val="28"/>
        </w:rPr>
      </w:pPr>
      <w:r>
        <w:rPr>
          <w:sz w:val="28"/>
          <w:szCs w:val="28"/>
        </w:rPr>
        <w:t xml:space="preserve">по поступлениям в сумме </w:t>
      </w:r>
      <w:r w:rsidRPr="00575A39">
        <w:rPr>
          <w:rFonts w:eastAsia="Arial Unicode MS"/>
          <w:sz w:val="28"/>
          <w:szCs w:val="28"/>
        </w:rPr>
        <w:t>3931660,00</w:t>
      </w:r>
      <w:r>
        <w:rPr>
          <w:sz w:val="28"/>
          <w:szCs w:val="28"/>
        </w:rPr>
        <w:t xml:space="preserve"> руб.;</w:t>
      </w:r>
    </w:p>
    <w:p w:rsidR="00575A39" w:rsidRDefault="00575A39" w:rsidP="00575A39">
      <w:pPr>
        <w:pStyle w:val="Default"/>
        <w:numPr>
          <w:ilvl w:val="0"/>
          <w:numId w:val="2"/>
        </w:numPr>
        <w:jc w:val="both"/>
        <w:rPr>
          <w:sz w:val="28"/>
          <w:szCs w:val="28"/>
        </w:rPr>
      </w:pPr>
      <w:r>
        <w:rPr>
          <w:sz w:val="28"/>
          <w:szCs w:val="28"/>
        </w:rPr>
        <w:t xml:space="preserve">по выплатам (расходам) в сумме </w:t>
      </w:r>
      <w:r w:rsidRPr="00575A39">
        <w:rPr>
          <w:rFonts w:eastAsia="Arial Unicode MS"/>
          <w:sz w:val="28"/>
          <w:szCs w:val="28"/>
        </w:rPr>
        <w:t>3931660,00</w:t>
      </w:r>
      <w:r>
        <w:rPr>
          <w:sz w:val="28"/>
          <w:szCs w:val="28"/>
        </w:rPr>
        <w:t xml:space="preserve"> руб.;</w:t>
      </w:r>
    </w:p>
    <w:p w:rsidR="00575A39" w:rsidRDefault="00575A39" w:rsidP="00575A39">
      <w:pPr>
        <w:pStyle w:val="Default"/>
        <w:ind w:left="709"/>
        <w:jc w:val="both"/>
        <w:rPr>
          <w:sz w:val="28"/>
          <w:szCs w:val="28"/>
        </w:rPr>
      </w:pPr>
      <w:r>
        <w:rPr>
          <w:sz w:val="28"/>
          <w:szCs w:val="28"/>
        </w:rPr>
        <w:t>Уточне</w:t>
      </w:r>
      <w:r w:rsidR="0071303C">
        <w:rPr>
          <w:sz w:val="28"/>
          <w:szCs w:val="28"/>
        </w:rPr>
        <w:t>нный План ФХД по состоянию на 01</w:t>
      </w:r>
      <w:r>
        <w:rPr>
          <w:sz w:val="28"/>
          <w:szCs w:val="28"/>
        </w:rPr>
        <w:t>.12.2019 г. утвержден:</w:t>
      </w:r>
    </w:p>
    <w:p w:rsidR="00575A39" w:rsidRDefault="00575A39" w:rsidP="00575A39">
      <w:pPr>
        <w:pStyle w:val="Default"/>
        <w:numPr>
          <w:ilvl w:val="0"/>
          <w:numId w:val="2"/>
        </w:numPr>
        <w:jc w:val="both"/>
        <w:rPr>
          <w:sz w:val="28"/>
          <w:szCs w:val="28"/>
        </w:rPr>
      </w:pPr>
      <w:r>
        <w:rPr>
          <w:sz w:val="28"/>
          <w:szCs w:val="28"/>
        </w:rPr>
        <w:t xml:space="preserve">по поступлениям в сумме </w:t>
      </w:r>
      <w:r w:rsidR="0071303C">
        <w:rPr>
          <w:sz w:val="28"/>
          <w:szCs w:val="28"/>
        </w:rPr>
        <w:t xml:space="preserve">3974660,00 </w:t>
      </w:r>
      <w:r>
        <w:rPr>
          <w:sz w:val="28"/>
          <w:szCs w:val="28"/>
        </w:rPr>
        <w:t>руб.;</w:t>
      </w:r>
    </w:p>
    <w:p w:rsidR="00575A39" w:rsidRPr="006C2BE7" w:rsidRDefault="00575A39" w:rsidP="00575A39">
      <w:pPr>
        <w:pStyle w:val="Default"/>
        <w:numPr>
          <w:ilvl w:val="0"/>
          <w:numId w:val="2"/>
        </w:numPr>
        <w:jc w:val="both"/>
        <w:rPr>
          <w:sz w:val="28"/>
          <w:szCs w:val="28"/>
        </w:rPr>
      </w:pPr>
      <w:r>
        <w:rPr>
          <w:sz w:val="28"/>
          <w:szCs w:val="28"/>
        </w:rPr>
        <w:t xml:space="preserve">по выплатам (расходам) в сумме </w:t>
      </w:r>
      <w:r w:rsidR="0071303C">
        <w:rPr>
          <w:sz w:val="28"/>
          <w:szCs w:val="28"/>
        </w:rPr>
        <w:t xml:space="preserve">3974660,00 </w:t>
      </w:r>
      <w:r>
        <w:rPr>
          <w:sz w:val="28"/>
          <w:szCs w:val="28"/>
        </w:rPr>
        <w:t>руб.</w:t>
      </w:r>
      <w:r w:rsidRPr="006C2BE7">
        <w:rPr>
          <w:sz w:val="28"/>
          <w:szCs w:val="28"/>
        </w:rPr>
        <w:t>;</w:t>
      </w:r>
    </w:p>
    <w:p w:rsidR="00575A39" w:rsidRPr="00BE605F" w:rsidRDefault="00575A39" w:rsidP="00575A39">
      <w:pPr>
        <w:pStyle w:val="Default"/>
        <w:jc w:val="both"/>
        <w:rPr>
          <w:sz w:val="28"/>
          <w:szCs w:val="28"/>
        </w:rPr>
      </w:pPr>
      <w:r>
        <w:rPr>
          <w:sz w:val="28"/>
          <w:szCs w:val="28"/>
        </w:rPr>
        <w:t xml:space="preserve">Плановые показатели по поступлениям отражаются в разрезе субсидии на выполнение муниципального задания, целевой субсидии, поступления от иной приносящей доход деятельности. Данные по поступлениям  по субсидиям на выполнение муниципального задания соответствуют заключенным Соглашениям. Плановые показатели по выплатам отражаются в разрезе следующих направлений расходов: оплата труда и начисления на оплату труда, уплату налогов и сборов, и иных платежей, расходы на закупку </w:t>
      </w:r>
      <w:r w:rsidRPr="00BE605F">
        <w:rPr>
          <w:sz w:val="28"/>
          <w:szCs w:val="28"/>
        </w:rPr>
        <w:t>товаров, работ, услуг.</w:t>
      </w:r>
    </w:p>
    <w:p w:rsidR="00575A39" w:rsidRDefault="00575A39" w:rsidP="00575A39">
      <w:pPr>
        <w:pStyle w:val="Default"/>
        <w:ind w:firstLine="708"/>
        <w:jc w:val="both"/>
        <w:rPr>
          <w:sz w:val="28"/>
          <w:szCs w:val="28"/>
        </w:rPr>
      </w:pPr>
      <w:r>
        <w:rPr>
          <w:sz w:val="28"/>
          <w:szCs w:val="28"/>
        </w:rPr>
        <w:tab/>
      </w:r>
      <w:r w:rsidRPr="00BE605F">
        <w:rPr>
          <w:sz w:val="28"/>
          <w:szCs w:val="28"/>
        </w:rPr>
        <w:t>Согласно данным отчета об исполнен</w:t>
      </w:r>
      <w:r>
        <w:rPr>
          <w:sz w:val="28"/>
          <w:szCs w:val="28"/>
        </w:rPr>
        <w:t>ии Плана ФХД Учреждения на 01.12.2019</w:t>
      </w:r>
      <w:r w:rsidRPr="00BE605F">
        <w:rPr>
          <w:sz w:val="28"/>
          <w:szCs w:val="28"/>
        </w:rPr>
        <w:t xml:space="preserve">г. формы 0503737 по субсидиям на выполнения муниципального задания, первичным банковским документам (платежные поручения) размер поступлений составил </w:t>
      </w:r>
      <w:r w:rsidR="00326DF1">
        <w:rPr>
          <w:sz w:val="28"/>
          <w:szCs w:val="28"/>
        </w:rPr>
        <w:t>1568017,07</w:t>
      </w:r>
      <w:r w:rsidRPr="00BE605F">
        <w:rPr>
          <w:sz w:val="28"/>
          <w:szCs w:val="28"/>
        </w:rPr>
        <w:t xml:space="preserve"> руб. в соответствии с утвержденными плановыми назначениями.  Расходы (выплаты) составили </w:t>
      </w:r>
      <w:r w:rsidR="00326DF1">
        <w:rPr>
          <w:sz w:val="28"/>
          <w:szCs w:val="28"/>
        </w:rPr>
        <w:t>1568017,07.</w:t>
      </w:r>
    </w:p>
    <w:p w:rsidR="00575A39" w:rsidRDefault="00575A39" w:rsidP="00575A39">
      <w:pPr>
        <w:pStyle w:val="Default"/>
        <w:ind w:firstLine="708"/>
        <w:jc w:val="both"/>
        <w:rPr>
          <w:sz w:val="28"/>
          <w:szCs w:val="28"/>
        </w:rPr>
      </w:pPr>
      <w:r>
        <w:rPr>
          <w:sz w:val="28"/>
          <w:szCs w:val="28"/>
        </w:rPr>
        <w:t xml:space="preserve">Исполнение плана ФХД по расходам составило </w:t>
      </w:r>
      <w:r w:rsidR="00326DF1">
        <w:rPr>
          <w:sz w:val="28"/>
          <w:szCs w:val="28"/>
        </w:rPr>
        <w:t>39,45</w:t>
      </w:r>
      <w:r>
        <w:rPr>
          <w:sz w:val="28"/>
          <w:szCs w:val="28"/>
        </w:rPr>
        <w:t xml:space="preserve"> % , в связи с не исполнением плановых назначений расходования субсидий на иные цели.</w:t>
      </w:r>
    </w:p>
    <w:p w:rsidR="00BC4C71" w:rsidRDefault="00BC4C71" w:rsidP="00BC4C71">
      <w:pPr>
        <w:pStyle w:val="Default"/>
        <w:ind w:firstLine="708"/>
        <w:jc w:val="both"/>
        <w:rPr>
          <w:sz w:val="28"/>
          <w:szCs w:val="28"/>
        </w:rPr>
      </w:pPr>
      <w:r>
        <w:rPr>
          <w:sz w:val="28"/>
          <w:szCs w:val="28"/>
        </w:rPr>
        <w:t xml:space="preserve">При ведении бухгалтерского учета МБУК «Ковалевский СДК» руководствуется Положением об учетной политике, утвержденной приказом </w:t>
      </w:r>
      <w:r>
        <w:rPr>
          <w:sz w:val="28"/>
          <w:szCs w:val="28"/>
        </w:rPr>
        <w:lastRenderedPageBreak/>
        <w:t xml:space="preserve">руководителя Учреждения от 28.12.2018г. № 21 «Об утверждении Положения об учетной политике  для целей бухгалтерского учета» (далее </w:t>
      </w:r>
      <w:proofErr w:type="gramStart"/>
      <w:r>
        <w:rPr>
          <w:sz w:val="28"/>
          <w:szCs w:val="28"/>
        </w:rPr>
        <w:t>-У</w:t>
      </w:r>
      <w:proofErr w:type="gramEnd"/>
      <w:r>
        <w:rPr>
          <w:sz w:val="28"/>
          <w:szCs w:val="28"/>
        </w:rPr>
        <w:t xml:space="preserve">четная политика). </w:t>
      </w:r>
    </w:p>
    <w:p w:rsidR="00BC4C71" w:rsidRDefault="00BC4C71" w:rsidP="00BC4C71">
      <w:pPr>
        <w:pStyle w:val="Default"/>
        <w:ind w:firstLine="708"/>
        <w:jc w:val="both"/>
        <w:rPr>
          <w:sz w:val="28"/>
          <w:szCs w:val="28"/>
        </w:rPr>
      </w:pPr>
      <w:r>
        <w:rPr>
          <w:sz w:val="28"/>
          <w:szCs w:val="28"/>
        </w:rPr>
        <w:t>Выборочно были проверены журналы по следующим операциям:</w:t>
      </w:r>
    </w:p>
    <w:p w:rsidR="00BC4C71" w:rsidRDefault="00BC4C71" w:rsidP="00BC4C71">
      <w:pPr>
        <w:pStyle w:val="Default"/>
        <w:numPr>
          <w:ilvl w:val="0"/>
          <w:numId w:val="3"/>
        </w:numPr>
        <w:ind w:hanging="719"/>
        <w:jc w:val="both"/>
        <w:rPr>
          <w:sz w:val="28"/>
          <w:szCs w:val="28"/>
        </w:rPr>
      </w:pPr>
      <w:r>
        <w:rPr>
          <w:sz w:val="28"/>
          <w:szCs w:val="28"/>
        </w:rPr>
        <w:t>расходы по оплате труда;</w:t>
      </w:r>
    </w:p>
    <w:p w:rsidR="00BC4C71" w:rsidRDefault="00BC4C71" w:rsidP="00BC4C71">
      <w:pPr>
        <w:pStyle w:val="Default"/>
        <w:numPr>
          <w:ilvl w:val="0"/>
          <w:numId w:val="3"/>
        </w:numPr>
        <w:ind w:hanging="719"/>
        <w:jc w:val="both"/>
        <w:rPr>
          <w:sz w:val="28"/>
          <w:szCs w:val="28"/>
        </w:rPr>
      </w:pPr>
      <w:r>
        <w:rPr>
          <w:sz w:val="28"/>
          <w:szCs w:val="28"/>
        </w:rPr>
        <w:t>работы, услуги по содержанию имущества;</w:t>
      </w:r>
    </w:p>
    <w:p w:rsidR="00BC4C71" w:rsidRDefault="00BC4C71" w:rsidP="00BC4C71">
      <w:pPr>
        <w:pStyle w:val="Default"/>
        <w:numPr>
          <w:ilvl w:val="0"/>
          <w:numId w:val="3"/>
        </w:numPr>
        <w:ind w:left="709" w:firstLine="0"/>
        <w:jc w:val="both"/>
        <w:rPr>
          <w:sz w:val="28"/>
          <w:szCs w:val="28"/>
        </w:rPr>
      </w:pPr>
      <w:r>
        <w:rPr>
          <w:sz w:val="28"/>
          <w:szCs w:val="28"/>
        </w:rPr>
        <w:t>операции с безналичными денежными средствами;</w:t>
      </w:r>
    </w:p>
    <w:p w:rsidR="00BC4C71" w:rsidRPr="003A205B" w:rsidRDefault="00BC4C71" w:rsidP="00BC4C71">
      <w:pPr>
        <w:pStyle w:val="Default"/>
        <w:jc w:val="both"/>
        <w:rPr>
          <w:b/>
          <w:sz w:val="28"/>
          <w:szCs w:val="28"/>
        </w:rPr>
      </w:pPr>
      <w:r>
        <w:rPr>
          <w:b/>
          <w:sz w:val="28"/>
          <w:szCs w:val="28"/>
        </w:rPr>
        <w:t xml:space="preserve">      </w:t>
      </w:r>
      <w:r w:rsidRPr="003A205B">
        <w:rPr>
          <w:b/>
          <w:sz w:val="28"/>
          <w:szCs w:val="28"/>
        </w:rPr>
        <w:t>Безналичные денежные средства.</w:t>
      </w:r>
    </w:p>
    <w:p w:rsidR="00BC4C71" w:rsidRDefault="00BC4C71" w:rsidP="00BC4C71">
      <w:pPr>
        <w:pStyle w:val="Default"/>
        <w:jc w:val="both"/>
        <w:rPr>
          <w:sz w:val="28"/>
          <w:szCs w:val="28"/>
        </w:rPr>
      </w:pPr>
      <w:r>
        <w:rPr>
          <w:sz w:val="28"/>
          <w:szCs w:val="28"/>
        </w:rPr>
        <w:t xml:space="preserve">         Проверка банковских документов (платежные поручения, выписки банка) проводилась выборочно.</w:t>
      </w:r>
    </w:p>
    <w:p w:rsidR="00BC4C71" w:rsidRDefault="00BC4C71" w:rsidP="00BC4C71">
      <w:pPr>
        <w:pStyle w:val="Default"/>
        <w:jc w:val="both"/>
        <w:rPr>
          <w:sz w:val="28"/>
          <w:szCs w:val="28"/>
        </w:rPr>
      </w:pPr>
      <w:r>
        <w:rPr>
          <w:sz w:val="28"/>
          <w:szCs w:val="28"/>
        </w:rPr>
        <w:tab/>
        <w:t>По состоянию на 01.12.2019г. лицевые счета в органах Федерального казначейства, открытые для учета операций по исполнению доходов и расходов бюджета; средств, полученных от</w:t>
      </w:r>
      <w:r w:rsidR="00FA0D7D">
        <w:rPr>
          <w:sz w:val="28"/>
          <w:szCs w:val="28"/>
        </w:rPr>
        <w:t xml:space="preserve"> приносящей доход деятельности</w:t>
      </w:r>
      <w:r>
        <w:rPr>
          <w:sz w:val="28"/>
          <w:szCs w:val="28"/>
        </w:rPr>
        <w:t xml:space="preserve">, субсидии на иные цели </w:t>
      </w:r>
      <w:r w:rsidR="00FA0D7D">
        <w:rPr>
          <w:sz w:val="28"/>
          <w:szCs w:val="28"/>
        </w:rPr>
        <w:t>20586Х22290</w:t>
      </w:r>
    </w:p>
    <w:p w:rsidR="00BC4C71" w:rsidRDefault="00BC4C71" w:rsidP="00BC4C71">
      <w:pPr>
        <w:pStyle w:val="Default"/>
        <w:jc w:val="both"/>
        <w:rPr>
          <w:sz w:val="28"/>
          <w:szCs w:val="28"/>
        </w:rPr>
      </w:pPr>
      <w:r>
        <w:rPr>
          <w:sz w:val="28"/>
          <w:szCs w:val="28"/>
        </w:rPr>
        <w:t xml:space="preserve">          Проверкой установлено, что к выпискам банка приложены все платежные документы, исходящие остатки по выпискам соответствуют входящим остаткам на последующую дату.</w:t>
      </w:r>
    </w:p>
    <w:p w:rsidR="00BC4C71" w:rsidRDefault="00BC4C71" w:rsidP="00BC4C71">
      <w:pPr>
        <w:pStyle w:val="Default"/>
        <w:ind w:firstLine="708"/>
        <w:jc w:val="both"/>
        <w:rPr>
          <w:b/>
          <w:sz w:val="28"/>
          <w:szCs w:val="28"/>
        </w:rPr>
      </w:pPr>
      <w:r w:rsidRPr="00D270BA">
        <w:rPr>
          <w:b/>
          <w:sz w:val="28"/>
          <w:szCs w:val="28"/>
        </w:rPr>
        <w:t>Расчеты с поставщиками и подрядчиками</w:t>
      </w:r>
      <w:r>
        <w:rPr>
          <w:b/>
          <w:sz w:val="28"/>
          <w:szCs w:val="28"/>
        </w:rPr>
        <w:t>.</w:t>
      </w:r>
    </w:p>
    <w:p w:rsidR="00BC4C71" w:rsidRDefault="00BC4C71" w:rsidP="00BC4C71">
      <w:pPr>
        <w:pStyle w:val="Default"/>
        <w:ind w:firstLine="708"/>
        <w:jc w:val="both"/>
        <w:rPr>
          <w:sz w:val="28"/>
          <w:szCs w:val="28"/>
        </w:rPr>
      </w:pPr>
      <w:r>
        <w:rPr>
          <w:sz w:val="28"/>
          <w:szCs w:val="28"/>
        </w:rPr>
        <w:t xml:space="preserve">Аналитический учет расчетов с поставщиками и подрядчиками ведется в Журнале операций </w:t>
      </w:r>
      <w:r w:rsidRPr="00FA0D7D">
        <w:rPr>
          <w:sz w:val="28"/>
          <w:szCs w:val="28"/>
        </w:rPr>
        <w:t>№ 4 «Расчеты с поставщиками и подрядчиками».</w:t>
      </w:r>
    </w:p>
    <w:p w:rsidR="00BC4C71" w:rsidRDefault="00BC4C71" w:rsidP="00BC4C71">
      <w:pPr>
        <w:pStyle w:val="Default"/>
        <w:ind w:firstLine="708"/>
        <w:jc w:val="both"/>
        <w:rPr>
          <w:sz w:val="28"/>
          <w:szCs w:val="28"/>
        </w:rPr>
      </w:pPr>
      <w:r>
        <w:rPr>
          <w:sz w:val="28"/>
          <w:szCs w:val="28"/>
        </w:rPr>
        <w:t xml:space="preserve">Проверкой установлено, что к  Журналу операций № 4 «Расчеты с поставщиками и подрядчиками» приложены счета, товарные накладные, счет фактуры и соответствует назначенным платежным поручениям.  </w:t>
      </w:r>
    </w:p>
    <w:p w:rsidR="00BC4C71" w:rsidRDefault="00BC4C71" w:rsidP="00BC4C71">
      <w:pPr>
        <w:pStyle w:val="Default"/>
        <w:jc w:val="both"/>
        <w:rPr>
          <w:sz w:val="28"/>
          <w:szCs w:val="28"/>
        </w:rPr>
      </w:pPr>
      <w:r w:rsidRPr="00FB0B8F">
        <w:rPr>
          <w:sz w:val="28"/>
          <w:szCs w:val="28"/>
        </w:rPr>
        <w:t xml:space="preserve">В </w:t>
      </w:r>
      <w:r>
        <w:rPr>
          <w:sz w:val="28"/>
          <w:szCs w:val="28"/>
        </w:rPr>
        <w:t>нарушение пункта 2 статьи 9 Федерального закона от 06.12.2011 № 402 - ФЗ «О бухгалтерском учете » (далее – Федеральный закон № 402 ФЗ), ответственным лицом не подписаны товарные накладные.</w:t>
      </w:r>
    </w:p>
    <w:p w:rsidR="00BC4C71" w:rsidRDefault="00BC4C71" w:rsidP="00BC4C71">
      <w:pPr>
        <w:pStyle w:val="Default"/>
        <w:ind w:firstLine="708"/>
        <w:rPr>
          <w:b/>
          <w:sz w:val="28"/>
          <w:szCs w:val="28"/>
        </w:rPr>
      </w:pPr>
      <w:r w:rsidRPr="00C40FCA">
        <w:rPr>
          <w:b/>
          <w:sz w:val="28"/>
          <w:szCs w:val="28"/>
        </w:rPr>
        <w:t>Расчеты по оплате труда</w:t>
      </w:r>
      <w:r>
        <w:rPr>
          <w:b/>
          <w:sz w:val="28"/>
          <w:szCs w:val="28"/>
        </w:rPr>
        <w:t>.</w:t>
      </w:r>
    </w:p>
    <w:p w:rsidR="00BC4C71" w:rsidRDefault="00BC4C71" w:rsidP="00814A0E">
      <w:pPr>
        <w:pStyle w:val="Default"/>
        <w:ind w:firstLine="708"/>
        <w:jc w:val="both"/>
        <w:rPr>
          <w:sz w:val="28"/>
          <w:szCs w:val="28"/>
        </w:rPr>
      </w:pPr>
      <w:r>
        <w:rPr>
          <w:sz w:val="28"/>
          <w:szCs w:val="28"/>
        </w:rPr>
        <w:t xml:space="preserve">В целях регулирования вопросов оплаты труда в проверяемом периоде </w:t>
      </w:r>
      <w:r w:rsidR="000C053D">
        <w:rPr>
          <w:sz w:val="28"/>
          <w:szCs w:val="28"/>
        </w:rPr>
        <w:t xml:space="preserve">опирались на </w:t>
      </w:r>
      <w:r>
        <w:rPr>
          <w:sz w:val="28"/>
          <w:szCs w:val="28"/>
        </w:rPr>
        <w:t>следующие нормативные правовые акты:</w:t>
      </w:r>
    </w:p>
    <w:p w:rsidR="00BC4C71" w:rsidRPr="000C053D" w:rsidRDefault="00BC4C71" w:rsidP="00BC4C71">
      <w:pPr>
        <w:pStyle w:val="Default"/>
        <w:numPr>
          <w:ilvl w:val="0"/>
          <w:numId w:val="4"/>
        </w:numPr>
        <w:ind w:left="0" w:firstLine="708"/>
        <w:jc w:val="both"/>
        <w:rPr>
          <w:b/>
          <w:sz w:val="28"/>
          <w:szCs w:val="28"/>
        </w:rPr>
      </w:pPr>
      <w:r w:rsidRPr="000C053D">
        <w:rPr>
          <w:sz w:val="28"/>
          <w:szCs w:val="28"/>
        </w:rPr>
        <w:t xml:space="preserve"> </w:t>
      </w:r>
      <w:r w:rsidR="000C053D">
        <w:rPr>
          <w:sz w:val="28"/>
          <w:szCs w:val="28"/>
        </w:rPr>
        <w:t>Постановление Администрации Ковалевского сельского поселения № 136/1 от 27.10.2016 «Об оплате труда работников муниципальных бюджетных учреждений, подведомственных Администрации Ковалевского сельского поселения»;</w:t>
      </w:r>
    </w:p>
    <w:p w:rsidR="000C053D" w:rsidRPr="000C053D" w:rsidRDefault="000C053D" w:rsidP="00BC4C71">
      <w:pPr>
        <w:pStyle w:val="Default"/>
        <w:numPr>
          <w:ilvl w:val="0"/>
          <w:numId w:val="4"/>
        </w:numPr>
        <w:ind w:left="0" w:firstLine="708"/>
        <w:jc w:val="both"/>
        <w:rPr>
          <w:b/>
          <w:sz w:val="28"/>
          <w:szCs w:val="28"/>
        </w:rPr>
      </w:pPr>
      <w:r>
        <w:rPr>
          <w:sz w:val="28"/>
          <w:szCs w:val="28"/>
        </w:rPr>
        <w:t xml:space="preserve">Постановление Администрации Ковалевского сельского поселения № 111/1 от 08.09.2016 «О  системе </w:t>
      </w:r>
      <w:proofErr w:type="gramStart"/>
      <w:r>
        <w:rPr>
          <w:sz w:val="28"/>
          <w:szCs w:val="28"/>
        </w:rPr>
        <w:t>оплаты труда работников муниципальных бюджетных учреждений Ковалевского сельского поселения</w:t>
      </w:r>
      <w:proofErr w:type="gramEnd"/>
      <w:r>
        <w:rPr>
          <w:sz w:val="28"/>
          <w:szCs w:val="28"/>
        </w:rPr>
        <w:t>»</w:t>
      </w:r>
    </w:p>
    <w:p w:rsidR="00BC4C71" w:rsidRDefault="000C053D" w:rsidP="00BC4C71">
      <w:pPr>
        <w:pStyle w:val="Default"/>
        <w:jc w:val="both"/>
        <w:rPr>
          <w:sz w:val="28"/>
          <w:szCs w:val="28"/>
        </w:rPr>
      </w:pPr>
      <w:r>
        <w:rPr>
          <w:sz w:val="28"/>
          <w:szCs w:val="28"/>
        </w:rPr>
        <w:t>Согласно штатному расписанию на 01 января 2019 года  штатная численность работников Учреждения составляет 2,75 единиц.</w:t>
      </w:r>
    </w:p>
    <w:p w:rsidR="000C053D" w:rsidRDefault="000C053D" w:rsidP="000C053D">
      <w:pPr>
        <w:pStyle w:val="Default"/>
        <w:ind w:firstLine="426"/>
        <w:jc w:val="both"/>
        <w:rPr>
          <w:sz w:val="28"/>
          <w:szCs w:val="28"/>
        </w:rPr>
      </w:pPr>
      <w:r>
        <w:rPr>
          <w:sz w:val="28"/>
          <w:szCs w:val="28"/>
        </w:rPr>
        <w:t>Штатные расписание утверждены руководителем Учреждения.</w:t>
      </w:r>
    </w:p>
    <w:p w:rsidR="000C053D" w:rsidRDefault="000C053D" w:rsidP="000C053D">
      <w:pPr>
        <w:pStyle w:val="Default"/>
        <w:ind w:firstLine="426"/>
        <w:jc w:val="both"/>
        <w:rPr>
          <w:sz w:val="28"/>
          <w:szCs w:val="28"/>
        </w:rPr>
      </w:pPr>
      <w:r>
        <w:rPr>
          <w:sz w:val="28"/>
          <w:szCs w:val="28"/>
        </w:rPr>
        <w:t>Правильность начисления заработной платы проверена путем сопоставления карточек-справок, штатного расписания, табелей учета рабочего времени, приказов руководителя  Учреждения. Проверка проведена выборочным методом за   январь-март 2019 года по следующим работникам:</w:t>
      </w:r>
    </w:p>
    <w:p w:rsidR="000C053D" w:rsidRDefault="000C053D" w:rsidP="000C053D">
      <w:pPr>
        <w:pStyle w:val="Default"/>
        <w:numPr>
          <w:ilvl w:val="0"/>
          <w:numId w:val="5"/>
        </w:numPr>
        <w:ind w:left="709" w:firstLine="0"/>
        <w:jc w:val="both"/>
        <w:rPr>
          <w:sz w:val="28"/>
          <w:szCs w:val="28"/>
        </w:rPr>
      </w:pPr>
      <w:proofErr w:type="spellStart"/>
      <w:r w:rsidRPr="000C053D">
        <w:rPr>
          <w:sz w:val="28"/>
          <w:szCs w:val="28"/>
        </w:rPr>
        <w:t>Солонченко</w:t>
      </w:r>
      <w:proofErr w:type="spellEnd"/>
      <w:r w:rsidRPr="000C053D">
        <w:rPr>
          <w:sz w:val="28"/>
          <w:szCs w:val="28"/>
        </w:rPr>
        <w:t xml:space="preserve"> Л.В.</w:t>
      </w:r>
      <w:r>
        <w:rPr>
          <w:sz w:val="28"/>
          <w:szCs w:val="28"/>
        </w:rPr>
        <w:t xml:space="preserve"> –директор СБУК «</w:t>
      </w:r>
      <w:proofErr w:type="spellStart"/>
      <w:r>
        <w:rPr>
          <w:sz w:val="28"/>
          <w:szCs w:val="28"/>
        </w:rPr>
        <w:t>Ковалевски</w:t>
      </w:r>
      <w:proofErr w:type="spellEnd"/>
      <w:r>
        <w:rPr>
          <w:sz w:val="28"/>
          <w:szCs w:val="28"/>
        </w:rPr>
        <w:t xml:space="preserve"> СДК»</w:t>
      </w:r>
    </w:p>
    <w:p w:rsidR="000C053D" w:rsidRPr="000C053D" w:rsidRDefault="000C053D" w:rsidP="000C053D">
      <w:pPr>
        <w:pStyle w:val="Default"/>
        <w:numPr>
          <w:ilvl w:val="0"/>
          <w:numId w:val="5"/>
        </w:numPr>
        <w:ind w:left="709" w:firstLine="0"/>
        <w:jc w:val="both"/>
        <w:rPr>
          <w:sz w:val="28"/>
          <w:szCs w:val="28"/>
        </w:rPr>
      </w:pPr>
      <w:proofErr w:type="spellStart"/>
      <w:r>
        <w:rPr>
          <w:sz w:val="28"/>
          <w:szCs w:val="28"/>
        </w:rPr>
        <w:lastRenderedPageBreak/>
        <w:t>Буркут</w:t>
      </w:r>
      <w:proofErr w:type="spellEnd"/>
      <w:r>
        <w:rPr>
          <w:sz w:val="28"/>
          <w:szCs w:val="28"/>
        </w:rPr>
        <w:t xml:space="preserve"> Э.А.</w:t>
      </w:r>
      <w:r w:rsidRPr="000C053D">
        <w:rPr>
          <w:sz w:val="28"/>
          <w:szCs w:val="28"/>
        </w:rPr>
        <w:t xml:space="preserve">- </w:t>
      </w:r>
      <w:r>
        <w:rPr>
          <w:sz w:val="28"/>
          <w:szCs w:val="28"/>
        </w:rPr>
        <w:t>Главный Бухгалтер</w:t>
      </w:r>
    </w:p>
    <w:p w:rsidR="000C053D" w:rsidRPr="000C053D" w:rsidRDefault="000C053D" w:rsidP="000C053D">
      <w:pPr>
        <w:pStyle w:val="Default"/>
        <w:numPr>
          <w:ilvl w:val="0"/>
          <w:numId w:val="5"/>
        </w:numPr>
        <w:ind w:left="709" w:firstLine="0"/>
        <w:jc w:val="both"/>
        <w:rPr>
          <w:sz w:val="28"/>
          <w:szCs w:val="28"/>
        </w:rPr>
      </w:pPr>
      <w:r w:rsidRPr="000C053D">
        <w:rPr>
          <w:sz w:val="28"/>
          <w:szCs w:val="28"/>
        </w:rPr>
        <w:t xml:space="preserve"> </w:t>
      </w:r>
      <w:r>
        <w:rPr>
          <w:sz w:val="28"/>
          <w:szCs w:val="28"/>
        </w:rPr>
        <w:t>Изварина В</w:t>
      </w:r>
      <w:r w:rsidRPr="000C053D">
        <w:rPr>
          <w:sz w:val="28"/>
          <w:szCs w:val="28"/>
        </w:rPr>
        <w:t xml:space="preserve">.А.- </w:t>
      </w:r>
      <w:r w:rsidR="00326DF1">
        <w:rPr>
          <w:sz w:val="28"/>
          <w:szCs w:val="28"/>
        </w:rPr>
        <w:t>Художественный руководитель</w:t>
      </w:r>
    </w:p>
    <w:p w:rsidR="000C053D" w:rsidRDefault="00326DF1" w:rsidP="000C053D">
      <w:pPr>
        <w:pStyle w:val="Default"/>
        <w:numPr>
          <w:ilvl w:val="0"/>
          <w:numId w:val="5"/>
        </w:numPr>
        <w:ind w:left="709" w:firstLine="0"/>
        <w:jc w:val="both"/>
        <w:rPr>
          <w:sz w:val="28"/>
          <w:szCs w:val="28"/>
        </w:rPr>
      </w:pPr>
      <w:proofErr w:type="spellStart"/>
      <w:r>
        <w:rPr>
          <w:sz w:val="28"/>
          <w:szCs w:val="28"/>
        </w:rPr>
        <w:t>Буравикова</w:t>
      </w:r>
      <w:proofErr w:type="spellEnd"/>
      <w:r>
        <w:rPr>
          <w:sz w:val="28"/>
          <w:szCs w:val="28"/>
        </w:rPr>
        <w:t xml:space="preserve"> С.Ю.</w:t>
      </w:r>
      <w:r w:rsidR="000C053D" w:rsidRPr="000C053D">
        <w:rPr>
          <w:sz w:val="28"/>
          <w:szCs w:val="28"/>
        </w:rPr>
        <w:t xml:space="preserve"> –</w:t>
      </w:r>
      <w:r>
        <w:rPr>
          <w:sz w:val="28"/>
          <w:szCs w:val="28"/>
        </w:rPr>
        <w:t>Аккомпаниатор</w:t>
      </w:r>
    </w:p>
    <w:p w:rsidR="000C053D" w:rsidRDefault="00326DF1" w:rsidP="000C053D">
      <w:pPr>
        <w:pStyle w:val="Default"/>
        <w:numPr>
          <w:ilvl w:val="0"/>
          <w:numId w:val="5"/>
        </w:numPr>
        <w:ind w:left="709" w:firstLine="0"/>
        <w:jc w:val="both"/>
        <w:rPr>
          <w:sz w:val="28"/>
          <w:szCs w:val="28"/>
        </w:rPr>
      </w:pPr>
      <w:r>
        <w:rPr>
          <w:sz w:val="28"/>
          <w:szCs w:val="28"/>
        </w:rPr>
        <w:t>Токарев А.В.</w:t>
      </w:r>
      <w:r w:rsidR="000C053D">
        <w:rPr>
          <w:sz w:val="28"/>
          <w:szCs w:val="28"/>
        </w:rPr>
        <w:t xml:space="preserve">- </w:t>
      </w:r>
      <w:r>
        <w:rPr>
          <w:sz w:val="28"/>
          <w:szCs w:val="28"/>
        </w:rPr>
        <w:t>Хормейстер.</w:t>
      </w:r>
    </w:p>
    <w:p w:rsidR="00326DF1" w:rsidRDefault="00326DF1" w:rsidP="00326DF1">
      <w:pPr>
        <w:pStyle w:val="Default"/>
        <w:ind w:left="709"/>
        <w:jc w:val="both"/>
        <w:rPr>
          <w:sz w:val="28"/>
          <w:szCs w:val="28"/>
        </w:rPr>
      </w:pPr>
      <w:r>
        <w:rPr>
          <w:sz w:val="28"/>
          <w:szCs w:val="28"/>
        </w:rPr>
        <w:t>При проверке правильности начисления и выплаты заработной платы установлены следующие нарушения</w:t>
      </w:r>
    </w:p>
    <w:p w:rsidR="00326DF1" w:rsidRPr="00A90B9E" w:rsidRDefault="00326DF1" w:rsidP="00326DF1">
      <w:pPr>
        <w:pStyle w:val="Default"/>
        <w:numPr>
          <w:ilvl w:val="0"/>
          <w:numId w:val="6"/>
        </w:numPr>
        <w:ind w:left="0" w:firstLine="709"/>
        <w:jc w:val="both"/>
        <w:rPr>
          <w:sz w:val="28"/>
          <w:szCs w:val="28"/>
        </w:rPr>
      </w:pPr>
      <w:r w:rsidRPr="00A90B9E">
        <w:rPr>
          <w:sz w:val="28"/>
          <w:szCs w:val="28"/>
        </w:rPr>
        <w:t xml:space="preserve">Начисление заработной  платы работникам Учреждения отражается в карточках - справках. </w:t>
      </w:r>
    </w:p>
    <w:p w:rsidR="003673B3" w:rsidRDefault="00326DF1" w:rsidP="00326DF1">
      <w:pPr>
        <w:pStyle w:val="Default"/>
        <w:ind w:firstLine="709"/>
        <w:jc w:val="both"/>
        <w:rPr>
          <w:sz w:val="28"/>
          <w:szCs w:val="28"/>
        </w:rPr>
      </w:pPr>
      <w:r>
        <w:rPr>
          <w:sz w:val="28"/>
          <w:szCs w:val="28"/>
        </w:rPr>
        <w:t>Расчеты по заработной плате с физическими лицами производится с использованием банковских карт.</w:t>
      </w:r>
    </w:p>
    <w:p w:rsidR="00326DF1" w:rsidRDefault="00326DF1" w:rsidP="00326DF1">
      <w:pPr>
        <w:pStyle w:val="Default"/>
        <w:ind w:firstLine="709"/>
        <w:jc w:val="both"/>
        <w:rPr>
          <w:sz w:val="28"/>
          <w:szCs w:val="28"/>
        </w:rPr>
      </w:pPr>
    </w:p>
    <w:p w:rsidR="00326DF1" w:rsidRPr="003A6CBE" w:rsidRDefault="00326DF1" w:rsidP="00326DF1">
      <w:pPr>
        <w:pStyle w:val="Default"/>
        <w:ind w:firstLine="709"/>
        <w:jc w:val="center"/>
        <w:rPr>
          <w:b/>
          <w:sz w:val="28"/>
          <w:szCs w:val="28"/>
        </w:rPr>
      </w:pPr>
      <w:r w:rsidRPr="00024447">
        <w:rPr>
          <w:b/>
          <w:sz w:val="28"/>
          <w:szCs w:val="28"/>
        </w:rPr>
        <w:t>Результаты проверки.</w:t>
      </w:r>
    </w:p>
    <w:p w:rsidR="00326DF1" w:rsidRDefault="00326DF1" w:rsidP="00326DF1">
      <w:pPr>
        <w:pStyle w:val="Default"/>
        <w:ind w:firstLine="708"/>
        <w:jc w:val="both"/>
        <w:rPr>
          <w:sz w:val="28"/>
          <w:szCs w:val="28"/>
        </w:rPr>
      </w:pPr>
      <w:r>
        <w:rPr>
          <w:sz w:val="28"/>
          <w:szCs w:val="28"/>
        </w:rPr>
        <w:t xml:space="preserve">Общая сумма проверенных средств за 2019 </w:t>
      </w:r>
      <w:r w:rsidRPr="00024447">
        <w:rPr>
          <w:sz w:val="28"/>
          <w:szCs w:val="28"/>
        </w:rPr>
        <w:t>году</w:t>
      </w:r>
      <w:r>
        <w:rPr>
          <w:sz w:val="28"/>
          <w:szCs w:val="28"/>
        </w:rPr>
        <w:t xml:space="preserve"> 1568017,07</w:t>
      </w:r>
      <w:r w:rsidRPr="00BE605F">
        <w:rPr>
          <w:sz w:val="28"/>
          <w:szCs w:val="28"/>
        </w:rPr>
        <w:t xml:space="preserve"> руб. </w:t>
      </w:r>
    </w:p>
    <w:p w:rsidR="00326DF1" w:rsidRDefault="00326DF1" w:rsidP="00326DF1">
      <w:pPr>
        <w:pStyle w:val="Default"/>
        <w:jc w:val="both"/>
        <w:rPr>
          <w:sz w:val="28"/>
          <w:szCs w:val="28"/>
        </w:rPr>
      </w:pPr>
      <w:r>
        <w:rPr>
          <w:sz w:val="28"/>
          <w:szCs w:val="28"/>
        </w:rPr>
        <w:tab/>
        <w:t>В результате  выборочной проверки установлено:</w:t>
      </w:r>
    </w:p>
    <w:p w:rsidR="00326DF1" w:rsidRDefault="00326DF1" w:rsidP="00326DF1">
      <w:pPr>
        <w:pStyle w:val="Default"/>
        <w:jc w:val="both"/>
        <w:rPr>
          <w:sz w:val="28"/>
          <w:szCs w:val="28"/>
        </w:rPr>
      </w:pPr>
      <w:r>
        <w:rPr>
          <w:sz w:val="28"/>
          <w:szCs w:val="28"/>
        </w:rPr>
        <w:t>- в нарушение пункта 2 статья 9 Федерального закона № 402 - ФЗ «О бухгалтерском учете», ответственным лицом не подписаны товарная накладная.</w:t>
      </w:r>
    </w:p>
    <w:p w:rsidR="00326DF1" w:rsidRDefault="00326DF1" w:rsidP="00326DF1">
      <w:pPr>
        <w:autoSpaceDE w:val="0"/>
        <w:autoSpaceDN w:val="0"/>
        <w:adjustRightInd w:val="0"/>
        <w:ind w:firstLine="567"/>
        <w:rPr>
          <w:sz w:val="28"/>
          <w:szCs w:val="28"/>
        </w:rPr>
      </w:pPr>
      <w:r>
        <w:rPr>
          <w:sz w:val="28"/>
          <w:szCs w:val="28"/>
        </w:rPr>
        <w:t>Сектор экономики и финансов Администрации К</w:t>
      </w:r>
      <w:r w:rsidR="00007E8D">
        <w:rPr>
          <w:sz w:val="28"/>
          <w:szCs w:val="28"/>
        </w:rPr>
        <w:t>овалевского сельского поселения</w:t>
      </w:r>
      <w:r>
        <w:rPr>
          <w:sz w:val="28"/>
          <w:szCs w:val="28"/>
        </w:rPr>
        <w:t>,</w:t>
      </w:r>
      <w:r w:rsidRPr="00A80464">
        <w:rPr>
          <w:sz w:val="28"/>
          <w:szCs w:val="28"/>
        </w:rPr>
        <w:t xml:space="preserve"> рекомендует </w:t>
      </w:r>
      <w:r>
        <w:rPr>
          <w:sz w:val="28"/>
          <w:szCs w:val="28"/>
        </w:rPr>
        <w:t>Субъекту проверки</w:t>
      </w:r>
      <w:r w:rsidRPr="00A80464">
        <w:rPr>
          <w:sz w:val="28"/>
          <w:szCs w:val="28"/>
        </w:rPr>
        <w:t xml:space="preserve"> принять следующие меры</w:t>
      </w:r>
      <w:r>
        <w:rPr>
          <w:sz w:val="28"/>
          <w:szCs w:val="28"/>
        </w:rPr>
        <w:t xml:space="preserve"> по устранению нарушений и в </w:t>
      </w:r>
      <w:r w:rsidRPr="00A80464">
        <w:rPr>
          <w:sz w:val="28"/>
          <w:szCs w:val="28"/>
        </w:rPr>
        <w:t>целях недопущения в дальнейшем аналогичных нарушений:</w:t>
      </w:r>
    </w:p>
    <w:p w:rsidR="00007E8D" w:rsidRDefault="00007E8D" w:rsidP="00007E8D">
      <w:pPr>
        <w:autoSpaceDE w:val="0"/>
        <w:autoSpaceDN w:val="0"/>
        <w:adjustRightInd w:val="0"/>
        <w:ind w:firstLine="567"/>
        <w:rPr>
          <w:sz w:val="28"/>
          <w:szCs w:val="28"/>
        </w:rPr>
      </w:pPr>
      <w:r>
        <w:rPr>
          <w:sz w:val="28"/>
          <w:szCs w:val="28"/>
        </w:rPr>
        <w:t xml:space="preserve">- при осуществлении операций с денежными средствами   руководствоваться </w:t>
      </w:r>
      <w:r w:rsidRPr="006A52A5">
        <w:rPr>
          <w:sz w:val="28"/>
          <w:szCs w:val="28"/>
        </w:rPr>
        <w:t xml:space="preserve">Бюджетным кодексом Российской Федерации и </w:t>
      </w:r>
      <w:r>
        <w:rPr>
          <w:sz w:val="28"/>
          <w:szCs w:val="28"/>
        </w:rPr>
        <w:t xml:space="preserve">иными </w:t>
      </w:r>
      <w:r w:rsidRPr="006A52A5">
        <w:rPr>
          <w:sz w:val="28"/>
          <w:szCs w:val="28"/>
        </w:rPr>
        <w:t>нормативно-правовыми актами</w:t>
      </w:r>
      <w:r>
        <w:rPr>
          <w:sz w:val="28"/>
          <w:szCs w:val="28"/>
        </w:rPr>
        <w:t>;</w:t>
      </w:r>
    </w:p>
    <w:p w:rsidR="00326DF1" w:rsidRDefault="00326DF1" w:rsidP="00007E8D">
      <w:pPr>
        <w:pStyle w:val="Default"/>
        <w:jc w:val="both"/>
        <w:rPr>
          <w:sz w:val="28"/>
          <w:szCs w:val="28"/>
        </w:rPr>
      </w:pPr>
    </w:p>
    <w:tbl>
      <w:tblPr>
        <w:tblW w:w="10596" w:type="dxa"/>
        <w:tblLayout w:type="fixed"/>
        <w:tblLook w:val="01E0"/>
      </w:tblPr>
      <w:tblGrid>
        <w:gridCol w:w="5069"/>
        <w:gridCol w:w="5527"/>
      </w:tblGrid>
      <w:tr w:rsidR="003673B3" w:rsidTr="003673B3">
        <w:trPr>
          <w:trHeight w:val="481"/>
        </w:trPr>
        <w:tc>
          <w:tcPr>
            <w:tcW w:w="5070" w:type="dxa"/>
          </w:tcPr>
          <w:p w:rsidR="003673B3" w:rsidRDefault="003673B3">
            <w:pPr>
              <w:spacing w:line="0" w:lineRule="atLeast"/>
              <w:rPr>
                <w:b/>
                <w:sz w:val="28"/>
                <w:szCs w:val="28"/>
              </w:rPr>
            </w:pPr>
          </w:p>
          <w:p w:rsidR="003673B3" w:rsidRDefault="003673B3">
            <w:pPr>
              <w:spacing w:line="0" w:lineRule="atLeast"/>
              <w:rPr>
                <w:b/>
                <w:sz w:val="28"/>
                <w:szCs w:val="28"/>
              </w:rPr>
            </w:pPr>
          </w:p>
          <w:p w:rsidR="00326DF1" w:rsidRDefault="00326DF1">
            <w:pPr>
              <w:spacing w:line="0" w:lineRule="atLeast"/>
              <w:rPr>
                <w:b/>
                <w:sz w:val="28"/>
                <w:szCs w:val="28"/>
              </w:rPr>
            </w:pPr>
          </w:p>
          <w:p w:rsidR="00326DF1" w:rsidRDefault="00326DF1">
            <w:pPr>
              <w:spacing w:line="0" w:lineRule="atLeast"/>
              <w:rPr>
                <w:b/>
                <w:sz w:val="28"/>
                <w:szCs w:val="28"/>
              </w:rPr>
            </w:pPr>
          </w:p>
          <w:p w:rsidR="003673B3" w:rsidRDefault="003673B3">
            <w:pPr>
              <w:spacing w:line="0" w:lineRule="atLeast"/>
              <w:rPr>
                <w:b/>
                <w:sz w:val="28"/>
                <w:szCs w:val="28"/>
              </w:rPr>
            </w:pPr>
            <w:r>
              <w:rPr>
                <w:b/>
                <w:sz w:val="28"/>
                <w:szCs w:val="28"/>
              </w:rPr>
              <w:t>Акт составили:</w:t>
            </w:r>
          </w:p>
        </w:tc>
        <w:tc>
          <w:tcPr>
            <w:tcW w:w="5528" w:type="dxa"/>
          </w:tcPr>
          <w:p w:rsidR="003673B3" w:rsidRDefault="003673B3">
            <w:pPr>
              <w:spacing w:line="0" w:lineRule="atLeast"/>
              <w:rPr>
                <w:b/>
                <w:sz w:val="28"/>
                <w:szCs w:val="28"/>
              </w:rPr>
            </w:pPr>
          </w:p>
          <w:p w:rsidR="003673B3" w:rsidRDefault="003673B3">
            <w:pPr>
              <w:spacing w:line="0" w:lineRule="atLeast"/>
              <w:rPr>
                <w:b/>
                <w:sz w:val="28"/>
                <w:szCs w:val="28"/>
              </w:rPr>
            </w:pPr>
          </w:p>
          <w:p w:rsidR="003673B3" w:rsidRDefault="003673B3">
            <w:pPr>
              <w:spacing w:line="0" w:lineRule="atLeast"/>
              <w:rPr>
                <w:b/>
                <w:sz w:val="28"/>
                <w:szCs w:val="28"/>
              </w:rPr>
            </w:pPr>
          </w:p>
          <w:p w:rsidR="003673B3" w:rsidRDefault="003673B3">
            <w:pPr>
              <w:spacing w:line="0" w:lineRule="atLeast"/>
              <w:rPr>
                <w:b/>
                <w:sz w:val="28"/>
                <w:szCs w:val="28"/>
              </w:rPr>
            </w:pPr>
          </w:p>
          <w:p w:rsidR="003673B3" w:rsidRDefault="003673B3">
            <w:pPr>
              <w:spacing w:line="0" w:lineRule="atLeast"/>
              <w:rPr>
                <w:b/>
                <w:sz w:val="28"/>
                <w:szCs w:val="28"/>
              </w:rPr>
            </w:pPr>
            <w:r>
              <w:rPr>
                <w:b/>
                <w:sz w:val="28"/>
                <w:szCs w:val="28"/>
              </w:rPr>
              <w:t xml:space="preserve">С актом </w:t>
            </w:r>
            <w:proofErr w:type="gramStart"/>
            <w:r>
              <w:rPr>
                <w:b/>
                <w:sz w:val="28"/>
                <w:szCs w:val="28"/>
              </w:rPr>
              <w:t>ознакомлены</w:t>
            </w:r>
            <w:proofErr w:type="gramEnd"/>
            <w:r>
              <w:rPr>
                <w:b/>
                <w:sz w:val="28"/>
                <w:szCs w:val="28"/>
              </w:rPr>
              <w:t>:</w:t>
            </w:r>
          </w:p>
          <w:p w:rsidR="003673B3" w:rsidRDefault="003673B3">
            <w:pPr>
              <w:spacing w:line="0" w:lineRule="atLeast"/>
              <w:rPr>
                <w:b/>
                <w:sz w:val="28"/>
                <w:szCs w:val="28"/>
              </w:rPr>
            </w:pPr>
          </w:p>
          <w:p w:rsidR="003673B3" w:rsidRDefault="003673B3">
            <w:pPr>
              <w:spacing w:line="0" w:lineRule="atLeast"/>
              <w:rPr>
                <w:sz w:val="28"/>
                <w:szCs w:val="28"/>
              </w:rPr>
            </w:pPr>
          </w:p>
        </w:tc>
      </w:tr>
      <w:tr w:rsidR="003673B3" w:rsidTr="003673B3">
        <w:trPr>
          <w:trHeight w:val="1273"/>
        </w:trPr>
        <w:tc>
          <w:tcPr>
            <w:tcW w:w="5070" w:type="dxa"/>
          </w:tcPr>
          <w:p w:rsidR="003673B3" w:rsidRDefault="003673B3">
            <w:pPr>
              <w:spacing w:line="0" w:lineRule="atLeast"/>
              <w:ind w:firstLine="709"/>
              <w:rPr>
                <w:bCs/>
                <w:sz w:val="20"/>
                <w:szCs w:val="20"/>
              </w:rPr>
            </w:pPr>
          </w:p>
          <w:p w:rsidR="00A74BA4" w:rsidRDefault="003673B3">
            <w:pPr>
              <w:spacing w:line="0" w:lineRule="atLeast"/>
              <w:rPr>
                <w:bCs/>
                <w:sz w:val="20"/>
                <w:szCs w:val="20"/>
                <w:u w:val="single"/>
              </w:rPr>
            </w:pPr>
            <w:r>
              <w:rPr>
                <w:bCs/>
                <w:sz w:val="20"/>
                <w:szCs w:val="20"/>
                <w:u w:val="single"/>
              </w:rPr>
              <w:t xml:space="preserve"> </w:t>
            </w:r>
          </w:p>
          <w:p w:rsidR="003673B3" w:rsidRDefault="003673B3">
            <w:pPr>
              <w:spacing w:line="0" w:lineRule="atLeast"/>
              <w:rPr>
                <w:bCs/>
                <w:sz w:val="20"/>
                <w:szCs w:val="20"/>
                <w:u w:val="single"/>
              </w:rPr>
            </w:pPr>
            <w:r>
              <w:rPr>
                <w:bCs/>
                <w:sz w:val="20"/>
                <w:szCs w:val="20"/>
                <w:u w:val="single"/>
              </w:rPr>
              <w:t xml:space="preserve">    </w:t>
            </w:r>
            <w:r>
              <w:rPr>
                <w:sz w:val="20"/>
                <w:szCs w:val="20"/>
                <w:u w:val="single"/>
              </w:rPr>
              <w:t>Начальник сектора экономики и финансов</w:t>
            </w:r>
            <w:r>
              <w:rPr>
                <w:bCs/>
                <w:sz w:val="20"/>
                <w:szCs w:val="20"/>
                <w:u w:val="single"/>
              </w:rPr>
              <w:t xml:space="preserve"> </w:t>
            </w:r>
          </w:p>
          <w:p w:rsidR="003673B3" w:rsidRDefault="003673B3">
            <w:pPr>
              <w:spacing w:line="0" w:lineRule="atLeast"/>
              <w:ind w:firstLine="709"/>
              <w:rPr>
                <w:bCs/>
                <w:sz w:val="20"/>
                <w:szCs w:val="20"/>
              </w:rPr>
            </w:pPr>
          </w:p>
          <w:p w:rsidR="003673B3" w:rsidRDefault="003673B3">
            <w:pPr>
              <w:spacing w:line="0" w:lineRule="atLeast"/>
              <w:rPr>
                <w:bCs/>
                <w:sz w:val="20"/>
                <w:szCs w:val="20"/>
              </w:rPr>
            </w:pPr>
            <w:r>
              <w:rPr>
                <w:bCs/>
                <w:sz w:val="20"/>
                <w:szCs w:val="20"/>
              </w:rPr>
              <w:t>_______________         ______________________</w:t>
            </w:r>
          </w:p>
          <w:p w:rsidR="003673B3" w:rsidRDefault="003673B3">
            <w:pPr>
              <w:spacing w:line="0" w:lineRule="atLeast"/>
              <w:rPr>
                <w:b/>
                <w:sz w:val="20"/>
                <w:szCs w:val="20"/>
              </w:rPr>
            </w:pPr>
            <w:r>
              <w:rPr>
                <w:bCs/>
                <w:sz w:val="20"/>
                <w:szCs w:val="20"/>
              </w:rPr>
              <w:t xml:space="preserve">      (подпись)                   (инициалы, фамилия)</w:t>
            </w:r>
          </w:p>
        </w:tc>
        <w:tc>
          <w:tcPr>
            <w:tcW w:w="5528" w:type="dxa"/>
          </w:tcPr>
          <w:p w:rsidR="003673B3" w:rsidRPr="00A74BA4" w:rsidRDefault="003673B3" w:rsidP="00A74BA4">
            <w:pPr>
              <w:spacing w:line="0" w:lineRule="atLeast"/>
              <w:rPr>
                <w:bCs/>
                <w:sz w:val="20"/>
                <w:szCs w:val="20"/>
              </w:rPr>
            </w:pPr>
          </w:p>
          <w:p w:rsidR="00A74BA4" w:rsidRPr="00A74BA4" w:rsidRDefault="00A74BA4" w:rsidP="00A74BA4">
            <w:pPr>
              <w:pStyle w:val="a"/>
              <w:numPr>
                <w:ilvl w:val="0"/>
                <w:numId w:val="0"/>
              </w:numPr>
              <w:ind w:left="360" w:hanging="360"/>
              <w:rPr>
                <w:sz w:val="20"/>
                <w:szCs w:val="20"/>
                <w:u w:val="single"/>
              </w:rPr>
            </w:pPr>
            <w:r w:rsidRPr="00A74BA4">
              <w:rPr>
                <w:sz w:val="20"/>
                <w:szCs w:val="20"/>
                <w:u w:val="single"/>
              </w:rPr>
              <w:t>Директор МБУК «Ковалевский СДК</w:t>
            </w:r>
          </w:p>
          <w:p w:rsidR="003673B3" w:rsidRDefault="003673B3" w:rsidP="00A74BA4">
            <w:pPr>
              <w:pStyle w:val="a"/>
              <w:numPr>
                <w:ilvl w:val="0"/>
                <w:numId w:val="0"/>
              </w:numPr>
              <w:ind w:left="360" w:hanging="360"/>
              <w:rPr>
                <w:bCs/>
                <w:sz w:val="20"/>
                <w:szCs w:val="20"/>
              </w:rPr>
            </w:pPr>
            <w:r>
              <w:rPr>
                <w:bCs/>
                <w:sz w:val="20"/>
                <w:szCs w:val="20"/>
              </w:rPr>
              <w:t xml:space="preserve"> (должность руководителя объекта контроля)</w:t>
            </w:r>
          </w:p>
          <w:p w:rsidR="003673B3" w:rsidRDefault="003673B3">
            <w:pPr>
              <w:spacing w:line="0" w:lineRule="atLeast"/>
              <w:ind w:firstLine="709"/>
              <w:rPr>
                <w:bCs/>
                <w:sz w:val="20"/>
                <w:szCs w:val="20"/>
              </w:rPr>
            </w:pPr>
          </w:p>
          <w:p w:rsidR="003673B3" w:rsidRDefault="003673B3">
            <w:pPr>
              <w:spacing w:line="0" w:lineRule="atLeast"/>
              <w:rPr>
                <w:bCs/>
                <w:sz w:val="20"/>
                <w:szCs w:val="20"/>
              </w:rPr>
            </w:pPr>
            <w:r>
              <w:rPr>
                <w:bCs/>
                <w:sz w:val="20"/>
                <w:szCs w:val="20"/>
              </w:rPr>
              <w:t>______________           ____________________</w:t>
            </w:r>
          </w:p>
          <w:p w:rsidR="003673B3" w:rsidRDefault="003673B3">
            <w:pPr>
              <w:spacing w:line="0" w:lineRule="atLeast"/>
              <w:rPr>
                <w:sz w:val="20"/>
                <w:szCs w:val="20"/>
              </w:rPr>
            </w:pPr>
            <w:r>
              <w:rPr>
                <w:bCs/>
                <w:sz w:val="20"/>
                <w:szCs w:val="20"/>
              </w:rPr>
              <w:t xml:space="preserve">      (подпись)                   (инициалы, фамилия)</w:t>
            </w:r>
          </w:p>
        </w:tc>
      </w:tr>
      <w:tr w:rsidR="003673B3" w:rsidTr="003673B3">
        <w:trPr>
          <w:trHeight w:val="1273"/>
        </w:trPr>
        <w:tc>
          <w:tcPr>
            <w:tcW w:w="5070" w:type="dxa"/>
          </w:tcPr>
          <w:p w:rsidR="003673B3" w:rsidRDefault="003673B3">
            <w:pPr>
              <w:spacing w:line="0" w:lineRule="atLeast"/>
              <w:ind w:firstLine="709"/>
              <w:rPr>
                <w:bCs/>
                <w:sz w:val="20"/>
                <w:szCs w:val="20"/>
              </w:rPr>
            </w:pPr>
          </w:p>
          <w:p w:rsidR="003673B3" w:rsidRDefault="003673B3">
            <w:pPr>
              <w:spacing w:line="0" w:lineRule="atLeast"/>
              <w:rPr>
                <w:bCs/>
                <w:sz w:val="20"/>
                <w:szCs w:val="20"/>
              </w:rPr>
            </w:pPr>
            <w:r>
              <w:rPr>
                <w:bCs/>
                <w:sz w:val="20"/>
                <w:szCs w:val="20"/>
              </w:rPr>
              <w:t>__________________________________________</w:t>
            </w:r>
          </w:p>
          <w:p w:rsidR="003673B3" w:rsidRDefault="003673B3">
            <w:pPr>
              <w:spacing w:line="0" w:lineRule="atLeast"/>
              <w:rPr>
                <w:bCs/>
                <w:sz w:val="20"/>
                <w:szCs w:val="20"/>
              </w:rPr>
            </w:pPr>
            <w:r>
              <w:rPr>
                <w:sz w:val="20"/>
                <w:szCs w:val="20"/>
              </w:rPr>
              <w:t xml:space="preserve">           </w:t>
            </w:r>
            <w:proofErr w:type="gramStart"/>
            <w:r>
              <w:rPr>
                <w:sz w:val="20"/>
                <w:szCs w:val="20"/>
              </w:rPr>
              <w:t>(должность лица, входящего в состав</w:t>
            </w:r>
            <w:proofErr w:type="gramEnd"/>
          </w:p>
          <w:p w:rsidR="003673B3" w:rsidRDefault="003673B3">
            <w:pPr>
              <w:spacing w:line="0" w:lineRule="atLeast"/>
              <w:ind w:firstLine="709"/>
              <w:rPr>
                <w:sz w:val="20"/>
                <w:szCs w:val="20"/>
              </w:rPr>
            </w:pPr>
            <w:r>
              <w:rPr>
                <w:sz w:val="20"/>
                <w:szCs w:val="20"/>
              </w:rPr>
              <w:t xml:space="preserve">       проверочной группы)</w:t>
            </w:r>
          </w:p>
          <w:p w:rsidR="003673B3" w:rsidRDefault="003673B3">
            <w:pPr>
              <w:spacing w:line="0" w:lineRule="atLeast"/>
              <w:ind w:firstLine="709"/>
              <w:jc w:val="center"/>
              <w:rPr>
                <w:bCs/>
                <w:sz w:val="20"/>
                <w:szCs w:val="20"/>
              </w:rPr>
            </w:pPr>
          </w:p>
          <w:p w:rsidR="003673B3" w:rsidRDefault="003673B3">
            <w:pPr>
              <w:spacing w:line="0" w:lineRule="atLeast"/>
              <w:rPr>
                <w:bCs/>
                <w:sz w:val="20"/>
                <w:szCs w:val="20"/>
              </w:rPr>
            </w:pPr>
            <w:r>
              <w:rPr>
                <w:bCs/>
                <w:sz w:val="20"/>
                <w:szCs w:val="20"/>
              </w:rPr>
              <w:t>_______________         _______________________</w:t>
            </w:r>
          </w:p>
          <w:p w:rsidR="003673B3" w:rsidRDefault="003673B3">
            <w:pPr>
              <w:spacing w:line="0" w:lineRule="atLeast"/>
              <w:rPr>
                <w:b/>
                <w:sz w:val="20"/>
                <w:szCs w:val="20"/>
              </w:rPr>
            </w:pPr>
            <w:r>
              <w:rPr>
                <w:bCs/>
                <w:sz w:val="20"/>
                <w:szCs w:val="20"/>
              </w:rPr>
              <w:t xml:space="preserve">      (подпись)                       (инициалы, фамилия)</w:t>
            </w:r>
          </w:p>
        </w:tc>
        <w:tc>
          <w:tcPr>
            <w:tcW w:w="5528" w:type="dxa"/>
          </w:tcPr>
          <w:p w:rsidR="003673B3" w:rsidRDefault="003673B3">
            <w:pPr>
              <w:spacing w:line="0" w:lineRule="atLeast"/>
              <w:ind w:firstLine="709"/>
              <w:rPr>
                <w:bCs/>
                <w:sz w:val="20"/>
                <w:szCs w:val="20"/>
              </w:rPr>
            </w:pPr>
          </w:p>
          <w:p w:rsidR="003673B3" w:rsidRDefault="003673B3">
            <w:pPr>
              <w:spacing w:line="0" w:lineRule="atLeast"/>
              <w:rPr>
                <w:bCs/>
                <w:sz w:val="20"/>
                <w:szCs w:val="20"/>
              </w:rPr>
            </w:pPr>
            <w:r>
              <w:rPr>
                <w:bCs/>
                <w:sz w:val="20"/>
                <w:szCs w:val="20"/>
              </w:rPr>
              <w:t>_______________________________________</w:t>
            </w:r>
          </w:p>
          <w:p w:rsidR="003673B3" w:rsidRDefault="003673B3">
            <w:pPr>
              <w:spacing w:line="0" w:lineRule="atLeast"/>
              <w:rPr>
                <w:bCs/>
                <w:sz w:val="20"/>
                <w:szCs w:val="20"/>
              </w:rPr>
            </w:pPr>
            <w:r>
              <w:rPr>
                <w:bCs/>
                <w:sz w:val="20"/>
                <w:szCs w:val="20"/>
              </w:rPr>
              <w:t xml:space="preserve">            </w:t>
            </w:r>
            <w:proofErr w:type="gramStart"/>
            <w:r>
              <w:rPr>
                <w:bCs/>
                <w:sz w:val="20"/>
                <w:szCs w:val="20"/>
              </w:rPr>
              <w:t>(должность уполномоченного лица</w:t>
            </w:r>
            <w:proofErr w:type="gramEnd"/>
          </w:p>
          <w:p w:rsidR="003673B3" w:rsidRDefault="003673B3">
            <w:pPr>
              <w:spacing w:line="0" w:lineRule="atLeast"/>
              <w:ind w:firstLine="709"/>
              <w:rPr>
                <w:bCs/>
                <w:sz w:val="20"/>
                <w:szCs w:val="20"/>
              </w:rPr>
            </w:pPr>
            <w:r>
              <w:rPr>
                <w:bCs/>
                <w:sz w:val="20"/>
                <w:szCs w:val="20"/>
              </w:rPr>
              <w:t xml:space="preserve">              объекта контроля)</w:t>
            </w:r>
          </w:p>
          <w:p w:rsidR="003673B3" w:rsidRDefault="003673B3">
            <w:pPr>
              <w:spacing w:line="0" w:lineRule="atLeast"/>
              <w:ind w:firstLine="709"/>
              <w:rPr>
                <w:bCs/>
                <w:sz w:val="20"/>
                <w:szCs w:val="20"/>
              </w:rPr>
            </w:pPr>
          </w:p>
          <w:p w:rsidR="003673B3" w:rsidRDefault="003673B3">
            <w:pPr>
              <w:spacing w:line="0" w:lineRule="atLeast"/>
              <w:rPr>
                <w:bCs/>
                <w:sz w:val="20"/>
                <w:szCs w:val="20"/>
              </w:rPr>
            </w:pPr>
            <w:r>
              <w:rPr>
                <w:bCs/>
                <w:sz w:val="20"/>
                <w:szCs w:val="20"/>
              </w:rPr>
              <w:t>______________       ______________________</w:t>
            </w:r>
          </w:p>
          <w:p w:rsidR="003673B3" w:rsidRDefault="003673B3">
            <w:pPr>
              <w:spacing w:line="0" w:lineRule="atLeast"/>
              <w:rPr>
                <w:sz w:val="20"/>
                <w:szCs w:val="20"/>
              </w:rPr>
            </w:pPr>
            <w:r>
              <w:rPr>
                <w:bCs/>
                <w:sz w:val="20"/>
                <w:szCs w:val="20"/>
              </w:rPr>
              <w:t xml:space="preserve">       (подпись)                 (инициалы, фамилия)</w:t>
            </w:r>
          </w:p>
        </w:tc>
      </w:tr>
    </w:tbl>
    <w:p w:rsidR="003673B3" w:rsidRDefault="003673B3" w:rsidP="003673B3">
      <w:pPr>
        <w:spacing w:line="0" w:lineRule="atLeast"/>
        <w:ind w:firstLine="709"/>
        <w:rPr>
          <w:sz w:val="20"/>
          <w:szCs w:val="20"/>
        </w:rPr>
      </w:pPr>
    </w:p>
    <w:tbl>
      <w:tblPr>
        <w:tblpPr w:leftFromText="180" w:rightFromText="180" w:vertAnchor="text" w:horzAnchor="margin" w:tblpY="708"/>
        <w:tblW w:w="9358" w:type="dxa"/>
        <w:tblLook w:val="01E0"/>
      </w:tblPr>
      <w:tblGrid>
        <w:gridCol w:w="5003"/>
        <w:gridCol w:w="4355"/>
      </w:tblGrid>
      <w:tr w:rsidR="003673B3" w:rsidTr="003673B3">
        <w:trPr>
          <w:trHeight w:val="1348"/>
        </w:trPr>
        <w:tc>
          <w:tcPr>
            <w:tcW w:w="5003" w:type="dxa"/>
            <w:hideMark/>
          </w:tcPr>
          <w:p w:rsidR="003673B3" w:rsidRDefault="003673B3">
            <w:pPr>
              <w:spacing w:line="0" w:lineRule="atLeast"/>
              <w:rPr>
                <w:b/>
                <w:sz w:val="28"/>
                <w:szCs w:val="28"/>
              </w:rPr>
            </w:pPr>
            <w:r>
              <w:rPr>
                <w:b/>
                <w:sz w:val="28"/>
                <w:szCs w:val="28"/>
              </w:rPr>
              <w:lastRenderedPageBreak/>
              <w:t>Направлен акт на ознакомление:</w:t>
            </w:r>
          </w:p>
        </w:tc>
        <w:tc>
          <w:tcPr>
            <w:tcW w:w="4355" w:type="dxa"/>
          </w:tcPr>
          <w:p w:rsidR="003673B3" w:rsidRDefault="003673B3">
            <w:pPr>
              <w:spacing w:line="0" w:lineRule="atLeast"/>
              <w:rPr>
                <w:sz w:val="20"/>
                <w:szCs w:val="20"/>
              </w:rPr>
            </w:pPr>
          </w:p>
          <w:p w:rsidR="003673B3" w:rsidRDefault="003673B3">
            <w:pPr>
              <w:spacing w:line="0" w:lineRule="atLeast"/>
              <w:rPr>
                <w:sz w:val="20"/>
                <w:szCs w:val="20"/>
              </w:rPr>
            </w:pPr>
            <w:r>
              <w:rPr>
                <w:sz w:val="20"/>
                <w:szCs w:val="20"/>
              </w:rPr>
              <w:t>________________           ___________________</w:t>
            </w:r>
          </w:p>
          <w:p w:rsidR="003673B3" w:rsidRDefault="003673B3">
            <w:pPr>
              <w:spacing w:line="0" w:lineRule="atLeast"/>
              <w:rPr>
                <w:bCs/>
                <w:sz w:val="20"/>
                <w:szCs w:val="20"/>
              </w:rPr>
            </w:pPr>
            <w:r>
              <w:rPr>
                <w:bCs/>
                <w:sz w:val="20"/>
                <w:szCs w:val="20"/>
              </w:rPr>
              <w:t xml:space="preserve">   (подпись)                   (инициалы, фамилия)</w:t>
            </w:r>
          </w:p>
          <w:p w:rsidR="003673B3" w:rsidRDefault="003673B3">
            <w:pPr>
              <w:spacing w:line="0" w:lineRule="atLeast"/>
              <w:ind w:firstLine="709"/>
              <w:rPr>
                <w:sz w:val="20"/>
                <w:szCs w:val="20"/>
              </w:rPr>
            </w:pPr>
          </w:p>
          <w:p w:rsidR="003673B3" w:rsidRDefault="003673B3">
            <w:pPr>
              <w:spacing w:line="0" w:lineRule="atLeast"/>
              <w:rPr>
                <w:sz w:val="20"/>
                <w:szCs w:val="20"/>
              </w:rPr>
            </w:pPr>
            <w:r>
              <w:rPr>
                <w:sz w:val="20"/>
                <w:szCs w:val="20"/>
              </w:rPr>
              <w:t>«____»__________20___ года</w:t>
            </w:r>
          </w:p>
        </w:tc>
      </w:tr>
    </w:tbl>
    <w:p w:rsidR="003673B3" w:rsidRDefault="003673B3" w:rsidP="003673B3">
      <w:pPr>
        <w:tabs>
          <w:tab w:val="left" w:pos="709"/>
        </w:tabs>
        <w:suppressAutoHyphens/>
        <w:spacing w:line="0" w:lineRule="atLeast"/>
        <w:ind w:firstLine="709"/>
        <w:rPr>
          <w:sz w:val="28"/>
          <w:szCs w:val="28"/>
        </w:rPr>
      </w:pPr>
    </w:p>
    <w:p w:rsidR="003673B3" w:rsidRDefault="003673B3" w:rsidP="003673B3">
      <w:pPr>
        <w:spacing w:line="0" w:lineRule="atLeast"/>
        <w:ind w:firstLine="709"/>
        <w:rPr>
          <w:sz w:val="28"/>
          <w:szCs w:val="28"/>
        </w:rPr>
      </w:pPr>
    </w:p>
    <w:p w:rsidR="003673B3" w:rsidRDefault="003673B3" w:rsidP="003673B3">
      <w:pPr>
        <w:spacing w:line="0" w:lineRule="atLeast"/>
        <w:ind w:firstLine="709"/>
        <w:rPr>
          <w:sz w:val="28"/>
          <w:szCs w:val="28"/>
        </w:rPr>
      </w:pPr>
    </w:p>
    <w:tbl>
      <w:tblPr>
        <w:tblW w:w="10596" w:type="dxa"/>
        <w:tblLayout w:type="fixed"/>
        <w:tblLook w:val="01E0"/>
      </w:tblPr>
      <w:tblGrid>
        <w:gridCol w:w="5069"/>
        <w:gridCol w:w="5527"/>
      </w:tblGrid>
      <w:tr w:rsidR="003673B3" w:rsidTr="003673B3">
        <w:trPr>
          <w:trHeight w:val="1273"/>
        </w:trPr>
        <w:tc>
          <w:tcPr>
            <w:tcW w:w="5070" w:type="dxa"/>
          </w:tcPr>
          <w:p w:rsidR="003673B3" w:rsidRDefault="003673B3">
            <w:pPr>
              <w:spacing w:line="0" w:lineRule="atLeast"/>
              <w:ind w:firstLine="709"/>
              <w:rPr>
                <w:b/>
                <w:sz w:val="28"/>
                <w:szCs w:val="28"/>
              </w:rPr>
            </w:pPr>
          </w:p>
          <w:p w:rsidR="003673B3" w:rsidRDefault="003673B3">
            <w:pPr>
              <w:spacing w:line="0" w:lineRule="atLeast"/>
              <w:rPr>
                <w:b/>
                <w:sz w:val="28"/>
                <w:szCs w:val="28"/>
              </w:rPr>
            </w:pPr>
            <w:r>
              <w:rPr>
                <w:b/>
                <w:sz w:val="28"/>
                <w:szCs w:val="28"/>
              </w:rPr>
              <w:t xml:space="preserve">С актом </w:t>
            </w:r>
            <w:proofErr w:type="gramStart"/>
            <w:r>
              <w:rPr>
                <w:b/>
                <w:sz w:val="28"/>
                <w:szCs w:val="28"/>
              </w:rPr>
              <w:t>ознакомлен</w:t>
            </w:r>
            <w:proofErr w:type="gramEnd"/>
            <w:r>
              <w:rPr>
                <w:b/>
                <w:sz w:val="28"/>
                <w:szCs w:val="28"/>
              </w:rPr>
              <w:t>:</w:t>
            </w:r>
          </w:p>
        </w:tc>
        <w:tc>
          <w:tcPr>
            <w:tcW w:w="5528" w:type="dxa"/>
          </w:tcPr>
          <w:p w:rsidR="003673B3" w:rsidRDefault="003673B3">
            <w:pPr>
              <w:spacing w:line="0" w:lineRule="atLeast"/>
              <w:ind w:left="-143" w:firstLine="709"/>
              <w:rPr>
                <w:sz w:val="20"/>
                <w:szCs w:val="20"/>
              </w:rPr>
            </w:pPr>
          </w:p>
          <w:p w:rsidR="003673B3" w:rsidRDefault="003673B3">
            <w:pPr>
              <w:spacing w:line="0" w:lineRule="atLeast"/>
              <w:ind w:firstLine="709"/>
              <w:rPr>
                <w:sz w:val="20"/>
                <w:szCs w:val="20"/>
              </w:rPr>
            </w:pPr>
          </w:p>
          <w:p w:rsidR="003673B3" w:rsidRDefault="003673B3">
            <w:pPr>
              <w:spacing w:line="0" w:lineRule="atLeast"/>
              <w:rPr>
                <w:sz w:val="20"/>
                <w:szCs w:val="20"/>
              </w:rPr>
            </w:pPr>
            <w:r>
              <w:rPr>
                <w:sz w:val="20"/>
                <w:szCs w:val="20"/>
              </w:rPr>
              <w:t>________________        ___________________</w:t>
            </w:r>
          </w:p>
          <w:p w:rsidR="003673B3" w:rsidRDefault="003673B3">
            <w:pPr>
              <w:spacing w:line="0" w:lineRule="atLeast"/>
              <w:rPr>
                <w:bCs/>
                <w:sz w:val="20"/>
                <w:szCs w:val="20"/>
              </w:rPr>
            </w:pPr>
            <w:r>
              <w:rPr>
                <w:bCs/>
                <w:sz w:val="20"/>
                <w:szCs w:val="20"/>
              </w:rPr>
              <w:t xml:space="preserve">      (подпись)               (инициалы, фамилия)</w:t>
            </w:r>
          </w:p>
          <w:p w:rsidR="003673B3" w:rsidRDefault="003673B3">
            <w:pPr>
              <w:spacing w:line="0" w:lineRule="atLeast"/>
              <w:ind w:left="-143" w:firstLine="709"/>
              <w:rPr>
                <w:i/>
                <w:sz w:val="20"/>
                <w:szCs w:val="20"/>
              </w:rPr>
            </w:pPr>
          </w:p>
          <w:p w:rsidR="003673B3" w:rsidRDefault="003673B3">
            <w:pPr>
              <w:spacing w:line="0" w:lineRule="atLeast"/>
              <w:rPr>
                <w:sz w:val="20"/>
                <w:szCs w:val="20"/>
              </w:rPr>
            </w:pPr>
            <w:r>
              <w:rPr>
                <w:sz w:val="20"/>
                <w:szCs w:val="20"/>
              </w:rPr>
              <w:t>«____»__________20___ года</w:t>
            </w:r>
          </w:p>
        </w:tc>
      </w:tr>
    </w:tbl>
    <w:p w:rsidR="003673B3" w:rsidRDefault="003673B3" w:rsidP="003673B3">
      <w:pPr>
        <w:spacing w:line="0" w:lineRule="atLeast"/>
        <w:ind w:firstLine="709"/>
        <w:rPr>
          <w:sz w:val="20"/>
          <w:szCs w:val="20"/>
          <w:highlight w:val="red"/>
        </w:rPr>
      </w:pPr>
    </w:p>
    <w:p w:rsidR="003673B3" w:rsidRDefault="003673B3" w:rsidP="003673B3">
      <w:pPr>
        <w:tabs>
          <w:tab w:val="left" w:pos="6061"/>
        </w:tabs>
        <w:spacing w:line="0" w:lineRule="atLeast"/>
        <w:ind w:firstLine="709"/>
        <w:rPr>
          <w:sz w:val="28"/>
          <w:szCs w:val="28"/>
        </w:rPr>
      </w:pPr>
      <w:r>
        <w:rPr>
          <w:sz w:val="28"/>
          <w:szCs w:val="28"/>
        </w:rPr>
        <w:tab/>
      </w:r>
    </w:p>
    <w:p w:rsidR="003673B3" w:rsidRDefault="003673B3" w:rsidP="003673B3">
      <w:pPr>
        <w:tabs>
          <w:tab w:val="left" w:pos="6061"/>
        </w:tabs>
        <w:spacing w:line="0" w:lineRule="atLeast"/>
        <w:ind w:firstLine="709"/>
        <w:rPr>
          <w:sz w:val="28"/>
          <w:szCs w:val="28"/>
        </w:rPr>
      </w:pPr>
    </w:p>
    <w:p w:rsidR="003673B3" w:rsidRDefault="003673B3" w:rsidP="003673B3">
      <w:pPr>
        <w:spacing w:line="0" w:lineRule="atLeast"/>
        <w:ind w:left="5387" w:firstLine="709"/>
        <w:jc w:val="right"/>
        <w:rPr>
          <w:sz w:val="28"/>
          <w:szCs w:val="28"/>
        </w:rPr>
      </w:pPr>
    </w:p>
    <w:p w:rsidR="00C66063" w:rsidRDefault="00C66063"/>
    <w:sectPr w:rsidR="00C66063" w:rsidSect="00C66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C8F4C4"/>
    <w:lvl w:ilvl="0">
      <w:start w:val="1"/>
      <w:numFmt w:val="bullet"/>
      <w:pStyle w:val="a"/>
      <w:lvlText w:val=""/>
      <w:lvlJc w:val="left"/>
      <w:pPr>
        <w:tabs>
          <w:tab w:val="num" w:pos="360"/>
        </w:tabs>
        <w:ind w:left="360" w:hanging="360"/>
      </w:pPr>
      <w:rPr>
        <w:rFonts w:ascii="Symbol" w:hAnsi="Symbol" w:hint="default"/>
      </w:rPr>
    </w:lvl>
  </w:abstractNum>
  <w:abstractNum w:abstractNumId="1">
    <w:nsid w:val="1E6E0FE8"/>
    <w:multiLevelType w:val="hybridMultilevel"/>
    <w:tmpl w:val="B932402E"/>
    <w:lvl w:ilvl="0" w:tplc="BC84C8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B386C7C"/>
    <w:multiLevelType w:val="hybridMultilevel"/>
    <w:tmpl w:val="1BB8EA6A"/>
    <w:lvl w:ilvl="0" w:tplc="BC84C8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B3D28D9"/>
    <w:multiLevelType w:val="hybridMultilevel"/>
    <w:tmpl w:val="C3761EDA"/>
    <w:lvl w:ilvl="0" w:tplc="BC84C8F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4BA11327"/>
    <w:multiLevelType w:val="hybridMultilevel"/>
    <w:tmpl w:val="EE246322"/>
    <w:lvl w:ilvl="0" w:tplc="BC84C8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7AF558B"/>
    <w:multiLevelType w:val="hybridMultilevel"/>
    <w:tmpl w:val="99421B1E"/>
    <w:lvl w:ilvl="0" w:tplc="BC84C8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3B3"/>
    <w:rsid w:val="00007E8D"/>
    <w:rsid w:val="000766A6"/>
    <w:rsid w:val="000C053D"/>
    <w:rsid w:val="000D080E"/>
    <w:rsid w:val="0015420B"/>
    <w:rsid w:val="002E18AB"/>
    <w:rsid w:val="00326DF1"/>
    <w:rsid w:val="003673B3"/>
    <w:rsid w:val="00451F3C"/>
    <w:rsid w:val="00575A39"/>
    <w:rsid w:val="00602E9C"/>
    <w:rsid w:val="00682E02"/>
    <w:rsid w:val="006C6201"/>
    <w:rsid w:val="0071303C"/>
    <w:rsid w:val="007A3CC8"/>
    <w:rsid w:val="007C1EB8"/>
    <w:rsid w:val="00814A0E"/>
    <w:rsid w:val="008257B5"/>
    <w:rsid w:val="009C200A"/>
    <w:rsid w:val="00A74BA4"/>
    <w:rsid w:val="00A86E12"/>
    <w:rsid w:val="00B875EF"/>
    <w:rsid w:val="00BC4C71"/>
    <w:rsid w:val="00C66063"/>
    <w:rsid w:val="00CC7528"/>
    <w:rsid w:val="00FA0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73B3"/>
    <w:pPr>
      <w:spacing w:after="0" w:line="240" w:lineRule="auto"/>
      <w:jc w:val="both"/>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8257B5"/>
    <w:pPr>
      <w:spacing w:after="0" w:line="240" w:lineRule="auto"/>
    </w:pPr>
    <w:rPr>
      <w:rFonts w:ascii="Times New Roman" w:eastAsia="Calibri" w:hAnsi="Times New Roman" w:cs="Times New Roman"/>
      <w:b/>
      <w:sz w:val="24"/>
    </w:rPr>
  </w:style>
  <w:style w:type="character" w:customStyle="1" w:styleId="FontStyle18">
    <w:name w:val="Font Style18"/>
    <w:rsid w:val="00A74BA4"/>
    <w:rPr>
      <w:rFonts w:ascii="Times New Roman" w:hAnsi="Times New Roman" w:cs="Times New Roman"/>
      <w:sz w:val="26"/>
      <w:szCs w:val="26"/>
    </w:rPr>
  </w:style>
  <w:style w:type="paragraph" w:styleId="a">
    <w:name w:val="List Bullet"/>
    <w:basedOn w:val="a0"/>
    <w:uiPriority w:val="99"/>
    <w:unhideWhenUsed/>
    <w:rsid w:val="00A74BA4"/>
    <w:pPr>
      <w:numPr>
        <w:numId w:val="1"/>
      </w:numPr>
      <w:contextualSpacing/>
    </w:pPr>
  </w:style>
  <w:style w:type="paragraph" w:customStyle="1" w:styleId="Default">
    <w:name w:val="Default"/>
    <w:rsid w:val="00575A3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677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2020-02-18T04:21:00Z</cp:lastPrinted>
  <dcterms:created xsi:type="dcterms:W3CDTF">2020-01-13T11:01:00Z</dcterms:created>
  <dcterms:modified xsi:type="dcterms:W3CDTF">2020-02-18T04:21:00Z</dcterms:modified>
</cp:coreProperties>
</file>